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B02" w:rsidRPr="008B5D3C" w:rsidRDefault="008E5A61" w:rsidP="00216FBD">
      <w:pPr>
        <w:pStyle w:val="Ttulo1"/>
        <w:tabs>
          <w:tab w:val="left" w:pos="6105"/>
        </w:tabs>
        <w:rPr>
          <w:sz w:val="56"/>
        </w:rPr>
      </w:pPr>
      <w:r>
        <w:rPr>
          <w:sz w:val="56"/>
        </w:rPr>
        <w:t xml:space="preserve"> </w:t>
      </w:r>
      <w:r w:rsidR="008F0B51" w:rsidRPr="008B5D3C">
        <w:rPr>
          <w:noProof/>
          <w:lang w:eastAsia="es-MX"/>
        </w:rPr>
        <w:drawing>
          <wp:inline distT="0" distB="0" distL="0" distR="0" wp14:anchorId="777DCF13" wp14:editId="307E10C0">
            <wp:extent cx="1487170" cy="1232535"/>
            <wp:effectExtent l="0" t="0" r="0" b="5715"/>
            <wp:docPr id="1" name="Imagen 1"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a.gonzalez\Desktop\logo_simb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0" cy="1232535"/>
                    </a:xfrm>
                    <a:prstGeom prst="rect">
                      <a:avLst/>
                    </a:prstGeom>
                    <a:noFill/>
                    <a:ln>
                      <a:noFill/>
                    </a:ln>
                  </pic:spPr>
                </pic:pic>
              </a:graphicData>
            </a:graphic>
          </wp:inline>
        </w:drawing>
      </w:r>
      <w:r w:rsidR="00216FBD" w:rsidRPr="008B5D3C">
        <w:rPr>
          <w:sz w:val="56"/>
        </w:rPr>
        <w:tab/>
      </w:r>
    </w:p>
    <w:p w:rsidR="00633B02" w:rsidRPr="008B5D3C" w:rsidRDefault="00633B02" w:rsidP="009E1DDC">
      <w:pPr>
        <w:rPr>
          <w:rFonts w:ascii="Arial" w:hAnsi="Arial" w:cs="Arial"/>
          <w:sz w:val="56"/>
        </w:rPr>
      </w:pPr>
    </w:p>
    <w:p w:rsidR="00633B02" w:rsidRPr="008B5D3C" w:rsidRDefault="00633B02" w:rsidP="009E1DDC">
      <w:pPr>
        <w:rPr>
          <w:rFonts w:ascii="Arial" w:hAnsi="Arial" w:cs="Arial"/>
          <w:sz w:val="56"/>
        </w:rPr>
      </w:pPr>
    </w:p>
    <w:p w:rsidR="00633B02" w:rsidRPr="008B5D3C" w:rsidRDefault="00633B02" w:rsidP="00573246">
      <w:pPr>
        <w:spacing w:after="0" w:line="240" w:lineRule="auto"/>
        <w:jc w:val="center"/>
        <w:rPr>
          <w:rFonts w:ascii="Arial" w:hAnsi="Arial" w:cs="Arial"/>
          <w:b/>
          <w:sz w:val="52"/>
        </w:rPr>
      </w:pPr>
      <w:r w:rsidRPr="008B5D3C">
        <w:rPr>
          <w:rFonts w:ascii="Arial" w:hAnsi="Arial" w:cs="Arial"/>
          <w:b/>
          <w:sz w:val="52"/>
        </w:rPr>
        <w:t>COORDINACIÓN DE ADQUISICIONES, SERVICIOS Y OBRA PÚBLICA</w:t>
      </w:r>
    </w:p>
    <w:p w:rsidR="00633B02" w:rsidRPr="008B5D3C" w:rsidRDefault="00633B02" w:rsidP="00A66E0C">
      <w:pPr>
        <w:jc w:val="center"/>
        <w:rPr>
          <w:rFonts w:ascii="Arial" w:hAnsi="Arial" w:cs="Arial"/>
          <w:sz w:val="56"/>
        </w:rPr>
      </w:pPr>
    </w:p>
    <w:p w:rsidR="00633B02" w:rsidRPr="00D35F03" w:rsidRDefault="00A66E0C" w:rsidP="00A66E0C">
      <w:pPr>
        <w:jc w:val="center"/>
        <w:rPr>
          <w:rFonts w:ascii="Arial" w:hAnsi="Arial" w:cs="Arial"/>
          <w:b/>
          <w:color w:val="008000"/>
          <w:sz w:val="48"/>
        </w:rPr>
      </w:pPr>
      <w:r w:rsidRPr="00D35F03">
        <w:rPr>
          <w:rFonts w:ascii="Arial" w:hAnsi="Arial" w:cs="Arial"/>
          <w:b/>
          <w:color w:val="008000"/>
          <w:sz w:val="48"/>
        </w:rPr>
        <w:t>MANUAL DE PROCEDIMIENTOS PARA LA RECEPCIÓN, REGISTR</w:t>
      </w:r>
      <w:r w:rsidR="00883275" w:rsidRPr="00D35F03">
        <w:rPr>
          <w:rFonts w:ascii="Arial" w:hAnsi="Arial" w:cs="Arial"/>
          <w:b/>
          <w:color w:val="008000"/>
          <w:sz w:val="48"/>
        </w:rPr>
        <w:t>O, ENTREGA</w:t>
      </w:r>
      <w:r w:rsidR="008A3132" w:rsidRPr="00D35F03">
        <w:rPr>
          <w:rFonts w:ascii="Arial" w:hAnsi="Arial" w:cs="Arial"/>
          <w:b/>
          <w:color w:val="008000"/>
          <w:sz w:val="48"/>
        </w:rPr>
        <w:t xml:space="preserve"> </w:t>
      </w:r>
      <w:r w:rsidR="00D317D7" w:rsidRPr="00D35F03">
        <w:rPr>
          <w:rFonts w:ascii="Arial" w:hAnsi="Arial" w:cs="Arial"/>
          <w:b/>
          <w:color w:val="008000"/>
          <w:sz w:val="48"/>
        </w:rPr>
        <w:t>Y</w:t>
      </w:r>
      <w:r w:rsidRPr="00D35F03">
        <w:rPr>
          <w:rFonts w:ascii="Arial" w:hAnsi="Arial" w:cs="Arial"/>
          <w:b/>
          <w:color w:val="008000"/>
          <w:sz w:val="48"/>
        </w:rPr>
        <w:t xml:space="preserve"> CONTROL DE BIENES </w:t>
      </w:r>
      <w:r w:rsidR="00664938" w:rsidRPr="00D35F03">
        <w:rPr>
          <w:rFonts w:ascii="Arial" w:hAnsi="Arial" w:cs="Arial"/>
          <w:b/>
          <w:color w:val="008000"/>
          <w:sz w:val="48"/>
        </w:rPr>
        <w:t xml:space="preserve">INSTRUMENTALES Y </w:t>
      </w:r>
      <w:r w:rsidR="000C6612" w:rsidRPr="00D35F03">
        <w:rPr>
          <w:rFonts w:ascii="Arial" w:hAnsi="Arial" w:cs="Arial"/>
          <w:b/>
          <w:color w:val="008000"/>
          <w:sz w:val="48"/>
        </w:rPr>
        <w:t>CONSUMIBLES</w:t>
      </w:r>
    </w:p>
    <w:p w:rsidR="00A66E0C" w:rsidRPr="008B5D3C" w:rsidRDefault="00A66E0C" w:rsidP="00A66E0C">
      <w:pPr>
        <w:jc w:val="center"/>
        <w:rPr>
          <w:rFonts w:ascii="Arial" w:hAnsi="Arial" w:cs="Arial"/>
          <w:b/>
          <w:color w:val="459A16"/>
          <w:sz w:val="48"/>
        </w:rPr>
      </w:pPr>
    </w:p>
    <w:p w:rsidR="00F84303" w:rsidRPr="008B5D3C" w:rsidRDefault="00F84303" w:rsidP="00A66E0C">
      <w:pPr>
        <w:jc w:val="center"/>
        <w:rPr>
          <w:rFonts w:ascii="Arial" w:hAnsi="Arial" w:cs="Arial"/>
          <w:b/>
          <w:color w:val="459A16"/>
          <w:sz w:val="48"/>
        </w:rPr>
      </w:pPr>
    </w:p>
    <w:p w:rsidR="00633B02" w:rsidRPr="008B5D3C" w:rsidRDefault="00633B02" w:rsidP="00A66E0C">
      <w:pPr>
        <w:jc w:val="right"/>
        <w:rPr>
          <w:rFonts w:ascii="Arial" w:hAnsi="Arial" w:cs="Arial"/>
        </w:rPr>
      </w:pPr>
      <w:r w:rsidRPr="008B5D3C">
        <w:rPr>
          <w:rFonts w:ascii="Arial" w:hAnsi="Arial" w:cs="Arial"/>
        </w:rPr>
        <w:br w:type="page"/>
      </w:r>
    </w:p>
    <w:p w:rsidR="00633B02" w:rsidRPr="008B5D3C" w:rsidRDefault="00D43087" w:rsidP="005D2FE6">
      <w:pPr>
        <w:tabs>
          <w:tab w:val="left" w:pos="2115"/>
          <w:tab w:val="right" w:pos="8838"/>
          <w:tab w:val="left" w:pos="9214"/>
        </w:tabs>
        <w:spacing w:after="0"/>
        <w:rPr>
          <w:rFonts w:ascii="Arial" w:hAnsi="Arial" w:cs="Arial"/>
          <w:color w:val="00B050"/>
          <w:sz w:val="72"/>
        </w:rPr>
      </w:pPr>
      <w:r w:rsidRPr="008B5D3C">
        <w:rPr>
          <w:rFonts w:ascii="Arial" w:hAnsi="Arial" w:cs="Arial"/>
          <w:sz w:val="72"/>
        </w:rPr>
        <w:lastRenderedPageBreak/>
        <w:tab/>
      </w:r>
      <w:r w:rsidRPr="008B5D3C">
        <w:rPr>
          <w:rFonts w:ascii="Arial" w:hAnsi="Arial" w:cs="Arial"/>
          <w:sz w:val="72"/>
        </w:rPr>
        <w:tab/>
      </w:r>
      <w:r w:rsidRPr="00D35F03">
        <w:rPr>
          <w:rFonts w:ascii="Arial" w:hAnsi="Arial" w:cs="Arial"/>
          <w:color w:val="008000"/>
          <w:sz w:val="72"/>
        </w:rPr>
        <w:t>Í</w:t>
      </w:r>
      <w:r w:rsidR="00633B02" w:rsidRPr="00D35F03">
        <w:rPr>
          <w:rFonts w:ascii="Arial" w:hAnsi="Arial" w:cs="Arial"/>
          <w:color w:val="008000"/>
          <w:sz w:val="72"/>
        </w:rPr>
        <w:t>NDICE</w:t>
      </w:r>
    </w:p>
    <w:p w:rsidR="008E61FD" w:rsidRPr="008B5D3C" w:rsidRDefault="008E61FD" w:rsidP="00183DBA">
      <w:pPr>
        <w:pStyle w:val="Prrafodelista"/>
        <w:tabs>
          <w:tab w:val="left" w:pos="2115"/>
          <w:tab w:val="right" w:pos="8838"/>
        </w:tabs>
        <w:spacing w:after="0"/>
        <w:ind w:left="360"/>
        <w:jc w:val="both"/>
        <w:rPr>
          <w:rFonts w:ascii="Arial" w:hAnsi="Arial" w:cs="Arial"/>
          <w:sz w:val="24"/>
          <w:szCs w:val="24"/>
        </w:rPr>
      </w:pPr>
      <w:r w:rsidRPr="008B5D3C">
        <w:rPr>
          <w:rFonts w:ascii="Arial" w:hAnsi="Arial" w:cs="Arial"/>
          <w:sz w:val="24"/>
          <w:szCs w:val="24"/>
        </w:rPr>
        <w:t>Presentació</w:t>
      </w:r>
      <w:r w:rsidR="0096399F" w:rsidRPr="008B5D3C">
        <w:rPr>
          <w:rFonts w:ascii="Arial" w:hAnsi="Arial" w:cs="Arial"/>
          <w:sz w:val="24"/>
          <w:szCs w:val="24"/>
        </w:rPr>
        <w:t>n</w:t>
      </w:r>
      <w:r w:rsidR="0096399F" w:rsidRPr="008B5D3C">
        <w:rPr>
          <w:rFonts w:ascii="Arial" w:hAnsi="Arial" w:cs="Arial"/>
          <w:sz w:val="24"/>
          <w:szCs w:val="24"/>
        </w:rPr>
        <w:tab/>
      </w:r>
      <w:r w:rsidR="0096399F" w:rsidRPr="008B5D3C">
        <w:rPr>
          <w:rFonts w:ascii="Arial" w:hAnsi="Arial" w:cs="Arial"/>
          <w:sz w:val="24"/>
          <w:szCs w:val="24"/>
        </w:rPr>
        <w:tab/>
      </w:r>
      <w:r w:rsidR="00FE4673">
        <w:rPr>
          <w:rFonts w:ascii="Arial" w:hAnsi="Arial" w:cs="Arial"/>
          <w:sz w:val="24"/>
          <w:szCs w:val="24"/>
        </w:rPr>
        <w:t>3</w:t>
      </w:r>
    </w:p>
    <w:p w:rsidR="008E61FD" w:rsidRPr="008B5D3C" w:rsidRDefault="008E61FD" w:rsidP="00183DBA">
      <w:pPr>
        <w:pStyle w:val="Prrafodelista"/>
        <w:tabs>
          <w:tab w:val="left" w:pos="2115"/>
          <w:tab w:val="right" w:pos="8838"/>
        </w:tabs>
        <w:spacing w:after="0"/>
        <w:ind w:left="360"/>
        <w:jc w:val="both"/>
        <w:rPr>
          <w:rFonts w:ascii="Arial" w:hAnsi="Arial" w:cs="Arial"/>
          <w:sz w:val="24"/>
          <w:szCs w:val="24"/>
        </w:rPr>
      </w:pPr>
      <w:r w:rsidRPr="008B5D3C">
        <w:rPr>
          <w:rFonts w:ascii="Arial" w:hAnsi="Arial" w:cs="Arial"/>
          <w:sz w:val="24"/>
          <w:szCs w:val="24"/>
        </w:rPr>
        <w:t>Objetivo</w:t>
      </w:r>
      <w:r w:rsidR="0096399F" w:rsidRPr="008B5D3C">
        <w:rPr>
          <w:rFonts w:ascii="Arial" w:hAnsi="Arial" w:cs="Arial"/>
          <w:sz w:val="24"/>
          <w:szCs w:val="24"/>
        </w:rPr>
        <w:tab/>
      </w:r>
      <w:r w:rsidR="0096399F" w:rsidRPr="008B5D3C">
        <w:rPr>
          <w:rFonts w:ascii="Arial" w:hAnsi="Arial" w:cs="Arial"/>
          <w:sz w:val="24"/>
          <w:szCs w:val="24"/>
        </w:rPr>
        <w:tab/>
      </w:r>
      <w:r w:rsidR="00FE4673">
        <w:rPr>
          <w:rFonts w:ascii="Arial" w:hAnsi="Arial" w:cs="Arial"/>
          <w:sz w:val="24"/>
          <w:szCs w:val="24"/>
        </w:rPr>
        <w:t>6</w:t>
      </w:r>
    </w:p>
    <w:p w:rsidR="008E61FD" w:rsidRPr="008B5D3C" w:rsidRDefault="008E61FD" w:rsidP="00183DBA">
      <w:pPr>
        <w:pStyle w:val="Prrafodelista"/>
        <w:tabs>
          <w:tab w:val="left" w:pos="2115"/>
          <w:tab w:val="right" w:pos="8838"/>
        </w:tabs>
        <w:spacing w:after="0"/>
        <w:ind w:left="360"/>
        <w:jc w:val="both"/>
        <w:rPr>
          <w:rFonts w:ascii="Arial" w:hAnsi="Arial" w:cs="Arial"/>
          <w:sz w:val="24"/>
          <w:szCs w:val="24"/>
        </w:rPr>
      </w:pPr>
      <w:r w:rsidRPr="008B5D3C">
        <w:rPr>
          <w:rFonts w:ascii="Arial" w:hAnsi="Arial" w:cs="Arial"/>
          <w:sz w:val="24"/>
          <w:szCs w:val="24"/>
        </w:rPr>
        <w:t>Marco Jurídico</w:t>
      </w:r>
      <w:r w:rsidR="0096399F" w:rsidRPr="008B5D3C">
        <w:rPr>
          <w:rFonts w:ascii="Arial" w:hAnsi="Arial" w:cs="Arial"/>
          <w:sz w:val="24"/>
          <w:szCs w:val="24"/>
        </w:rPr>
        <w:tab/>
      </w:r>
      <w:r w:rsidR="0096399F" w:rsidRPr="008B5D3C">
        <w:rPr>
          <w:rFonts w:ascii="Arial" w:hAnsi="Arial" w:cs="Arial"/>
          <w:sz w:val="24"/>
          <w:szCs w:val="24"/>
        </w:rPr>
        <w:tab/>
      </w:r>
      <w:r w:rsidR="00FE4673">
        <w:rPr>
          <w:rFonts w:ascii="Arial" w:hAnsi="Arial" w:cs="Arial"/>
          <w:sz w:val="24"/>
          <w:szCs w:val="24"/>
        </w:rPr>
        <w:t>7</w:t>
      </w:r>
    </w:p>
    <w:p w:rsidR="008E61FD" w:rsidRPr="008B5D3C" w:rsidRDefault="008E61FD" w:rsidP="00183DBA">
      <w:pPr>
        <w:pStyle w:val="Prrafodelista"/>
        <w:tabs>
          <w:tab w:val="left" w:pos="2115"/>
          <w:tab w:val="right" w:pos="8838"/>
        </w:tabs>
        <w:spacing w:after="0"/>
        <w:ind w:left="360"/>
        <w:jc w:val="both"/>
        <w:rPr>
          <w:rFonts w:ascii="Arial" w:hAnsi="Arial" w:cs="Arial"/>
          <w:sz w:val="24"/>
          <w:szCs w:val="24"/>
        </w:rPr>
      </w:pPr>
      <w:r w:rsidRPr="008B5D3C">
        <w:rPr>
          <w:rFonts w:ascii="Arial" w:hAnsi="Arial" w:cs="Arial"/>
          <w:sz w:val="24"/>
          <w:szCs w:val="24"/>
        </w:rPr>
        <w:t>Glosario</w:t>
      </w:r>
      <w:r w:rsidR="0096399F" w:rsidRPr="008B5D3C">
        <w:rPr>
          <w:rFonts w:ascii="Arial" w:hAnsi="Arial" w:cs="Arial"/>
          <w:sz w:val="24"/>
          <w:szCs w:val="24"/>
        </w:rPr>
        <w:tab/>
      </w:r>
      <w:r w:rsidR="0096399F" w:rsidRPr="008B5D3C">
        <w:rPr>
          <w:rFonts w:ascii="Arial" w:hAnsi="Arial" w:cs="Arial"/>
          <w:sz w:val="24"/>
          <w:szCs w:val="24"/>
        </w:rPr>
        <w:tab/>
      </w:r>
      <w:r w:rsidR="00FE4673">
        <w:rPr>
          <w:rFonts w:ascii="Arial" w:hAnsi="Arial" w:cs="Arial"/>
          <w:sz w:val="24"/>
          <w:szCs w:val="24"/>
        </w:rPr>
        <w:t>8</w:t>
      </w:r>
    </w:p>
    <w:p w:rsidR="008E61FD" w:rsidRPr="008B5D3C" w:rsidRDefault="008E61FD" w:rsidP="00183DBA">
      <w:pPr>
        <w:pStyle w:val="Prrafodelista"/>
        <w:tabs>
          <w:tab w:val="left" w:pos="2115"/>
          <w:tab w:val="right" w:pos="8838"/>
        </w:tabs>
        <w:spacing w:after="0"/>
        <w:ind w:left="360"/>
        <w:rPr>
          <w:rFonts w:ascii="Arial" w:hAnsi="Arial" w:cs="Arial"/>
          <w:sz w:val="24"/>
          <w:szCs w:val="24"/>
        </w:rPr>
      </w:pPr>
      <w:r w:rsidRPr="008B5D3C">
        <w:rPr>
          <w:rFonts w:ascii="Arial" w:hAnsi="Arial" w:cs="Arial"/>
          <w:sz w:val="24"/>
          <w:szCs w:val="24"/>
        </w:rPr>
        <w:t>Descripción del Procedimiento</w:t>
      </w:r>
    </w:p>
    <w:p w:rsidR="008E61FD" w:rsidRPr="008B5D3C" w:rsidRDefault="007F4BB8" w:rsidP="00183DBA">
      <w:pPr>
        <w:pStyle w:val="Prrafodelista"/>
        <w:tabs>
          <w:tab w:val="left" w:pos="2115"/>
          <w:tab w:val="right" w:pos="8838"/>
        </w:tabs>
        <w:spacing w:after="0"/>
        <w:rPr>
          <w:rFonts w:ascii="Arial" w:hAnsi="Arial" w:cs="Arial"/>
          <w:sz w:val="24"/>
          <w:szCs w:val="24"/>
        </w:rPr>
      </w:pPr>
      <w:r w:rsidRPr="008B5D3C">
        <w:rPr>
          <w:rFonts w:ascii="Arial" w:hAnsi="Arial" w:cs="Arial"/>
          <w:sz w:val="24"/>
          <w:szCs w:val="24"/>
        </w:rPr>
        <w:t xml:space="preserve">1. </w:t>
      </w:r>
      <w:r w:rsidR="00EB4BB6" w:rsidRPr="008B5D3C">
        <w:rPr>
          <w:rFonts w:ascii="Arial" w:hAnsi="Arial" w:cs="Arial"/>
          <w:sz w:val="24"/>
          <w:szCs w:val="24"/>
        </w:rPr>
        <w:t>Recepción</w:t>
      </w:r>
      <w:r w:rsidR="008E61FD" w:rsidRPr="008B5D3C">
        <w:rPr>
          <w:rFonts w:ascii="Arial" w:hAnsi="Arial" w:cs="Arial"/>
          <w:sz w:val="24"/>
          <w:szCs w:val="24"/>
        </w:rPr>
        <w:t xml:space="preserve"> de Bienes </w:t>
      </w:r>
    </w:p>
    <w:p w:rsidR="008E61FD" w:rsidRPr="008B5D3C" w:rsidRDefault="007F4BB8" w:rsidP="00183DBA">
      <w:pPr>
        <w:pStyle w:val="Prrafodelista"/>
        <w:tabs>
          <w:tab w:val="left" w:pos="2115"/>
          <w:tab w:val="right" w:pos="8838"/>
        </w:tabs>
        <w:spacing w:after="0"/>
        <w:ind w:left="1080"/>
        <w:jc w:val="both"/>
        <w:rPr>
          <w:rFonts w:ascii="Arial" w:hAnsi="Arial" w:cs="Arial"/>
          <w:sz w:val="24"/>
          <w:szCs w:val="24"/>
        </w:rPr>
      </w:pPr>
      <w:r w:rsidRPr="008B5D3C">
        <w:rPr>
          <w:rFonts w:ascii="Arial" w:hAnsi="Arial" w:cs="Arial"/>
          <w:sz w:val="24"/>
          <w:szCs w:val="24"/>
        </w:rPr>
        <w:t xml:space="preserve">1.1 </w:t>
      </w:r>
      <w:r w:rsidR="00EB4BB6" w:rsidRPr="008B5D3C">
        <w:rPr>
          <w:rFonts w:ascii="Arial" w:hAnsi="Arial" w:cs="Arial"/>
          <w:sz w:val="24"/>
          <w:szCs w:val="24"/>
        </w:rPr>
        <w:t>Recepción</w:t>
      </w:r>
      <w:r w:rsidR="008E61FD" w:rsidRPr="008B5D3C">
        <w:rPr>
          <w:rFonts w:ascii="Arial" w:hAnsi="Arial" w:cs="Arial"/>
          <w:sz w:val="24"/>
          <w:szCs w:val="24"/>
        </w:rPr>
        <w:t xml:space="preserve"> de Bienes por Adquisición </w:t>
      </w:r>
      <w:r w:rsidR="0096399F" w:rsidRPr="008B5D3C">
        <w:rPr>
          <w:rFonts w:ascii="Arial" w:hAnsi="Arial" w:cs="Arial"/>
          <w:sz w:val="24"/>
          <w:szCs w:val="24"/>
        </w:rPr>
        <w:tab/>
      </w:r>
      <w:r w:rsidR="00E31EDD" w:rsidRPr="008B5D3C">
        <w:rPr>
          <w:rFonts w:ascii="Arial" w:hAnsi="Arial" w:cs="Arial"/>
          <w:sz w:val="24"/>
          <w:szCs w:val="24"/>
        </w:rPr>
        <w:t>1</w:t>
      </w:r>
      <w:r w:rsidR="00FE4673">
        <w:rPr>
          <w:rFonts w:ascii="Arial" w:hAnsi="Arial" w:cs="Arial"/>
          <w:sz w:val="24"/>
          <w:szCs w:val="24"/>
        </w:rPr>
        <w:t>2</w:t>
      </w:r>
    </w:p>
    <w:p w:rsidR="008E61FD" w:rsidRPr="008B5D3C" w:rsidRDefault="007F4BB8" w:rsidP="00183DBA">
      <w:pPr>
        <w:pStyle w:val="Prrafodelista"/>
        <w:tabs>
          <w:tab w:val="left" w:pos="2115"/>
          <w:tab w:val="right" w:pos="8838"/>
        </w:tabs>
        <w:spacing w:after="0"/>
        <w:ind w:left="1080"/>
        <w:jc w:val="both"/>
        <w:rPr>
          <w:rFonts w:ascii="Arial" w:hAnsi="Arial" w:cs="Arial"/>
          <w:sz w:val="24"/>
          <w:szCs w:val="24"/>
        </w:rPr>
      </w:pPr>
      <w:r w:rsidRPr="008B5D3C">
        <w:rPr>
          <w:rFonts w:ascii="Arial" w:hAnsi="Arial" w:cs="Arial"/>
          <w:sz w:val="24"/>
          <w:szCs w:val="24"/>
        </w:rPr>
        <w:t xml:space="preserve">1.2 </w:t>
      </w:r>
      <w:r w:rsidR="00EB4BB6" w:rsidRPr="008B5D3C">
        <w:rPr>
          <w:rFonts w:ascii="Arial" w:hAnsi="Arial" w:cs="Arial"/>
          <w:sz w:val="24"/>
          <w:szCs w:val="24"/>
        </w:rPr>
        <w:t>Recepción</w:t>
      </w:r>
      <w:r w:rsidR="008E61FD" w:rsidRPr="008B5D3C">
        <w:rPr>
          <w:rFonts w:ascii="Arial" w:hAnsi="Arial" w:cs="Arial"/>
          <w:sz w:val="24"/>
          <w:szCs w:val="24"/>
        </w:rPr>
        <w:t xml:space="preserve"> de Bienes por Reposición </w:t>
      </w:r>
      <w:r w:rsidR="0096399F" w:rsidRPr="008B5D3C">
        <w:rPr>
          <w:rFonts w:ascii="Arial" w:hAnsi="Arial" w:cs="Arial"/>
          <w:sz w:val="24"/>
          <w:szCs w:val="24"/>
        </w:rPr>
        <w:tab/>
      </w:r>
      <w:r w:rsidR="00E31EDD" w:rsidRPr="008B5D3C">
        <w:rPr>
          <w:rFonts w:ascii="Arial" w:hAnsi="Arial" w:cs="Arial"/>
          <w:sz w:val="24"/>
          <w:szCs w:val="24"/>
        </w:rPr>
        <w:t>1</w:t>
      </w:r>
      <w:r w:rsidR="00FE4673">
        <w:rPr>
          <w:rFonts w:ascii="Arial" w:hAnsi="Arial" w:cs="Arial"/>
          <w:sz w:val="24"/>
          <w:szCs w:val="24"/>
        </w:rPr>
        <w:t>5</w:t>
      </w:r>
    </w:p>
    <w:p w:rsidR="0097147E" w:rsidRPr="008B5D3C" w:rsidRDefault="0097147E" w:rsidP="00183DBA">
      <w:pPr>
        <w:pStyle w:val="Prrafodelista"/>
        <w:tabs>
          <w:tab w:val="left" w:pos="2115"/>
          <w:tab w:val="right" w:pos="8838"/>
        </w:tabs>
        <w:spacing w:after="0"/>
        <w:ind w:left="1080"/>
        <w:jc w:val="both"/>
        <w:rPr>
          <w:rFonts w:ascii="Arial" w:hAnsi="Arial" w:cs="Arial"/>
          <w:sz w:val="24"/>
          <w:szCs w:val="24"/>
        </w:rPr>
      </w:pPr>
      <w:r w:rsidRPr="008B5D3C">
        <w:rPr>
          <w:rFonts w:ascii="Arial" w:hAnsi="Arial" w:cs="Arial"/>
          <w:sz w:val="24"/>
          <w:szCs w:val="24"/>
        </w:rPr>
        <w:t>1.3 Rec</w:t>
      </w:r>
      <w:r w:rsidR="00FE4673">
        <w:rPr>
          <w:rFonts w:ascii="Arial" w:hAnsi="Arial" w:cs="Arial"/>
          <w:sz w:val="24"/>
          <w:szCs w:val="24"/>
        </w:rPr>
        <w:t>epción de Bienes por Donación</w:t>
      </w:r>
      <w:r w:rsidR="00FE4673">
        <w:rPr>
          <w:rFonts w:ascii="Arial" w:hAnsi="Arial" w:cs="Arial"/>
          <w:sz w:val="24"/>
          <w:szCs w:val="24"/>
        </w:rPr>
        <w:tab/>
        <w:t>17</w:t>
      </w:r>
    </w:p>
    <w:p w:rsidR="008E61FD" w:rsidRPr="008B5D3C" w:rsidRDefault="007F4BB8" w:rsidP="00183DBA">
      <w:pPr>
        <w:pStyle w:val="Prrafodelista"/>
        <w:tabs>
          <w:tab w:val="left" w:pos="2115"/>
          <w:tab w:val="right" w:pos="8838"/>
          <w:tab w:val="left" w:pos="9072"/>
          <w:tab w:val="left" w:pos="9214"/>
          <w:tab w:val="left" w:pos="9356"/>
        </w:tabs>
        <w:spacing w:after="0"/>
        <w:jc w:val="both"/>
        <w:rPr>
          <w:rFonts w:ascii="Arial" w:hAnsi="Arial" w:cs="Arial"/>
          <w:sz w:val="24"/>
          <w:szCs w:val="24"/>
        </w:rPr>
      </w:pPr>
      <w:r w:rsidRPr="008B5D3C">
        <w:rPr>
          <w:rFonts w:ascii="Arial" w:hAnsi="Arial" w:cs="Arial"/>
          <w:sz w:val="24"/>
          <w:szCs w:val="24"/>
        </w:rPr>
        <w:t xml:space="preserve">2. </w:t>
      </w:r>
      <w:r w:rsidR="008E61FD" w:rsidRPr="008B5D3C">
        <w:rPr>
          <w:rFonts w:ascii="Arial" w:hAnsi="Arial" w:cs="Arial"/>
          <w:sz w:val="24"/>
          <w:szCs w:val="24"/>
        </w:rPr>
        <w:t>Registro de Bienes Instrumentales y</w:t>
      </w:r>
      <w:r w:rsidR="00B015E2" w:rsidRPr="008B5D3C">
        <w:rPr>
          <w:rFonts w:ascii="Arial" w:hAnsi="Arial" w:cs="Arial"/>
          <w:sz w:val="24"/>
          <w:szCs w:val="24"/>
        </w:rPr>
        <w:t xml:space="preserve"> Consumibles</w:t>
      </w:r>
    </w:p>
    <w:p w:rsidR="00B015E2" w:rsidRPr="008B5D3C" w:rsidRDefault="007F4BB8" w:rsidP="00183DBA">
      <w:pPr>
        <w:pStyle w:val="Prrafodelista"/>
        <w:tabs>
          <w:tab w:val="left" w:pos="2115"/>
          <w:tab w:val="right" w:pos="8838"/>
          <w:tab w:val="left" w:pos="9072"/>
          <w:tab w:val="left" w:pos="9214"/>
          <w:tab w:val="left" w:pos="9356"/>
        </w:tabs>
        <w:spacing w:after="0"/>
        <w:ind w:left="1080"/>
        <w:jc w:val="both"/>
        <w:rPr>
          <w:rFonts w:ascii="Arial" w:hAnsi="Arial" w:cs="Arial"/>
          <w:sz w:val="24"/>
          <w:szCs w:val="24"/>
        </w:rPr>
      </w:pPr>
      <w:r w:rsidRPr="008B5D3C">
        <w:rPr>
          <w:rFonts w:ascii="Arial" w:hAnsi="Arial" w:cs="Arial"/>
          <w:sz w:val="24"/>
          <w:szCs w:val="24"/>
        </w:rPr>
        <w:t xml:space="preserve">2.1 </w:t>
      </w:r>
      <w:r w:rsidR="00B015E2" w:rsidRPr="008B5D3C">
        <w:rPr>
          <w:rFonts w:ascii="Arial" w:hAnsi="Arial" w:cs="Arial"/>
          <w:sz w:val="24"/>
          <w:szCs w:val="24"/>
        </w:rPr>
        <w:t>Registro de Bienes Instrumentales</w:t>
      </w:r>
      <w:r w:rsidR="0096399F" w:rsidRPr="008B5D3C">
        <w:rPr>
          <w:rFonts w:ascii="Arial" w:hAnsi="Arial" w:cs="Arial"/>
          <w:sz w:val="24"/>
          <w:szCs w:val="24"/>
        </w:rPr>
        <w:tab/>
      </w:r>
      <w:r w:rsidR="00FE4673">
        <w:rPr>
          <w:rFonts w:ascii="Arial" w:hAnsi="Arial" w:cs="Arial"/>
          <w:sz w:val="24"/>
          <w:szCs w:val="24"/>
        </w:rPr>
        <w:t>19</w:t>
      </w:r>
    </w:p>
    <w:p w:rsidR="00B015E2" w:rsidRPr="008B5D3C" w:rsidRDefault="007F4BB8" w:rsidP="00183DBA">
      <w:pPr>
        <w:pStyle w:val="Prrafodelista"/>
        <w:tabs>
          <w:tab w:val="left" w:pos="2115"/>
          <w:tab w:val="right" w:pos="8838"/>
          <w:tab w:val="left" w:pos="9072"/>
          <w:tab w:val="left" w:pos="9214"/>
          <w:tab w:val="left" w:pos="9356"/>
        </w:tabs>
        <w:spacing w:after="0"/>
        <w:ind w:left="1080"/>
        <w:jc w:val="both"/>
        <w:rPr>
          <w:rFonts w:ascii="Arial" w:hAnsi="Arial" w:cs="Arial"/>
          <w:sz w:val="24"/>
          <w:szCs w:val="24"/>
        </w:rPr>
      </w:pPr>
      <w:r w:rsidRPr="008B5D3C">
        <w:rPr>
          <w:rFonts w:ascii="Arial" w:hAnsi="Arial" w:cs="Arial"/>
          <w:sz w:val="24"/>
          <w:szCs w:val="24"/>
        </w:rPr>
        <w:t xml:space="preserve">2.2 </w:t>
      </w:r>
      <w:r w:rsidR="00B015E2" w:rsidRPr="008B5D3C">
        <w:rPr>
          <w:rFonts w:ascii="Arial" w:hAnsi="Arial" w:cs="Arial"/>
          <w:sz w:val="24"/>
          <w:szCs w:val="24"/>
        </w:rPr>
        <w:t>Registro de</w:t>
      </w:r>
      <w:r w:rsidR="00753409" w:rsidRPr="008B5D3C">
        <w:rPr>
          <w:rFonts w:ascii="Arial" w:hAnsi="Arial" w:cs="Arial"/>
          <w:sz w:val="24"/>
          <w:szCs w:val="24"/>
        </w:rPr>
        <w:t xml:space="preserve"> Bienes</w:t>
      </w:r>
      <w:r w:rsidR="00B015E2" w:rsidRPr="008B5D3C">
        <w:rPr>
          <w:rFonts w:ascii="Arial" w:hAnsi="Arial" w:cs="Arial"/>
          <w:sz w:val="24"/>
          <w:szCs w:val="24"/>
        </w:rPr>
        <w:t xml:space="preserve"> Consumibles</w:t>
      </w:r>
      <w:r w:rsidR="0096399F" w:rsidRPr="008B5D3C">
        <w:rPr>
          <w:rFonts w:ascii="Arial" w:hAnsi="Arial" w:cs="Arial"/>
          <w:sz w:val="24"/>
          <w:szCs w:val="24"/>
        </w:rPr>
        <w:tab/>
      </w:r>
      <w:r w:rsidR="00753409" w:rsidRPr="008B5D3C">
        <w:rPr>
          <w:rFonts w:ascii="Arial" w:hAnsi="Arial" w:cs="Arial"/>
          <w:sz w:val="24"/>
          <w:szCs w:val="24"/>
        </w:rPr>
        <w:t>2</w:t>
      </w:r>
      <w:r w:rsidR="00FE4673">
        <w:rPr>
          <w:rFonts w:ascii="Arial" w:hAnsi="Arial" w:cs="Arial"/>
          <w:sz w:val="24"/>
          <w:szCs w:val="24"/>
        </w:rPr>
        <w:t>5</w:t>
      </w:r>
    </w:p>
    <w:p w:rsidR="008E61FD" w:rsidRPr="008B5D3C" w:rsidRDefault="007F4BB8" w:rsidP="00183DBA">
      <w:pPr>
        <w:pStyle w:val="Prrafodelista"/>
        <w:tabs>
          <w:tab w:val="left" w:pos="2115"/>
          <w:tab w:val="right" w:pos="8838"/>
        </w:tabs>
        <w:spacing w:after="0"/>
        <w:jc w:val="both"/>
        <w:rPr>
          <w:rFonts w:ascii="Arial" w:hAnsi="Arial" w:cs="Arial"/>
          <w:sz w:val="24"/>
          <w:szCs w:val="24"/>
        </w:rPr>
      </w:pPr>
      <w:r w:rsidRPr="008B5D3C">
        <w:rPr>
          <w:rFonts w:ascii="Arial" w:hAnsi="Arial" w:cs="Arial"/>
          <w:sz w:val="24"/>
          <w:szCs w:val="24"/>
        </w:rPr>
        <w:t xml:space="preserve">3. </w:t>
      </w:r>
      <w:r w:rsidR="008E61FD" w:rsidRPr="008B5D3C">
        <w:rPr>
          <w:rFonts w:ascii="Arial" w:hAnsi="Arial" w:cs="Arial"/>
          <w:sz w:val="24"/>
          <w:szCs w:val="24"/>
        </w:rPr>
        <w:t>Entrega de Bien</w:t>
      </w:r>
      <w:r w:rsidR="00C65732" w:rsidRPr="008B5D3C">
        <w:rPr>
          <w:rFonts w:ascii="Arial" w:hAnsi="Arial" w:cs="Arial"/>
          <w:sz w:val="24"/>
          <w:szCs w:val="24"/>
        </w:rPr>
        <w:t xml:space="preserve">es Instrumentales y </w:t>
      </w:r>
      <w:r w:rsidR="00B015E2" w:rsidRPr="008B5D3C">
        <w:rPr>
          <w:rFonts w:ascii="Arial" w:hAnsi="Arial" w:cs="Arial"/>
          <w:sz w:val="24"/>
          <w:szCs w:val="24"/>
        </w:rPr>
        <w:t>Consumibles</w:t>
      </w:r>
    </w:p>
    <w:p w:rsidR="008E61FD" w:rsidRPr="008B5D3C" w:rsidRDefault="007F4BB8" w:rsidP="00183DBA">
      <w:pPr>
        <w:pStyle w:val="Prrafodelista"/>
        <w:tabs>
          <w:tab w:val="left" w:pos="2115"/>
          <w:tab w:val="right" w:pos="8838"/>
        </w:tabs>
        <w:spacing w:after="0"/>
        <w:ind w:left="1080"/>
        <w:jc w:val="both"/>
        <w:rPr>
          <w:rFonts w:ascii="Arial" w:hAnsi="Arial" w:cs="Arial"/>
          <w:sz w:val="24"/>
          <w:szCs w:val="24"/>
        </w:rPr>
      </w:pPr>
      <w:r w:rsidRPr="008B5D3C">
        <w:rPr>
          <w:rFonts w:ascii="Arial" w:hAnsi="Arial" w:cs="Arial"/>
          <w:sz w:val="24"/>
          <w:szCs w:val="24"/>
        </w:rPr>
        <w:t xml:space="preserve">3.1 </w:t>
      </w:r>
      <w:r w:rsidR="008E61FD" w:rsidRPr="008B5D3C">
        <w:rPr>
          <w:rFonts w:ascii="Arial" w:hAnsi="Arial" w:cs="Arial"/>
          <w:sz w:val="24"/>
          <w:szCs w:val="24"/>
        </w:rPr>
        <w:t>Entrega de Bienes Instrumentales</w:t>
      </w:r>
      <w:r w:rsidR="0096399F" w:rsidRPr="008B5D3C">
        <w:rPr>
          <w:rFonts w:ascii="Arial" w:hAnsi="Arial" w:cs="Arial"/>
          <w:sz w:val="24"/>
          <w:szCs w:val="24"/>
        </w:rPr>
        <w:tab/>
      </w:r>
      <w:r w:rsidR="00300B9D" w:rsidRPr="008B5D3C">
        <w:rPr>
          <w:rFonts w:ascii="Arial" w:hAnsi="Arial" w:cs="Arial"/>
          <w:sz w:val="24"/>
          <w:szCs w:val="24"/>
        </w:rPr>
        <w:t>2</w:t>
      </w:r>
      <w:r w:rsidR="00FE4673">
        <w:rPr>
          <w:rFonts w:ascii="Arial" w:hAnsi="Arial" w:cs="Arial"/>
          <w:sz w:val="24"/>
          <w:szCs w:val="24"/>
        </w:rPr>
        <w:t>8</w:t>
      </w:r>
    </w:p>
    <w:p w:rsidR="008E61FD" w:rsidRPr="008B5D3C" w:rsidRDefault="009A1B47" w:rsidP="00183DBA">
      <w:pPr>
        <w:pStyle w:val="Prrafodelista"/>
        <w:tabs>
          <w:tab w:val="left" w:pos="2115"/>
          <w:tab w:val="right" w:pos="8838"/>
        </w:tabs>
        <w:spacing w:after="0"/>
        <w:ind w:left="1080"/>
        <w:jc w:val="both"/>
        <w:rPr>
          <w:rFonts w:ascii="Arial" w:hAnsi="Arial" w:cs="Arial"/>
          <w:sz w:val="24"/>
          <w:szCs w:val="24"/>
        </w:rPr>
      </w:pPr>
      <w:r w:rsidRPr="008B5D3C">
        <w:rPr>
          <w:rFonts w:ascii="Arial" w:hAnsi="Arial" w:cs="Arial"/>
          <w:sz w:val="24"/>
          <w:szCs w:val="24"/>
        </w:rPr>
        <w:t>3.2</w:t>
      </w:r>
      <w:r w:rsidR="007F4BB8" w:rsidRPr="008B5D3C">
        <w:rPr>
          <w:rFonts w:ascii="Arial" w:hAnsi="Arial" w:cs="Arial"/>
          <w:sz w:val="24"/>
          <w:szCs w:val="24"/>
        </w:rPr>
        <w:t xml:space="preserve"> </w:t>
      </w:r>
      <w:r w:rsidR="008E61FD" w:rsidRPr="008B5D3C">
        <w:rPr>
          <w:rFonts w:ascii="Arial" w:hAnsi="Arial" w:cs="Arial"/>
          <w:sz w:val="24"/>
          <w:szCs w:val="24"/>
        </w:rPr>
        <w:t xml:space="preserve">Entrega de Bienes Consumibles </w:t>
      </w:r>
      <w:r w:rsidR="0096399F" w:rsidRPr="008B5D3C">
        <w:rPr>
          <w:rFonts w:ascii="Arial" w:hAnsi="Arial" w:cs="Arial"/>
          <w:sz w:val="24"/>
          <w:szCs w:val="24"/>
        </w:rPr>
        <w:tab/>
      </w:r>
      <w:r w:rsidR="00300B9D" w:rsidRPr="008B5D3C">
        <w:rPr>
          <w:rFonts w:ascii="Arial" w:hAnsi="Arial" w:cs="Arial"/>
          <w:sz w:val="24"/>
          <w:szCs w:val="24"/>
        </w:rPr>
        <w:t>3</w:t>
      </w:r>
      <w:r w:rsidR="00FE4673">
        <w:rPr>
          <w:rFonts w:ascii="Arial" w:hAnsi="Arial" w:cs="Arial"/>
          <w:sz w:val="24"/>
          <w:szCs w:val="24"/>
        </w:rPr>
        <w:t>1</w:t>
      </w:r>
    </w:p>
    <w:p w:rsidR="008E61FD" w:rsidRPr="008B5D3C" w:rsidRDefault="007F4BB8" w:rsidP="00183DBA">
      <w:pPr>
        <w:pStyle w:val="Prrafodelista"/>
        <w:tabs>
          <w:tab w:val="left" w:pos="2115"/>
          <w:tab w:val="right" w:pos="8838"/>
        </w:tabs>
        <w:spacing w:after="0"/>
        <w:rPr>
          <w:rFonts w:ascii="Arial" w:hAnsi="Arial" w:cs="Arial"/>
          <w:sz w:val="24"/>
          <w:szCs w:val="24"/>
        </w:rPr>
      </w:pPr>
      <w:r w:rsidRPr="008B5D3C">
        <w:rPr>
          <w:rFonts w:ascii="Arial" w:hAnsi="Arial" w:cs="Arial"/>
          <w:sz w:val="24"/>
          <w:szCs w:val="24"/>
        </w:rPr>
        <w:t xml:space="preserve">4. </w:t>
      </w:r>
      <w:r w:rsidR="008E61FD" w:rsidRPr="008B5D3C">
        <w:rPr>
          <w:rFonts w:ascii="Arial" w:hAnsi="Arial" w:cs="Arial"/>
          <w:sz w:val="24"/>
          <w:szCs w:val="24"/>
        </w:rPr>
        <w:t>Le</w:t>
      </w:r>
      <w:r w:rsidR="00B878DD" w:rsidRPr="008B5D3C">
        <w:rPr>
          <w:rFonts w:ascii="Arial" w:hAnsi="Arial" w:cs="Arial"/>
          <w:sz w:val="24"/>
          <w:szCs w:val="24"/>
        </w:rPr>
        <w:t xml:space="preserve">vantamiento de Inventario </w:t>
      </w:r>
      <w:r w:rsidR="00425968" w:rsidRPr="008B5D3C">
        <w:rPr>
          <w:rFonts w:ascii="Arial" w:hAnsi="Arial" w:cs="Arial"/>
          <w:sz w:val="24"/>
          <w:szCs w:val="24"/>
        </w:rPr>
        <w:t>Físico</w:t>
      </w:r>
    </w:p>
    <w:p w:rsidR="008E61FD" w:rsidRPr="008B5D3C" w:rsidRDefault="007F4BB8" w:rsidP="00183DBA">
      <w:pPr>
        <w:pStyle w:val="Prrafodelista"/>
        <w:tabs>
          <w:tab w:val="left" w:pos="2115"/>
          <w:tab w:val="right" w:pos="8838"/>
        </w:tabs>
        <w:spacing w:after="0"/>
        <w:ind w:left="1080"/>
        <w:jc w:val="both"/>
        <w:rPr>
          <w:rFonts w:ascii="Arial" w:hAnsi="Arial" w:cs="Arial"/>
          <w:sz w:val="24"/>
          <w:szCs w:val="24"/>
        </w:rPr>
      </w:pPr>
      <w:r w:rsidRPr="008B5D3C">
        <w:rPr>
          <w:rFonts w:ascii="Arial" w:hAnsi="Arial" w:cs="Arial"/>
          <w:sz w:val="24"/>
          <w:szCs w:val="24"/>
        </w:rPr>
        <w:t xml:space="preserve">4.1 </w:t>
      </w:r>
      <w:r w:rsidR="00C65732" w:rsidRPr="008B5D3C">
        <w:rPr>
          <w:rFonts w:ascii="Arial" w:hAnsi="Arial" w:cs="Arial"/>
          <w:sz w:val="24"/>
          <w:szCs w:val="24"/>
        </w:rPr>
        <w:t>Levantamiento de Inventario Físico en Salas Regionales</w:t>
      </w:r>
      <w:r w:rsidR="0096399F" w:rsidRPr="008B5D3C">
        <w:rPr>
          <w:rFonts w:ascii="Arial" w:hAnsi="Arial" w:cs="Arial"/>
          <w:sz w:val="24"/>
          <w:szCs w:val="24"/>
        </w:rPr>
        <w:tab/>
      </w:r>
      <w:r w:rsidR="00FE4673">
        <w:rPr>
          <w:rFonts w:ascii="Arial" w:hAnsi="Arial" w:cs="Arial"/>
          <w:sz w:val="24"/>
          <w:szCs w:val="24"/>
        </w:rPr>
        <w:t>32</w:t>
      </w:r>
    </w:p>
    <w:p w:rsidR="0096399F" w:rsidRPr="008B5D3C" w:rsidRDefault="007F4BB8" w:rsidP="00183DBA">
      <w:pPr>
        <w:pStyle w:val="Prrafodelista"/>
        <w:tabs>
          <w:tab w:val="left" w:pos="2115"/>
          <w:tab w:val="right" w:pos="8838"/>
        </w:tabs>
        <w:spacing w:after="0"/>
        <w:ind w:left="1080"/>
        <w:jc w:val="both"/>
        <w:rPr>
          <w:rFonts w:ascii="Arial" w:hAnsi="Arial" w:cs="Arial"/>
          <w:sz w:val="24"/>
          <w:szCs w:val="24"/>
        </w:rPr>
      </w:pPr>
      <w:r w:rsidRPr="008B5D3C">
        <w:rPr>
          <w:rFonts w:ascii="Arial" w:hAnsi="Arial" w:cs="Arial"/>
          <w:sz w:val="24"/>
          <w:szCs w:val="24"/>
        </w:rPr>
        <w:t xml:space="preserve">4.2 </w:t>
      </w:r>
      <w:r w:rsidR="00C65732" w:rsidRPr="008B5D3C">
        <w:rPr>
          <w:rFonts w:ascii="Arial" w:hAnsi="Arial" w:cs="Arial"/>
          <w:sz w:val="24"/>
          <w:szCs w:val="24"/>
        </w:rPr>
        <w:t xml:space="preserve">Levantamiento de Inventario Físico en Sala Superior y </w:t>
      </w:r>
    </w:p>
    <w:p w:rsidR="00C65732" w:rsidRPr="008B5D3C" w:rsidRDefault="00C65732" w:rsidP="005F4206">
      <w:pPr>
        <w:pStyle w:val="Prrafodelista"/>
        <w:tabs>
          <w:tab w:val="left" w:pos="2115"/>
          <w:tab w:val="left" w:pos="7655"/>
          <w:tab w:val="left" w:pos="7938"/>
          <w:tab w:val="left" w:pos="8505"/>
          <w:tab w:val="right" w:pos="8838"/>
        </w:tabs>
        <w:spacing w:after="0"/>
        <w:ind w:left="1064"/>
        <w:jc w:val="both"/>
        <w:rPr>
          <w:rFonts w:ascii="Arial" w:hAnsi="Arial" w:cs="Arial"/>
          <w:sz w:val="24"/>
          <w:szCs w:val="24"/>
        </w:rPr>
      </w:pPr>
      <w:r w:rsidRPr="008B5D3C">
        <w:rPr>
          <w:rFonts w:ascii="Arial" w:hAnsi="Arial" w:cs="Arial"/>
          <w:sz w:val="24"/>
          <w:szCs w:val="24"/>
        </w:rPr>
        <w:t xml:space="preserve">Edificios Alternos </w:t>
      </w:r>
      <w:r w:rsidR="0096399F" w:rsidRPr="008B5D3C">
        <w:rPr>
          <w:rFonts w:ascii="Arial" w:hAnsi="Arial" w:cs="Arial"/>
          <w:sz w:val="24"/>
          <w:szCs w:val="24"/>
        </w:rPr>
        <w:tab/>
      </w:r>
      <w:r w:rsidR="0096399F" w:rsidRPr="008B5D3C">
        <w:rPr>
          <w:rFonts w:ascii="Arial" w:hAnsi="Arial" w:cs="Arial"/>
          <w:sz w:val="24"/>
          <w:szCs w:val="24"/>
        </w:rPr>
        <w:tab/>
      </w:r>
      <w:r w:rsidR="0096399F" w:rsidRPr="008B5D3C">
        <w:rPr>
          <w:rFonts w:ascii="Arial" w:hAnsi="Arial" w:cs="Arial"/>
          <w:sz w:val="24"/>
          <w:szCs w:val="24"/>
        </w:rPr>
        <w:tab/>
      </w:r>
      <w:r w:rsidR="0096399F" w:rsidRPr="008B5D3C">
        <w:rPr>
          <w:rFonts w:ascii="Arial" w:hAnsi="Arial" w:cs="Arial"/>
          <w:sz w:val="24"/>
          <w:szCs w:val="24"/>
        </w:rPr>
        <w:tab/>
      </w:r>
      <w:r w:rsidR="00300B9D" w:rsidRPr="008B5D3C">
        <w:rPr>
          <w:rFonts w:ascii="Arial" w:hAnsi="Arial" w:cs="Arial"/>
          <w:sz w:val="24"/>
          <w:szCs w:val="24"/>
        </w:rPr>
        <w:t>3</w:t>
      </w:r>
      <w:r w:rsidR="00FE4673">
        <w:rPr>
          <w:rFonts w:ascii="Arial" w:hAnsi="Arial" w:cs="Arial"/>
          <w:sz w:val="24"/>
          <w:szCs w:val="24"/>
        </w:rPr>
        <w:t>6</w:t>
      </w:r>
    </w:p>
    <w:p w:rsidR="00C65732" w:rsidRPr="008B5D3C" w:rsidRDefault="00981626" w:rsidP="00183DBA">
      <w:pPr>
        <w:tabs>
          <w:tab w:val="left" w:pos="2115"/>
          <w:tab w:val="right" w:pos="8838"/>
        </w:tabs>
        <w:spacing w:after="0"/>
        <w:ind w:left="1080"/>
        <w:contextualSpacing/>
        <w:jc w:val="both"/>
        <w:rPr>
          <w:rFonts w:ascii="Arial" w:hAnsi="Arial" w:cs="Arial"/>
          <w:sz w:val="24"/>
          <w:szCs w:val="24"/>
        </w:rPr>
      </w:pPr>
      <w:r w:rsidRPr="008B5D3C">
        <w:rPr>
          <w:rFonts w:ascii="Arial" w:hAnsi="Arial" w:cs="Arial"/>
          <w:sz w:val="24"/>
          <w:szCs w:val="24"/>
        </w:rPr>
        <w:t>4.3</w:t>
      </w:r>
      <w:r w:rsidR="0097147E" w:rsidRPr="008B5D3C">
        <w:rPr>
          <w:rFonts w:ascii="Arial" w:hAnsi="Arial" w:cs="Arial"/>
          <w:sz w:val="24"/>
          <w:szCs w:val="24"/>
        </w:rPr>
        <w:t xml:space="preserve"> Levantamiento de Inventario Físico de Consumibles </w:t>
      </w:r>
      <w:r w:rsidR="0096399F" w:rsidRPr="008B5D3C">
        <w:rPr>
          <w:rFonts w:ascii="Arial" w:hAnsi="Arial" w:cs="Arial"/>
          <w:sz w:val="24"/>
          <w:szCs w:val="24"/>
        </w:rPr>
        <w:tab/>
      </w:r>
      <w:r w:rsidRPr="008B5D3C">
        <w:rPr>
          <w:rFonts w:ascii="Arial" w:hAnsi="Arial" w:cs="Arial"/>
          <w:sz w:val="24"/>
          <w:szCs w:val="24"/>
        </w:rPr>
        <w:t>4</w:t>
      </w:r>
      <w:r w:rsidR="00FE4673">
        <w:rPr>
          <w:rFonts w:ascii="Arial" w:hAnsi="Arial" w:cs="Arial"/>
          <w:sz w:val="24"/>
          <w:szCs w:val="24"/>
        </w:rPr>
        <w:t>0</w:t>
      </w:r>
    </w:p>
    <w:p w:rsidR="00981626" w:rsidRPr="008B5D3C" w:rsidRDefault="00981626" w:rsidP="00183DBA">
      <w:pPr>
        <w:pStyle w:val="Prrafodelista"/>
        <w:tabs>
          <w:tab w:val="left" w:pos="2115"/>
          <w:tab w:val="right" w:pos="8838"/>
        </w:tabs>
        <w:spacing w:after="0"/>
        <w:rPr>
          <w:rFonts w:ascii="Arial" w:hAnsi="Arial" w:cs="Arial"/>
          <w:sz w:val="24"/>
          <w:szCs w:val="24"/>
        </w:rPr>
      </w:pPr>
      <w:r w:rsidRPr="008B5D3C">
        <w:rPr>
          <w:rFonts w:ascii="Arial" w:hAnsi="Arial" w:cs="Arial"/>
          <w:sz w:val="24"/>
          <w:szCs w:val="24"/>
        </w:rPr>
        <w:t>5. Elaboración y</w:t>
      </w:r>
      <w:r w:rsidR="00566D8D">
        <w:rPr>
          <w:rFonts w:ascii="Arial" w:hAnsi="Arial" w:cs="Arial"/>
          <w:sz w:val="24"/>
          <w:szCs w:val="24"/>
        </w:rPr>
        <w:t>/o</w:t>
      </w:r>
      <w:r w:rsidRPr="008B5D3C">
        <w:rPr>
          <w:rFonts w:ascii="Arial" w:hAnsi="Arial" w:cs="Arial"/>
          <w:sz w:val="24"/>
          <w:szCs w:val="24"/>
        </w:rPr>
        <w:t xml:space="preserve"> Actualización de Resguardos</w:t>
      </w:r>
    </w:p>
    <w:p w:rsidR="00E537DB" w:rsidRPr="008B5D3C" w:rsidRDefault="00E537DB" w:rsidP="00183DBA">
      <w:pPr>
        <w:pStyle w:val="Prrafodelista"/>
        <w:tabs>
          <w:tab w:val="left" w:pos="2115"/>
          <w:tab w:val="right" w:pos="8838"/>
        </w:tabs>
        <w:spacing w:after="0"/>
        <w:ind w:left="1080"/>
        <w:rPr>
          <w:rFonts w:ascii="Arial" w:hAnsi="Arial" w:cs="Arial"/>
          <w:sz w:val="24"/>
          <w:szCs w:val="24"/>
        </w:rPr>
      </w:pPr>
      <w:r w:rsidRPr="008B5D3C">
        <w:rPr>
          <w:rFonts w:ascii="Arial" w:hAnsi="Arial" w:cs="Arial"/>
          <w:sz w:val="24"/>
          <w:szCs w:val="24"/>
        </w:rPr>
        <w:t>5.1 Elaboración y</w:t>
      </w:r>
      <w:r w:rsidR="00A6245F" w:rsidRPr="008B5D3C">
        <w:rPr>
          <w:rFonts w:ascii="Arial" w:hAnsi="Arial" w:cs="Arial"/>
          <w:sz w:val="24"/>
          <w:szCs w:val="24"/>
        </w:rPr>
        <w:t>/o</w:t>
      </w:r>
      <w:r w:rsidRPr="008B5D3C">
        <w:rPr>
          <w:rFonts w:ascii="Arial" w:hAnsi="Arial" w:cs="Arial"/>
          <w:sz w:val="24"/>
          <w:szCs w:val="24"/>
        </w:rPr>
        <w:t xml:space="preserve"> Actualización de Resguardos </w:t>
      </w:r>
      <w:r w:rsidR="008B5D3C">
        <w:rPr>
          <w:rFonts w:ascii="Arial" w:hAnsi="Arial" w:cs="Arial"/>
          <w:sz w:val="24"/>
          <w:szCs w:val="24"/>
        </w:rPr>
        <w:t xml:space="preserve">de </w:t>
      </w:r>
      <w:r w:rsidRPr="008B5D3C">
        <w:rPr>
          <w:rFonts w:ascii="Arial" w:hAnsi="Arial" w:cs="Arial"/>
          <w:sz w:val="24"/>
          <w:szCs w:val="24"/>
        </w:rPr>
        <w:t>Sala Superior y</w:t>
      </w:r>
    </w:p>
    <w:p w:rsidR="00E537DB" w:rsidRPr="008B5D3C" w:rsidRDefault="00E537DB" w:rsidP="00E537DB">
      <w:pPr>
        <w:pStyle w:val="Prrafodelista"/>
        <w:tabs>
          <w:tab w:val="left" w:pos="2115"/>
          <w:tab w:val="right" w:pos="8838"/>
        </w:tabs>
        <w:spacing w:after="0"/>
        <w:ind w:left="1080"/>
        <w:rPr>
          <w:rFonts w:ascii="Arial" w:hAnsi="Arial" w:cs="Arial"/>
          <w:sz w:val="24"/>
          <w:szCs w:val="24"/>
        </w:rPr>
      </w:pPr>
      <w:r w:rsidRPr="008B5D3C">
        <w:rPr>
          <w:rFonts w:ascii="Arial" w:hAnsi="Arial" w:cs="Arial"/>
          <w:sz w:val="24"/>
          <w:szCs w:val="24"/>
        </w:rPr>
        <w:t>Edificios Alternos</w:t>
      </w:r>
      <w:r w:rsidR="005F4206">
        <w:rPr>
          <w:rFonts w:ascii="Arial" w:hAnsi="Arial" w:cs="Arial"/>
          <w:sz w:val="24"/>
          <w:szCs w:val="24"/>
        </w:rPr>
        <w:tab/>
      </w:r>
      <w:r w:rsidR="00FE4673">
        <w:rPr>
          <w:rFonts w:ascii="Arial" w:hAnsi="Arial" w:cs="Arial"/>
          <w:sz w:val="24"/>
          <w:szCs w:val="24"/>
        </w:rPr>
        <w:t>43</w:t>
      </w:r>
    </w:p>
    <w:p w:rsidR="00E537DB" w:rsidRPr="008B5D3C" w:rsidRDefault="00E537DB" w:rsidP="00183DBA">
      <w:pPr>
        <w:pStyle w:val="Prrafodelista"/>
        <w:tabs>
          <w:tab w:val="left" w:pos="2115"/>
          <w:tab w:val="right" w:pos="8838"/>
        </w:tabs>
        <w:spacing w:after="0"/>
        <w:ind w:left="1080"/>
        <w:rPr>
          <w:rFonts w:ascii="Arial" w:hAnsi="Arial" w:cs="Arial"/>
          <w:sz w:val="24"/>
          <w:szCs w:val="24"/>
        </w:rPr>
      </w:pPr>
      <w:r w:rsidRPr="008B5D3C">
        <w:rPr>
          <w:rFonts w:ascii="Arial" w:hAnsi="Arial" w:cs="Arial"/>
          <w:sz w:val="24"/>
          <w:szCs w:val="24"/>
        </w:rPr>
        <w:t>5.2 Elaboración y</w:t>
      </w:r>
      <w:r w:rsidR="00A6245F" w:rsidRPr="008B5D3C">
        <w:rPr>
          <w:rFonts w:ascii="Arial" w:hAnsi="Arial" w:cs="Arial"/>
          <w:sz w:val="24"/>
          <w:szCs w:val="24"/>
        </w:rPr>
        <w:t>/o</w:t>
      </w:r>
      <w:r w:rsidRPr="008B5D3C">
        <w:rPr>
          <w:rFonts w:ascii="Arial" w:hAnsi="Arial" w:cs="Arial"/>
          <w:sz w:val="24"/>
          <w:szCs w:val="24"/>
        </w:rPr>
        <w:t xml:space="preserve"> Actualización de</w:t>
      </w:r>
      <w:r w:rsidR="00A6245F" w:rsidRPr="008B5D3C">
        <w:rPr>
          <w:rFonts w:ascii="Arial" w:hAnsi="Arial" w:cs="Arial"/>
          <w:sz w:val="24"/>
          <w:szCs w:val="24"/>
        </w:rPr>
        <w:t xml:space="preserve"> Resguardos en Salas Regionales</w:t>
      </w:r>
      <w:r w:rsidR="00300B9D" w:rsidRPr="008B5D3C">
        <w:rPr>
          <w:rFonts w:ascii="Arial" w:hAnsi="Arial" w:cs="Arial"/>
          <w:sz w:val="24"/>
          <w:szCs w:val="24"/>
        </w:rPr>
        <w:t>4</w:t>
      </w:r>
      <w:r w:rsidR="00FE4673">
        <w:rPr>
          <w:rFonts w:ascii="Arial" w:hAnsi="Arial" w:cs="Arial"/>
          <w:sz w:val="24"/>
          <w:szCs w:val="24"/>
        </w:rPr>
        <w:t>7</w:t>
      </w:r>
    </w:p>
    <w:p w:rsidR="00981626" w:rsidRPr="008B5D3C" w:rsidRDefault="00E31EDD" w:rsidP="00183DBA">
      <w:pPr>
        <w:pStyle w:val="Prrafodelista"/>
        <w:tabs>
          <w:tab w:val="left" w:pos="2115"/>
          <w:tab w:val="right" w:pos="8838"/>
        </w:tabs>
        <w:spacing w:after="0"/>
        <w:rPr>
          <w:rFonts w:ascii="Arial" w:hAnsi="Arial" w:cs="Arial"/>
          <w:sz w:val="24"/>
          <w:szCs w:val="24"/>
        </w:rPr>
      </w:pPr>
      <w:r w:rsidRPr="008B5D3C">
        <w:rPr>
          <w:rFonts w:ascii="Arial" w:hAnsi="Arial" w:cs="Arial"/>
          <w:sz w:val="24"/>
          <w:szCs w:val="24"/>
        </w:rPr>
        <w:t xml:space="preserve">6. Actualización en Sistema Informático de Bienes Instrumentales cuya </w:t>
      </w:r>
    </w:p>
    <w:p w:rsidR="00981626" w:rsidRPr="008B5D3C" w:rsidRDefault="008B5D3C" w:rsidP="005F4206">
      <w:pPr>
        <w:pStyle w:val="Prrafodelista"/>
        <w:tabs>
          <w:tab w:val="left" w:pos="2115"/>
          <w:tab w:val="right" w:pos="8838"/>
        </w:tabs>
        <w:spacing w:after="0"/>
        <w:ind w:left="993"/>
        <w:rPr>
          <w:rFonts w:ascii="Arial" w:hAnsi="Arial" w:cs="Arial"/>
          <w:sz w:val="24"/>
          <w:szCs w:val="24"/>
        </w:rPr>
      </w:pPr>
      <w:r>
        <w:rPr>
          <w:rFonts w:ascii="Arial" w:hAnsi="Arial" w:cs="Arial"/>
          <w:sz w:val="24"/>
          <w:szCs w:val="24"/>
        </w:rPr>
        <w:t>a</w:t>
      </w:r>
      <w:r w:rsidR="00E31EDD" w:rsidRPr="008B5D3C">
        <w:rPr>
          <w:rFonts w:ascii="Arial" w:hAnsi="Arial" w:cs="Arial"/>
          <w:sz w:val="24"/>
          <w:szCs w:val="24"/>
        </w:rPr>
        <w:t>signación corresponde a otras Áreas</w:t>
      </w:r>
      <w:r w:rsidR="00E31EDD" w:rsidRPr="008B5D3C">
        <w:rPr>
          <w:rFonts w:ascii="Arial" w:hAnsi="Arial" w:cs="Arial"/>
          <w:sz w:val="24"/>
          <w:szCs w:val="24"/>
        </w:rPr>
        <w:tab/>
      </w:r>
      <w:r w:rsidR="00300B9D" w:rsidRPr="008B5D3C">
        <w:rPr>
          <w:rFonts w:ascii="Arial" w:hAnsi="Arial" w:cs="Arial"/>
          <w:sz w:val="24"/>
          <w:szCs w:val="24"/>
        </w:rPr>
        <w:t>5</w:t>
      </w:r>
      <w:r w:rsidR="00FE4673">
        <w:rPr>
          <w:rFonts w:ascii="Arial" w:hAnsi="Arial" w:cs="Arial"/>
          <w:sz w:val="24"/>
          <w:szCs w:val="24"/>
        </w:rPr>
        <w:t>0</w:t>
      </w:r>
    </w:p>
    <w:p w:rsidR="008E61FD" w:rsidRPr="008B5D3C" w:rsidRDefault="008E61FD" w:rsidP="00183DBA">
      <w:pPr>
        <w:pStyle w:val="Prrafodelista"/>
        <w:tabs>
          <w:tab w:val="left" w:pos="2115"/>
          <w:tab w:val="right" w:pos="8838"/>
        </w:tabs>
        <w:spacing w:after="0"/>
        <w:ind w:left="360"/>
        <w:rPr>
          <w:rFonts w:ascii="Arial" w:hAnsi="Arial" w:cs="Arial"/>
          <w:sz w:val="24"/>
          <w:szCs w:val="24"/>
        </w:rPr>
      </w:pPr>
      <w:r w:rsidRPr="008B5D3C">
        <w:rPr>
          <w:rFonts w:ascii="Arial" w:hAnsi="Arial" w:cs="Arial"/>
          <w:sz w:val="24"/>
          <w:szCs w:val="24"/>
        </w:rPr>
        <w:t xml:space="preserve">Diagramas de Flujo </w:t>
      </w:r>
      <w:r w:rsidR="0096399F" w:rsidRPr="008B5D3C">
        <w:rPr>
          <w:rFonts w:ascii="Arial" w:hAnsi="Arial" w:cs="Arial"/>
          <w:sz w:val="24"/>
          <w:szCs w:val="24"/>
        </w:rPr>
        <w:tab/>
      </w:r>
      <w:r w:rsidR="00E31EDD" w:rsidRPr="008B5D3C">
        <w:rPr>
          <w:rFonts w:ascii="Arial" w:hAnsi="Arial" w:cs="Arial"/>
          <w:sz w:val="24"/>
          <w:szCs w:val="24"/>
        </w:rPr>
        <w:t>5</w:t>
      </w:r>
      <w:r w:rsidR="00FE4673">
        <w:rPr>
          <w:rFonts w:ascii="Arial" w:hAnsi="Arial" w:cs="Arial"/>
          <w:sz w:val="24"/>
          <w:szCs w:val="24"/>
        </w:rPr>
        <w:t>3</w:t>
      </w:r>
    </w:p>
    <w:p w:rsidR="008E61FD" w:rsidRPr="008B5D3C" w:rsidRDefault="008E61FD" w:rsidP="00183DBA">
      <w:pPr>
        <w:pStyle w:val="Prrafodelista"/>
        <w:tabs>
          <w:tab w:val="left" w:pos="2115"/>
          <w:tab w:val="right" w:pos="8838"/>
        </w:tabs>
        <w:spacing w:after="0"/>
        <w:ind w:left="360"/>
        <w:rPr>
          <w:rFonts w:ascii="Arial" w:hAnsi="Arial" w:cs="Arial"/>
          <w:sz w:val="24"/>
          <w:szCs w:val="24"/>
        </w:rPr>
      </w:pPr>
      <w:r w:rsidRPr="008B5D3C">
        <w:rPr>
          <w:rFonts w:ascii="Arial" w:hAnsi="Arial" w:cs="Arial"/>
          <w:sz w:val="24"/>
          <w:szCs w:val="24"/>
        </w:rPr>
        <w:t>Formatos</w:t>
      </w:r>
    </w:p>
    <w:p w:rsidR="008E61FD" w:rsidRPr="008B5D3C" w:rsidRDefault="008E61FD" w:rsidP="009F4872">
      <w:pPr>
        <w:pStyle w:val="Prrafodelista"/>
        <w:numPr>
          <w:ilvl w:val="2"/>
          <w:numId w:val="8"/>
        </w:numPr>
        <w:tabs>
          <w:tab w:val="left" w:pos="2115"/>
          <w:tab w:val="right" w:pos="8838"/>
        </w:tabs>
        <w:spacing w:after="0"/>
        <w:jc w:val="both"/>
        <w:rPr>
          <w:rFonts w:ascii="Arial" w:hAnsi="Arial" w:cs="Arial"/>
          <w:sz w:val="24"/>
          <w:szCs w:val="24"/>
        </w:rPr>
      </w:pPr>
      <w:r w:rsidRPr="008B5D3C">
        <w:rPr>
          <w:rFonts w:ascii="Arial" w:hAnsi="Arial" w:cs="Arial"/>
          <w:sz w:val="24"/>
          <w:szCs w:val="24"/>
        </w:rPr>
        <w:t>Nota de Entrada</w:t>
      </w:r>
      <w:r w:rsidR="007C4257" w:rsidRPr="008B5D3C">
        <w:rPr>
          <w:rFonts w:ascii="Arial" w:hAnsi="Arial" w:cs="Arial"/>
          <w:sz w:val="24"/>
          <w:szCs w:val="24"/>
        </w:rPr>
        <w:t xml:space="preserve"> de Almacén</w:t>
      </w:r>
      <w:r w:rsidRPr="008B5D3C">
        <w:rPr>
          <w:rFonts w:ascii="Arial" w:hAnsi="Arial" w:cs="Arial"/>
          <w:sz w:val="24"/>
          <w:szCs w:val="24"/>
        </w:rPr>
        <w:t xml:space="preserve"> </w:t>
      </w:r>
      <w:r w:rsidR="0096399F" w:rsidRPr="008B5D3C">
        <w:rPr>
          <w:rFonts w:ascii="Arial" w:hAnsi="Arial" w:cs="Arial"/>
          <w:sz w:val="24"/>
          <w:szCs w:val="24"/>
        </w:rPr>
        <w:tab/>
      </w:r>
      <w:r w:rsidR="007C4257" w:rsidRPr="008B5D3C">
        <w:rPr>
          <w:rFonts w:ascii="Arial" w:hAnsi="Arial" w:cs="Arial"/>
          <w:sz w:val="24"/>
          <w:szCs w:val="24"/>
        </w:rPr>
        <w:t>1</w:t>
      </w:r>
      <w:r w:rsidR="00CB7E42">
        <w:rPr>
          <w:rFonts w:ascii="Arial" w:hAnsi="Arial" w:cs="Arial"/>
          <w:sz w:val="24"/>
          <w:szCs w:val="24"/>
        </w:rPr>
        <w:t>20</w:t>
      </w:r>
    </w:p>
    <w:p w:rsidR="008E61FD" w:rsidRPr="008B5D3C" w:rsidRDefault="008E61FD" w:rsidP="009F4872">
      <w:pPr>
        <w:pStyle w:val="Prrafodelista"/>
        <w:numPr>
          <w:ilvl w:val="2"/>
          <w:numId w:val="8"/>
        </w:numPr>
        <w:tabs>
          <w:tab w:val="left" w:pos="2115"/>
          <w:tab w:val="right" w:pos="8838"/>
        </w:tabs>
        <w:spacing w:after="0"/>
        <w:jc w:val="both"/>
        <w:rPr>
          <w:rFonts w:ascii="Arial" w:hAnsi="Arial" w:cs="Arial"/>
          <w:sz w:val="24"/>
          <w:szCs w:val="24"/>
        </w:rPr>
      </w:pPr>
      <w:r w:rsidRPr="008B5D3C">
        <w:rPr>
          <w:rFonts w:ascii="Arial" w:hAnsi="Arial" w:cs="Arial"/>
          <w:sz w:val="24"/>
          <w:szCs w:val="24"/>
        </w:rPr>
        <w:t xml:space="preserve">Resguardo de Bienes </w:t>
      </w:r>
      <w:r w:rsidR="00AF730D" w:rsidRPr="008B5D3C">
        <w:rPr>
          <w:rFonts w:ascii="Arial" w:hAnsi="Arial" w:cs="Arial"/>
          <w:sz w:val="24"/>
          <w:szCs w:val="24"/>
        </w:rPr>
        <w:t>Instrumentales</w:t>
      </w:r>
      <w:r w:rsidR="0096399F" w:rsidRPr="008B5D3C">
        <w:rPr>
          <w:rFonts w:ascii="Arial" w:hAnsi="Arial" w:cs="Arial"/>
          <w:sz w:val="24"/>
          <w:szCs w:val="24"/>
        </w:rPr>
        <w:tab/>
      </w:r>
      <w:r w:rsidR="003D4EFE" w:rsidRPr="008B5D3C">
        <w:rPr>
          <w:rFonts w:ascii="Arial" w:hAnsi="Arial" w:cs="Arial"/>
          <w:sz w:val="24"/>
          <w:szCs w:val="24"/>
        </w:rPr>
        <w:t>1</w:t>
      </w:r>
      <w:r w:rsidR="00CB7E42">
        <w:rPr>
          <w:rFonts w:ascii="Arial" w:hAnsi="Arial" w:cs="Arial"/>
          <w:sz w:val="24"/>
          <w:szCs w:val="24"/>
        </w:rPr>
        <w:t>22</w:t>
      </w:r>
    </w:p>
    <w:p w:rsidR="008E61FD" w:rsidRPr="008B5D3C" w:rsidRDefault="008E61FD" w:rsidP="009F4872">
      <w:pPr>
        <w:pStyle w:val="Prrafodelista"/>
        <w:numPr>
          <w:ilvl w:val="2"/>
          <w:numId w:val="8"/>
        </w:numPr>
        <w:tabs>
          <w:tab w:val="left" w:pos="2115"/>
          <w:tab w:val="right" w:pos="8838"/>
        </w:tabs>
        <w:spacing w:after="0"/>
        <w:jc w:val="both"/>
        <w:rPr>
          <w:rFonts w:ascii="Arial" w:hAnsi="Arial" w:cs="Arial"/>
          <w:sz w:val="24"/>
          <w:szCs w:val="24"/>
        </w:rPr>
      </w:pPr>
      <w:r w:rsidRPr="008B5D3C">
        <w:rPr>
          <w:rFonts w:ascii="Arial" w:hAnsi="Arial" w:cs="Arial"/>
          <w:sz w:val="24"/>
          <w:szCs w:val="24"/>
        </w:rPr>
        <w:t xml:space="preserve">Salida de Mobiliario del Almacén </w:t>
      </w:r>
      <w:r w:rsidR="0096399F" w:rsidRPr="008B5D3C">
        <w:rPr>
          <w:rFonts w:ascii="Arial" w:hAnsi="Arial" w:cs="Arial"/>
          <w:sz w:val="24"/>
          <w:szCs w:val="24"/>
        </w:rPr>
        <w:tab/>
      </w:r>
      <w:r w:rsidR="003D4EFE" w:rsidRPr="008B5D3C">
        <w:rPr>
          <w:rFonts w:ascii="Arial" w:hAnsi="Arial" w:cs="Arial"/>
          <w:sz w:val="24"/>
          <w:szCs w:val="24"/>
        </w:rPr>
        <w:t>1</w:t>
      </w:r>
      <w:r w:rsidR="00CB7E42">
        <w:rPr>
          <w:rFonts w:ascii="Arial" w:hAnsi="Arial" w:cs="Arial"/>
          <w:sz w:val="24"/>
          <w:szCs w:val="24"/>
        </w:rPr>
        <w:t>24</w:t>
      </w:r>
    </w:p>
    <w:p w:rsidR="008E61FD" w:rsidRPr="008B5D3C" w:rsidRDefault="008E61FD" w:rsidP="009F4872">
      <w:pPr>
        <w:pStyle w:val="Prrafodelista"/>
        <w:numPr>
          <w:ilvl w:val="2"/>
          <w:numId w:val="8"/>
        </w:numPr>
        <w:tabs>
          <w:tab w:val="left" w:pos="2115"/>
          <w:tab w:val="right" w:pos="8838"/>
        </w:tabs>
        <w:spacing w:after="0"/>
        <w:jc w:val="both"/>
        <w:rPr>
          <w:rFonts w:ascii="Arial" w:hAnsi="Arial" w:cs="Arial"/>
          <w:sz w:val="24"/>
          <w:szCs w:val="24"/>
        </w:rPr>
      </w:pPr>
      <w:r w:rsidRPr="008B5D3C">
        <w:rPr>
          <w:rFonts w:ascii="Arial" w:hAnsi="Arial" w:cs="Arial"/>
          <w:sz w:val="24"/>
          <w:szCs w:val="24"/>
        </w:rPr>
        <w:t xml:space="preserve">Entrada de Mobiliario </w:t>
      </w:r>
      <w:r w:rsidR="00CB7E42">
        <w:rPr>
          <w:rFonts w:ascii="Arial" w:hAnsi="Arial" w:cs="Arial"/>
          <w:sz w:val="24"/>
          <w:szCs w:val="24"/>
        </w:rPr>
        <w:t>a</w:t>
      </w:r>
      <w:r w:rsidRPr="008B5D3C">
        <w:rPr>
          <w:rFonts w:ascii="Arial" w:hAnsi="Arial" w:cs="Arial"/>
          <w:sz w:val="24"/>
          <w:szCs w:val="24"/>
        </w:rPr>
        <w:t xml:space="preserve">l Almacén </w:t>
      </w:r>
      <w:r w:rsidR="0096399F" w:rsidRPr="008B5D3C">
        <w:rPr>
          <w:rFonts w:ascii="Arial" w:hAnsi="Arial" w:cs="Arial"/>
          <w:sz w:val="24"/>
          <w:szCs w:val="24"/>
        </w:rPr>
        <w:tab/>
      </w:r>
      <w:r w:rsidR="007C4257" w:rsidRPr="008B5D3C">
        <w:rPr>
          <w:rFonts w:ascii="Arial" w:hAnsi="Arial" w:cs="Arial"/>
          <w:sz w:val="24"/>
          <w:szCs w:val="24"/>
        </w:rPr>
        <w:t>1</w:t>
      </w:r>
      <w:r w:rsidR="00CB7E42">
        <w:rPr>
          <w:rFonts w:ascii="Arial" w:hAnsi="Arial" w:cs="Arial"/>
          <w:sz w:val="24"/>
          <w:szCs w:val="24"/>
        </w:rPr>
        <w:t>26</w:t>
      </w:r>
    </w:p>
    <w:p w:rsidR="008E61FD" w:rsidRPr="008B5D3C" w:rsidRDefault="008E61FD" w:rsidP="00183DBA">
      <w:pPr>
        <w:pStyle w:val="Prrafodelista"/>
        <w:tabs>
          <w:tab w:val="left" w:pos="2115"/>
          <w:tab w:val="right" w:pos="8838"/>
        </w:tabs>
        <w:spacing w:after="0"/>
        <w:ind w:left="360"/>
        <w:jc w:val="both"/>
        <w:rPr>
          <w:rFonts w:ascii="Arial" w:hAnsi="Arial" w:cs="Arial"/>
          <w:sz w:val="24"/>
          <w:szCs w:val="24"/>
        </w:rPr>
      </w:pPr>
      <w:r w:rsidRPr="008B5D3C">
        <w:rPr>
          <w:rFonts w:ascii="Arial" w:hAnsi="Arial" w:cs="Arial"/>
          <w:sz w:val="24"/>
          <w:szCs w:val="24"/>
        </w:rPr>
        <w:t>Transitorios</w:t>
      </w:r>
      <w:r w:rsidR="0096399F" w:rsidRPr="008B5D3C">
        <w:rPr>
          <w:rFonts w:ascii="Arial" w:hAnsi="Arial" w:cs="Arial"/>
          <w:sz w:val="24"/>
          <w:szCs w:val="24"/>
        </w:rPr>
        <w:tab/>
      </w:r>
      <w:r w:rsidR="0096399F" w:rsidRPr="008B5D3C">
        <w:rPr>
          <w:rFonts w:ascii="Arial" w:hAnsi="Arial" w:cs="Arial"/>
          <w:sz w:val="24"/>
          <w:szCs w:val="24"/>
        </w:rPr>
        <w:tab/>
      </w:r>
      <w:r w:rsidR="007C4257" w:rsidRPr="008B5D3C">
        <w:rPr>
          <w:rFonts w:ascii="Arial" w:hAnsi="Arial" w:cs="Arial"/>
          <w:sz w:val="24"/>
          <w:szCs w:val="24"/>
        </w:rPr>
        <w:t>1</w:t>
      </w:r>
      <w:r w:rsidR="008B5D3C">
        <w:rPr>
          <w:rFonts w:ascii="Arial" w:hAnsi="Arial" w:cs="Arial"/>
          <w:sz w:val="24"/>
          <w:szCs w:val="24"/>
        </w:rPr>
        <w:t>2</w:t>
      </w:r>
      <w:r w:rsidR="00CB7E42">
        <w:rPr>
          <w:rFonts w:ascii="Arial" w:hAnsi="Arial" w:cs="Arial"/>
          <w:sz w:val="24"/>
          <w:szCs w:val="24"/>
        </w:rPr>
        <w:t>7</w:t>
      </w:r>
    </w:p>
    <w:p w:rsidR="001167E4" w:rsidRPr="008B5D3C" w:rsidRDefault="001167E4">
      <w:pPr>
        <w:spacing w:after="0" w:line="240" w:lineRule="auto"/>
        <w:rPr>
          <w:rFonts w:ascii="Arial" w:hAnsi="Arial" w:cs="Arial"/>
          <w:b/>
          <w:color w:val="339933"/>
          <w:sz w:val="24"/>
        </w:rPr>
      </w:pPr>
      <w:r w:rsidRPr="008B5D3C">
        <w:rPr>
          <w:rFonts w:ascii="Arial" w:hAnsi="Arial" w:cs="Arial"/>
          <w:b/>
          <w:color w:val="339933"/>
          <w:sz w:val="24"/>
        </w:rPr>
        <w:br w:type="page"/>
      </w:r>
    </w:p>
    <w:p w:rsidR="006D0ED1" w:rsidRPr="00D35F03" w:rsidRDefault="006D0ED1" w:rsidP="000A4F2C">
      <w:pPr>
        <w:spacing w:after="0"/>
        <w:ind w:right="567"/>
        <w:rPr>
          <w:rFonts w:ascii="Arial" w:hAnsi="Arial" w:cs="Arial"/>
          <w:b/>
          <w:color w:val="008000"/>
          <w:sz w:val="24"/>
        </w:rPr>
      </w:pPr>
    </w:p>
    <w:p w:rsidR="00633B02" w:rsidRPr="00D35F03" w:rsidRDefault="00633B02" w:rsidP="000A4F2C">
      <w:pPr>
        <w:spacing w:after="0"/>
        <w:ind w:right="567"/>
        <w:rPr>
          <w:rFonts w:ascii="Arial" w:hAnsi="Arial" w:cs="Arial"/>
          <w:b/>
          <w:color w:val="008000"/>
          <w:sz w:val="24"/>
        </w:rPr>
      </w:pPr>
      <w:r w:rsidRPr="00D35F03">
        <w:rPr>
          <w:rFonts w:ascii="Arial" w:hAnsi="Arial" w:cs="Arial"/>
          <w:b/>
          <w:color w:val="008000"/>
          <w:sz w:val="24"/>
        </w:rPr>
        <w:t>PRESENTACIÓN</w:t>
      </w:r>
      <w:r w:rsidR="00A66E0C" w:rsidRPr="00D35F03">
        <w:rPr>
          <w:rFonts w:ascii="Arial" w:hAnsi="Arial" w:cs="Arial"/>
          <w:b/>
          <w:color w:val="008000"/>
          <w:sz w:val="24"/>
        </w:rPr>
        <w:t>_</w:t>
      </w:r>
      <w:r w:rsidRPr="00D35F03">
        <w:rPr>
          <w:rFonts w:ascii="Arial" w:hAnsi="Arial" w:cs="Arial"/>
          <w:b/>
          <w:color w:val="008000"/>
          <w:sz w:val="24"/>
        </w:rPr>
        <w:t>_____________________________________________________</w:t>
      </w:r>
    </w:p>
    <w:p w:rsidR="00633B02" w:rsidRPr="008B5D3C" w:rsidRDefault="00633B02" w:rsidP="000A4F2C">
      <w:pPr>
        <w:spacing w:after="0"/>
        <w:ind w:right="567"/>
        <w:rPr>
          <w:rFonts w:ascii="Arial" w:hAnsi="Arial" w:cs="Arial"/>
          <w:sz w:val="24"/>
        </w:rPr>
      </w:pPr>
    </w:p>
    <w:p w:rsidR="00633B02" w:rsidRPr="008B5D3C" w:rsidRDefault="00633B02" w:rsidP="000A4F2C">
      <w:pPr>
        <w:spacing w:line="360" w:lineRule="auto"/>
        <w:ind w:right="567"/>
        <w:jc w:val="both"/>
        <w:rPr>
          <w:rFonts w:ascii="Arial" w:hAnsi="Arial" w:cs="Arial"/>
          <w:sz w:val="24"/>
        </w:rPr>
      </w:pPr>
      <w:r w:rsidRPr="008B5D3C">
        <w:rPr>
          <w:rFonts w:ascii="Arial" w:hAnsi="Arial" w:cs="Arial"/>
          <w:sz w:val="24"/>
        </w:rPr>
        <w:t>El Tribunal Electoral del Poder Judicial de la Federación, en cumplimiento a lo dispuesto por el artículo 134 de la Constitución Política de los Estados Unidos Mexicanos, deberá administrar los recursos económicos</w:t>
      </w:r>
      <w:r w:rsidR="001356FB" w:rsidRPr="008B5D3C">
        <w:rPr>
          <w:rFonts w:ascii="Arial" w:hAnsi="Arial" w:cs="Arial"/>
          <w:sz w:val="24"/>
        </w:rPr>
        <w:t xml:space="preserve"> de que disponga</w:t>
      </w:r>
      <w:r w:rsidRPr="008B5D3C">
        <w:rPr>
          <w:rFonts w:ascii="Arial" w:hAnsi="Arial" w:cs="Arial"/>
          <w:sz w:val="24"/>
        </w:rPr>
        <w:t>, con eficiencia, eficacia</w:t>
      </w:r>
      <w:r w:rsidR="000B4BCD" w:rsidRPr="008B5D3C">
        <w:rPr>
          <w:rFonts w:ascii="Arial" w:hAnsi="Arial" w:cs="Arial"/>
          <w:sz w:val="24"/>
        </w:rPr>
        <w:t>, economía, transparencia</w:t>
      </w:r>
      <w:r w:rsidRPr="008B5D3C">
        <w:rPr>
          <w:rFonts w:ascii="Arial" w:hAnsi="Arial" w:cs="Arial"/>
          <w:sz w:val="24"/>
        </w:rPr>
        <w:t xml:space="preserve"> y honradez, para satisfacer los objetivos a los que estén destinados.</w:t>
      </w:r>
    </w:p>
    <w:p w:rsidR="00633B02" w:rsidRPr="008B5D3C" w:rsidRDefault="00633B02" w:rsidP="000A4F2C">
      <w:pPr>
        <w:spacing w:line="360" w:lineRule="auto"/>
        <w:ind w:right="567"/>
        <w:jc w:val="both"/>
        <w:rPr>
          <w:rFonts w:ascii="Arial" w:hAnsi="Arial" w:cs="Arial"/>
          <w:sz w:val="24"/>
        </w:rPr>
      </w:pPr>
      <w:r w:rsidRPr="008B5D3C">
        <w:rPr>
          <w:rFonts w:ascii="Arial" w:hAnsi="Arial" w:cs="Arial"/>
          <w:sz w:val="24"/>
        </w:rPr>
        <w:t>Para ello, el Tribunal Electoral por conducto de las áreas administrativas competentes</w:t>
      </w:r>
      <w:r w:rsidR="001356FB" w:rsidRPr="008B5D3C">
        <w:rPr>
          <w:rFonts w:ascii="Arial" w:hAnsi="Arial" w:cs="Arial"/>
          <w:sz w:val="24"/>
        </w:rPr>
        <w:t>,</w:t>
      </w:r>
      <w:r w:rsidRPr="008B5D3C">
        <w:rPr>
          <w:rFonts w:ascii="Arial" w:hAnsi="Arial" w:cs="Arial"/>
          <w:sz w:val="24"/>
        </w:rPr>
        <w:t xml:space="preserve"> adquiere </w:t>
      </w:r>
      <w:r w:rsidR="001356FB" w:rsidRPr="008B5D3C">
        <w:rPr>
          <w:rFonts w:ascii="Arial" w:hAnsi="Arial" w:cs="Arial"/>
          <w:sz w:val="24"/>
        </w:rPr>
        <w:t>diversos bienes que son necesarios para el adecuado ejercicio de sus funciones</w:t>
      </w:r>
      <w:r w:rsidRPr="008B5D3C">
        <w:rPr>
          <w:rFonts w:ascii="Arial" w:hAnsi="Arial" w:cs="Arial"/>
          <w:sz w:val="24"/>
        </w:rPr>
        <w:t xml:space="preserve"> a través de los procedimientos de licitación pública, invitación a cuando menos tres proveedores</w:t>
      </w:r>
      <w:r w:rsidR="001356FB" w:rsidRPr="008B5D3C">
        <w:rPr>
          <w:rFonts w:ascii="Arial" w:hAnsi="Arial" w:cs="Arial"/>
          <w:sz w:val="24"/>
        </w:rPr>
        <w:t xml:space="preserve"> o contratistas</w:t>
      </w:r>
      <w:r w:rsidR="00500230" w:rsidRPr="008B5D3C">
        <w:rPr>
          <w:rFonts w:ascii="Arial" w:hAnsi="Arial" w:cs="Arial"/>
          <w:sz w:val="24"/>
        </w:rPr>
        <w:t>, concurso público sumario</w:t>
      </w:r>
      <w:r w:rsidRPr="008B5D3C">
        <w:rPr>
          <w:rFonts w:ascii="Arial" w:hAnsi="Arial" w:cs="Arial"/>
          <w:sz w:val="24"/>
        </w:rPr>
        <w:t xml:space="preserve"> y adjudicación directa. La recepción de los bienes adquiridos requiere de la definición de áreas que realicen su administración, así como de </w:t>
      </w:r>
      <w:r w:rsidR="001356FB" w:rsidRPr="008B5D3C">
        <w:rPr>
          <w:rFonts w:ascii="Arial" w:hAnsi="Arial" w:cs="Arial"/>
          <w:sz w:val="24"/>
        </w:rPr>
        <w:t xml:space="preserve">procedimientos </w:t>
      </w:r>
      <w:r w:rsidRPr="008B5D3C">
        <w:rPr>
          <w:rFonts w:ascii="Arial" w:hAnsi="Arial" w:cs="Arial"/>
          <w:sz w:val="24"/>
        </w:rPr>
        <w:t>que permita</w:t>
      </w:r>
      <w:r w:rsidR="001356FB" w:rsidRPr="008B5D3C">
        <w:rPr>
          <w:rFonts w:ascii="Arial" w:hAnsi="Arial" w:cs="Arial"/>
          <w:sz w:val="24"/>
        </w:rPr>
        <w:t>n</w:t>
      </w:r>
      <w:r w:rsidRPr="008B5D3C">
        <w:rPr>
          <w:rFonts w:ascii="Arial" w:hAnsi="Arial" w:cs="Arial"/>
          <w:sz w:val="24"/>
        </w:rPr>
        <w:t xml:space="preserve"> delimitar cada una de las etapas que implique su recepción, registro,</w:t>
      </w:r>
      <w:r w:rsidR="007E13C8" w:rsidRPr="008B5D3C">
        <w:rPr>
          <w:rFonts w:ascii="Arial" w:hAnsi="Arial" w:cs="Arial"/>
          <w:sz w:val="24"/>
        </w:rPr>
        <w:t xml:space="preserve"> </w:t>
      </w:r>
      <w:r w:rsidRPr="008B5D3C">
        <w:rPr>
          <w:rFonts w:ascii="Arial" w:hAnsi="Arial" w:cs="Arial"/>
          <w:sz w:val="24"/>
        </w:rPr>
        <w:t xml:space="preserve">entrega </w:t>
      </w:r>
      <w:r w:rsidR="00425968" w:rsidRPr="008B5D3C">
        <w:rPr>
          <w:rFonts w:ascii="Arial" w:hAnsi="Arial" w:cs="Arial"/>
          <w:sz w:val="24"/>
        </w:rPr>
        <w:t>y control</w:t>
      </w:r>
      <w:r w:rsidRPr="008B5D3C">
        <w:rPr>
          <w:rFonts w:ascii="Arial" w:hAnsi="Arial" w:cs="Arial"/>
          <w:sz w:val="24"/>
        </w:rPr>
        <w:t>.</w:t>
      </w:r>
    </w:p>
    <w:p w:rsidR="00633B02" w:rsidRPr="008B5D3C" w:rsidRDefault="001F08DF" w:rsidP="000A4F2C">
      <w:p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En consecuencia, se ha establecido en el artículo 209, fracción XXVII, de la Ley Orgánica del Poder Judicial de la Federación, la atribución a la Comisión de Administración para administrar los bienes muebles al servicio del Tribunal Electoral, razón por la cual el artículo 208, fracción XVII</w:t>
      </w:r>
      <w:r w:rsidR="00BE7054" w:rsidRPr="008B5D3C">
        <w:rPr>
          <w:rFonts w:ascii="Arial" w:hAnsi="Arial" w:cs="Arial"/>
          <w:sz w:val="24"/>
        </w:rPr>
        <w:t>,</w:t>
      </w:r>
      <w:r w:rsidRPr="008B5D3C">
        <w:rPr>
          <w:rFonts w:ascii="Arial" w:hAnsi="Arial" w:cs="Arial"/>
          <w:sz w:val="24"/>
        </w:rPr>
        <w:t xml:space="preserve"> del Reglamento Interno del Tribunal Electoral del Poder Judi</w:t>
      </w:r>
      <w:r w:rsidR="00425968" w:rsidRPr="008B5D3C">
        <w:rPr>
          <w:rFonts w:ascii="Arial" w:hAnsi="Arial" w:cs="Arial"/>
          <w:sz w:val="24"/>
        </w:rPr>
        <w:t>cial de la Federación prevé que</w:t>
      </w:r>
      <w:r w:rsidRPr="008B5D3C">
        <w:rPr>
          <w:rFonts w:ascii="Arial" w:hAnsi="Arial" w:cs="Arial"/>
          <w:sz w:val="24"/>
        </w:rPr>
        <w:t xml:space="preserve"> </w:t>
      </w:r>
      <w:r w:rsidR="002668C9" w:rsidRPr="008B5D3C">
        <w:rPr>
          <w:rFonts w:ascii="Arial" w:hAnsi="Arial" w:cs="Arial"/>
          <w:sz w:val="24"/>
        </w:rPr>
        <w:t xml:space="preserve">la persona </w:t>
      </w:r>
      <w:r w:rsidRPr="008B5D3C">
        <w:rPr>
          <w:rFonts w:ascii="Arial" w:hAnsi="Arial" w:cs="Arial"/>
          <w:sz w:val="24"/>
        </w:rPr>
        <w:t>titular de la Secretaria Administrativa cuente con facultades para verificar que la administración y control de los bienes de consumo e inversión que se manejen en los almacenes, así como los de desincorporación, se apeguen a la regulación aplicable.</w:t>
      </w:r>
    </w:p>
    <w:p w:rsidR="001F08DF" w:rsidRPr="008B5D3C" w:rsidRDefault="001F08DF" w:rsidP="000A4F2C">
      <w:pPr>
        <w:autoSpaceDE w:val="0"/>
        <w:autoSpaceDN w:val="0"/>
        <w:adjustRightInd w:val="0"/>
        <w:spacing w:after="0" w:line="360" w:lineRule="auto"/>
        <w:ind w:right="567"/>
        <w:jc w:val="both"/>
        <w:rPr>
          <w:rFonts w:ascii="Arial" w:hAnsi="Arial" w:cs="Arial"/>
          <w:sz w:val="24"/>
        </w:rPr>
      </w:pPr>
    </w:p>
    <w:p w:rsidR="009954BA" w:rsidRPr="008B5D3C" w:rsidRDefault="00633B02" w:rsidP="000A4F2C">
      <w:p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Para llevar a cabo lo anterior, el Reglamento Interno del Tribunal Electoral del Poder Judicial de la Federación</w:t>
      </w:r>
      <w:r w:rsidR="00E01E66" w:rsidRPr="008B5D3C">
        <w:rPr>
          <w:rFonts w:ascii="Arial" w:hAnsi="Arial" w:cs="Arial"/>
          <w:sz w:val="24"/>
        </w:rPr>
        <w:t xml:space="preserve"> e</w:t>
      </w:r>
      <w:r w:rsidR="00F750C3" w:rsidRPr="008B5D3C">
        <w:rPr>
          <w:rFonts w:ascii="Arial" w:hAnsi="Arial" w:cs="Arial"/>
          <w:sz w:val="24"/>
        </w:rPr>
        <w:t>n su artículo 209, fracción III</w:t>
      </w:r>
      <w:r w:rsidR="00F67AF1" w:rsidRPr="008B5D3C">
        <w:rPr>
          <w:rFonts w:ascii="Arial" w:hAnsi="Arial" w:cs="Arial"/>
          <w:sz w:val="24"/>
        </w:rPr>
        <w:t xml:space="preserve">, establece que </w:t>
      </w:r>
      <w:r w:rsidRPr="008B5D3C">
        <w:rPr>
          <w:rFonts w:ascii="Arial" w:hAnsi="Arial" w:cs="Arial"/>
          <w:sz w:val="24"/>
        </w:rPr>
        <w:t xml:space="preserve">para el eficaz desempeño de sus funciones, la Secretaría Administrativa cuenta con áreas de apoyo, entre las que se encuentra la Coordinación de Adquisiciones, Servicios y Obra Pública. </w:t>
      </w:r>
      <w:r w:rsidRPr="008B5D3C">
        <w:rPr>
          <w:rFonts w:ascii="Arial" w:hAnsi="Arial" w:cs="Arial"/>
          <w:sz w:val="24"/>
        </w:rPr>
        <w:lastRenderedPageBreak/>
        <w:t xml:space="preserve">A esa área se le ha conferido la </w:t>
      </w:r>
      <w:r w:rsidR="001356FB" w:rsidRPr="008B5D3C">
        <w:rPr>
          <w:rFonts w:ascii="Arial" w:hAnsi="Arial" w:cs="Arial"/>
          <w:sz w:val="24"/>
        </w:rPr>
        <w:t xml:space="preserve">facultad </w:t>
      </w:r>
      <w:r w:rsidRPr="008B5D3C">
        <w:rPr>
          <w:rFonts w:ascii="Arial" w:hAnsi="Arial" w:cs="Arial"/>
          <w:sz w:val="24"/>
        </w:rPr>
        <w:t xml:space="preserve">de coordinar el funcionamiento y control de los bienes que maneja el almacén general del Tribunal </w:t>
      </w:r>
      <w:r w:rsidR="000A2536" w:rsidRPr="008B5D3C">
        <w:rPr>
          <w:rFonts w:ascii="Arial" w:hAnsi="Arial" w:cs="Arial"/>
          <w:sz w:val="24"/>
        </w:rPr>
        <w:t>Electoral</w:t>
      </w:r>
      <w:r w:rsidR="001356FB" w:rsidRPr="008B5D3C">
        <w:rPr>
          <w:rFonts w:ascii="Arial" w:hAnsi="Arial" w:cs="Arial"/>
          <w:sz w:val="24"/>
        </w:rPr>
        <w:t>,</w:t>
      </w:r>
      <w:r w:rsidR="000A2536" w:rsidRPr="008B5D3C">
        <w:rPr>
          <w:rFonts w:ascii="Arial" w:hAnsi="Arial" w:cs="Arial"/>
          <w:sz w:val="24"/>
        </w:rPr>
        <w:t xml:space="preserve"> </w:t>
      </w:r>
      <w:r w:rsidR="00425968" w:rsidRPr="008B5D3C">
        <w:rPr>
          <w:rFonts w:ascii="Arial" w:hAnsi="Arial" w:cs="Arial"/>
          <w:sz w:val="24"/>
        </w:rPr>
        <w:t>como lo especifica el artículo</w:t>
      </w:r>
      <w:r w:rsidR="000A2536" w:rsidRPr="008B5D3C">
        <w:rPr>
          <w:rFonts w:ascii="Arial" w:hAnsi="Arial" w:cs="Arial"/>
          <w:sz w:val="24"/>
        </w:rPr>
        <w:t xml:space="preserve"> 217</w:t>
      </w:r>
      <w:r w:rsidR="00A73842" w:rsidRPr="008B5D3C">
        <w:rPr>
          <w:rFonts w:ascii="Arial" w:hAnsi="Arial" w:cs="Arial"/>
          <w:sz w:val="24"/>
        </w:rPr>
        <w:t>, fracción V</w:t>
      </w:r>
      <w:r w:rsidR="001356FB" w:rsidRPr="008B5D3C">
        <w:rPr>
          <w:rFonts w:ascii="Arial" w:hAnsi="Arial" w:cs="Arial"/>
          <w:sz w:val="24"/>
        </w:rPr>
        <w:t>,</w:t>
      </w:r>
      <w:r w:rsidR="00A73842" w:rsidRPr="008B5D3C">
        <w:rPr>
          <w:rFonts w:ascii="Arial" w:hAnsi="Arial" w:cs="Arial"/>
          <w:sz w:val="24"/>
        </w:rPr>
        <w:t xml:space="preserve"> del Reglamento Interno del Tribunal Electoral del Poder Judicial de la Federación</w:t>
      </w:r>
      <w:r w:rsidR="009954BA" w:rsidRPr="008B5D3C">
        <w:rPr>
          <w:rFonts w:ascii="Arial" w:hAnsi="Arial" w:cs="Arial"/>
          <w:sz w:val="24"/>
        </w:rPr>
        <w:t>.</w:t>
      </w:r>
    </w:p>
    <w:p w:rsidR="009954BA" w:rsidRPr="008B5D3C" w:rsidRDefault="009954BA" w:rsidP="000A4F2C">
      <w:pPr>
        <w:autoSpaceDE w:val="0"/>
        <w:autoSpaceDN w:val="0"/>
        <w:adjustRightInd w:val="0"/>
        <w:spacing w:after="0" w:line="360" w:lineRule="auto"/>
        <w:ind w:right="567"/>
        <w:jc w:val="both"/>
        <w:rPr>
          <w:rFonts w:ascii="Arial" w:hAnsi="Arial" w:cs="Arial"/>
          <w:sz w:val="24"/>
        </w:rPr>
      </w:pPr>
    </w:p>
    <w:p w:rsidR="00633B02" w:rsidRPr="008B5D3C" w:rsidRDefault="009954BA" w:rsidP="000A4F2C">
      <w:p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D</w:t>
      </w:r>
      <w:r w:rsidR="00633B02" w:rsidRPr="008B5D3C">
        <w:rPr>
          <w:rFonts w:ascii="Arial" w:hAnsi="Arial" w:cs="Arial"/>
          <w:sz w:val="24"/>
        </w:rPr>
        <w:t xml:space="preserve">entro de </w:t>
      </w:r>
      <w:r w:rsidRPr="008B5D3C">
        <w:rPr>
          <w:rFonts w:ascii="Arial" w:hAnsi="Arial" w:cs="Arial"/>
          <w:sz w:val="24"/>
        </w:rPr>
        <w:t xml:space="preserve">la </w:t>
      </w:r>
      <w:r w:rsidR="00633B02" w:rsidRPr="008B5D3C">
        <w:rPr>
          <w:rFonts w:ascii="Arial" w:hAnsi="Arial" w:cs="Arial"/>
          <w:sz w:val="24"/>
        </w:rPr>
        <w:t xml:space="preserve">estructura </w:t>
      </w:r>
      <w:r w:rsidRPr="008B5D3C">
        <w:rPr>
          <w:rFonts w:ascii="Arial" w:hAnsi="Arial" w:cs="Arial"/>
          <w:sz w:val="24"/>
        </w:rPr>
        <w:t xml:space="preserve">de la Coordinación de Adquisiciones, Servicios y Obra Pública, </w:t>
      </w:r>
      <w:r w:rsidR="00633B02" w:rsidRPr="008B5D3C">
        <w:rPr>
          <w:rFonts w:ascii="Arial" w:hAnsi="Arial" w:cs="Arial"/>
          <w:sz w:val="24"/>
        </w:rPr>
        <w:t>se encuentra</w:t>
      </w:r>
      <w:r w:rsidR="00B96528" w:rsidRPr="008B5D3C">
        <w:rPr>
          <w:rFonts w:ascii="Arial" w:hAnsi="Arial" w:cs="Arial"/>
          <w:sz w:val="24"/>
        </w:rPr>
        <w:t xml:space="preserve">n </w:t>
      </w:r>
      <w:r w:rsidRPr="008B5D3C">
        <w:rPr>
          <w:rFonts w:ascii="Arial" w:hAnsi="Arial" w:cs="Arial"/>
          <w:sz w:val="24"/>
        </w:rPr>
        <w:t xml:space="preserve">la </w:t>
      </w:r>
      <w:r w:rsidR="00B96528" w:rsidRPr="008B5D3C">
        <w:rPr>
          <w:rFonts w:ascii="Arial" w:hAnsi="Arial" w:cs="Arial"/>
          <w:sz w:val="24"/>
        </w:rPr>
        <w:t>Dirección General de Recursos Materiales y</w:t>
      </w:r>
      <w:r w:rsidR="00633B02" w:rsidRPr="008B5D3C">
        <w:rPr>
          <w:rFonts w:ascii="Arial" w:hAnsi="Arial" w:cs="Arial"/>
          <w:sz w:val="24"/>
        </w:rPr>
        <w:t xml:space="preserve"> la Dirección de Almacenes e Inventarios, la</w:t>
      </w:r>
      <w:r w:rsidR="00B96528" w:rsidRPr="008B5D3C">
        <w:rPr>
          <w:rFonts w:ascii="Arial" w:hAnsi="Arial" w:cs="Arial"/>
          <w:sz w:val="24"/>
        </w:rPr>
        <w:t>s</w:t>
      </w:r>
      <w:r w:rsidR="00633B02" w:rsidRPr="008B5D3C">
        <w:rPr>
          <w:rFonts w:ascii="Arial" w:hAnsi="Arial" w:cs="Arial"/>
          <w:sz w:val="24"/>
        </w:rPr>
        <w:t xml:space="preserve"> cual</w:t>
      </w:r>
      <w:r w:rsidR="00B96528" w:rsidRPr="008B5D3C">
        <w:rPr>
          <w:rFonts w:ascii="Arial" w:hAnsi="Arial" w:cs="Arial"/>
          <w:sz w:val="24"/>
        </w:rPr>
        <w:t>es</w:t>
      </w:r>
      <w:r w:rsidR="00633B02" w:rsidRPr="008B5D3C">
        <w:rPr>
          <w:rFonts w:ascii="Arial" w:hAnsi="Arial" w:cs="Arial"/>
          <w:sz w:val="24"/>
        </w:rPr>
        <w:t xml:space="preserve"> se encarga</w:t>
      </w:r>
      <w:r w:rsidR="00B96528" w:rsidRPr="008B5D3C">
        <w:rPr>
          <w:rFonts w:ascii="Arial" w:hAnsi="Arial" w:cs="Arial"/>
          <w:sz w:val="24"/>
        </w:rPr>
        <w:t>n</w:t>
      </w:r>
      <w:r w:rsidR="001356FB" w:rsidRPr="008B5D3C">
        <w:rPr>
          <w:rFonts w:ascii="Arial" w:hAnsi="Arial" w:cs="Arial"/>
          <w:sz w:val="24"/>
        </w:rPr>
        <w:t xml:space="preserve">, respectivamente, </w:t>
      </w:r>
      <w:r w:rsidRPr="008B5D3C">
        <w:rPr>
          <w:rFonts w:ascii="Arial" w:hAnsi="Arial" w:cs="Arial"/>
          <w:sz w:val="24"/>
        </w:rPr>
        <w:t>de integrar y dirigir las funciones específicas para la adquisición de los recursos materiales y la contratación de los servicios que requieran las diferentes áreas del Tribunal Electoral, en el ámbito de su competencia, procurando la eficacia y eficiencia, así como llevar a cabo el control, la rehabilitación de los bienes muebles, su aseguramiento, resguardo y desincorporación; y de abastecer a las diversas áreas del Tribunal Electoral, los artículos de consumo y bienes in</w:t>
      </w:r>
      <w:r w:rsidR="000F0096" w:rsidRPr="008B5D3C">
        <w:rPr>
          <w:rFonts w:ascii="Arial" w:hAnsi="Arial" w:cs="Arial"/>
          <w:sz w:val="24"/>
        </w:rPr>
        <w:t>ventari</w:t>
      </w:r>
      <w:r w:rsidR="007F646E" w:rsidRPr="008B5D3C">
        <w:rPr>
          <w:rFonts w:ascii="Arial" w:hAnsi="Arial" w:cs="Arial"/>
          <w:sz w:val="24"/>
        </w:rPr>
        <w:t>a</w:t>
      </w:r>
      <w:r w:rsidR="000F0096" w:rsidRPr="008B5D3C">
        <w:rPr>
          <w:rFonts w:ascii="Arial" w:hAnsi="Arial" w:cs="Arial"/>
          <w:sz w:val="24"/>
        </w:rPr>
        <w:t>bles</w:t>
      </w:r>
      <w:r w:rsidRPr="008B5D3C">
        <w:rPr>
          <w:rFonts w:ascii="Arial" w:hAnsi="Arial" w:cs="Arial"/>
          <w:sz w:val="24"/>
        </w:rPr>
        <w:t xml:space="preserve"> requeridos; así como operar los mecanismos de registro, control físico, documental y de gestión de los mismos, de conformidad con la normatividad y procedimientos establecidos</w:t>
      </w:r>
      <w:r w:rsidR="008F6FAE" w:rsidRPr="008B5D3C">
        <w:rPr>
          <w:rFonts w:ascii="Arial" w:hAnsi="Arial" w:cs="Arial"/>
          <w:sz w:val="24"/>
        </w:rPr>
        <w:t xml:space="preserve">; lo anterior, </w:t>
      </w:r>
      <w:r w:rsidR="00A73842" w:rsidRPr="008B5D3C">
        <w:rPr>
          <w:rFonts w:ascii="Arial" w:hAnsi="Arial" w:cs="Arial"/>
          <w:sz w:val="24"/>
        </w:rPr>
        <w:t>de acuerdo a los artículos 261 y 281 del Acuerdo General de Administración del Tribunal Electoral del Poder Judicial de la Federación.</w:t>
      </w:r>
    </w:p>
    <w:p w:rsidR="00633B02" w:rsidRPr="008B5D3C" w:rsidRDefault="00633B02" w:rsidP="000A4F2C">
      <w:pPr>
        <w:autoSpaceDE w:val="0"/>
        <w:autoSpaceDN w:val="0"/>
        <w:adjustRightInd w:val="0"/>
        <w:spacing w:after="0" w:line="360" w:lineRule="auto"/>
        <w:ind w:right="567"/>
        <w:jc w:val="both"/>
        <w:rPr>
          <w:rFonts w:ascii="Arial" w:hAnsi="Arial" w:cs="Arial"/>
          <w:sz w:val="24"/>
        </w:rPr>
      </w:pPr>
    </w:p>
    <w:p w:rsidR="00633B02" w:rsidRPr="008B5D3C" w:rsidRDefault="00633B02" w:rsidP="000A4F2C">
      <w:p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Para el establecimiento de cada una de las </w:t>
      </w:r>
      <w:r w:rsidR="008F6FAE" w:rsidRPr="008B5D3C">
        <w:rPr>
          <w:rFonts w:ascii="Arial" w:hAnsi="Arial" w:cs="Arial"/>
          <w:sz w:val="24"/>
        </w:rPr>
        <w:t>actividades y tareas</w:t>
      </w:r>
      <w:r w:rsidRPr="008B5D3C">
        <w:rPr>
          <w:rFonts w:ascii="Arial" w:hAnsi="Arial" w:cs="Arial"/>
          <w:sz w:val="24"/>
        </w:rPr>
        <w:t xml:space="preserve"> que deberán </w:t>
      </w:r>
      <w:r w:rsidR="008F6FAE" w:rsidRPr="008B5D3C">
        <w:rPr>
          <w:rFonts w:ascii="Arial" w:hAnsi="Arial" w:cs="Arial"/>
          <w:sz w:val="24"/>
        </w:rPr>
        <w:t xml:space="preserve">llevarse a cabo </w:t>
      </w:r>
      <w:r w:rsidRPr="008B5D3C">
        <w:rPr>
          <w:rFonts w:ascii="Arial" w:hAnsi="Arial" w:cs="Arial"/>
          <w:sz w:val="24"/>
        </w:rPr>
        <w:t>para la recepción, registro</w:t>
      </w:r>
      <w:r w:rsidR="008F6FAE" w:rsidRPr="008B5D3C">
        <w:rPr>
          <w:rFonts w:ascii="Arial" w:hAnsi="Arial" w:cs="Arial"/>
          <w:sz w:val="24"/>
        </w:rPr>
        <w:t>, entrega</w:t>
      </w:r>
      <w:r w:rsidRPr="008B5D3C">
        <w:rPr>
          <w:rFonts w:ascii="Arial" w:hAnsi="Arial" w:cs="Arial"/>
          <w:sz w:val="24"/>
        </w:rPr>
        <w:t xml:space="preserve"> y control de los bienes</w:t>
      </w:r>
      <w:r w:rsidR="008F6FAE" w:rsidRPr="008B5D3C">
        <w:rPr>
          <w:rFonts w:ascii="Arial" w:hAnsi="Arial" w:cs="Arial"/>
          <w:sz w:val="24"/>
        </w:rPr>
        <w:t xml:space="preserve"> instrumentales y consumibles de este órgano jurisdiccional</w:t>
      </w:r>
      <w:r w:rsidRPr="008B5D3C">
        <w:rPr>
          <w:rFonts w:ascii="Arial" w:hAnsi="Arial" w:cs="Arial"/>
          <w:sz w:val="24"/>
        </w:rPr>
        <w:t xml:space="preserve">, es necesaria la integración de un manual de procedimientos que </w:t>
      </w:r>
      <w:r w:rsidR="008F6FAE" w:rsidRPr="008B5D3C">
        <w:rPr>
          <w:rFonts w:ascii="Arial" w:hAnsi="Arial" w:cs="Arial"/>
          <w:sz w:val="24"/>
        </w:rPr>
        <w:t>dé certeza jurídica sobre su realización</w:t>
      </w:r>
      <w:r w:rsidRPr="008B5D3C">
        <w:rPr>
          <w:rFonts w:ascii="Arial" w:hAnsi="Arial" w:cs="Arial"/>
          <w:sz w:val="24"/>
        </w:rPr>
        <w:t>.</w:t>
      </w:r>
    </w:p>
    <w:p w:rsidR="00331968" w:rsidRPr="008B5D3C" w:rsidRDefault="00331968" w:rsidP="000A4F2C">
      <w:pPr>
        <w:autoSpaceDE w:val="0"/>
        <w:autoSpaceDN w:val="0"/>
        <w:adjustRightInd w:val="0"/>
        <w:spacing w:after="0" w:line="360" w:lineRule="auto"/>
        <w:ind w:right="567"/>
        <w:jc w:val="both"/>
        <w:rPr>
          <w:rFonts w:ascii="Arial" w:hAnsi="Arial" w:cs="Arial"/>
          <w:sz w:val="24"/>
        </w:rPr>
      </w:pPr>
    </w:p>
    <w:p w:rsidR="00436F05" w:rsidRPr="008B5D3C" w:rsidRDefault="00E80E03" w:rsidP="000A4F2C">
      <w:p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Asegurando</w:t>
      </w:r>
      <w:r w:rsidR="00436F05" w:rsidRPr="008B5D3C">
        <w:rPr>
          <w:rFonts w:ascii="Arial" w:hAnsi="Arial" w:cs="Arial"/>
          <w:sz w:val="24"/>
        </w:rPr>
        <w:t xml:space="preserve"> que los bienes adquiridos </w:t>
      </w:r>
      <w:r w:rsidRPr="008B5D3C">
        <w:rPr>
          <w:rFonts w:ascii="Arial" w:hAnsi="Arial" w:cs="Arial"/>
          <w:sz w:val="24"/>
        </w:rPr>
        <w:t xml:space="preserve">se apeguen al documento generado mediante </w:t>
      </w:r>
      <w:r w:rsidR="00D155A0" w:rsidRPr="008B5D3C">
        <w:rPr>
          <w:rFonts w:ascii="Arial" w:hAnsi="Arial" w:cs="Arial"/>
          <w:sz w:val="24"/>
        </w:rPr>
        <w:t xml:space="preserve">el procedimiento </w:t>
      </w:r>
      <w:r w:rsidR="005407C5" w:rsidRPr="008B5D3C">
        <w:rPr>
          <w:rFonts w:ascii="Arial" w:hAnsi="Arial" w:cs="Arial"/>
          <w:sz w:val="24"/>
        </w:rPr>
        <w:t xml:space="preserve">de adjudicación </w:t>
      </w:r>
      <w:r w:rsidR="005407C5" w:rsidRPr="008B5D3C">
        <w:rPr>
          <w:rFonts w:ascii="Arial" w:hAnsi="Arial" w:cs="Arial"/>
          <w:i/>
          <w:sz w:val="24"/>
        </w:rPr>
        <w:t>sea por</w:t>
      </w:r>
      <w:r w:rsidR="00D155A0" w:rsidRPr="008B5D3C">
        <w:rPr>
          <w:rFonts w:ascii="Arial" w:hAnsi="Arial" w:cs="Arial"/>
          <w:i/>
          <w:sz w:val="24"/>
        </w:rPr>
        <w:t xml:space="preserve"> adjudicación directa</w:t>
      </w:r>
      <w:r w:rsidR="005407C5" w:rsidRPr="008B5D3C">
        <w:rPr>
          <w:rFonts w:ascii="Arial" w:hAnsi="Arial" w:cs="Arial"/>
          <w:i/>
          <w:sz w:val="24"/>
        </w:rPr>
        <w:t>, invitación a cuando menos tres personas</w:t>
      </w:r>
      <w:r w:rsidR="00D155A0" w:rsidRPr="008B5D3C">
        <w:rPr>
          <w:rFonts w:ascii="Arial" w:hAnsi="Arial" w:cs="Arial"/>
          <w:sz w:val="24"/>
        </w:rPr>
        <w:t xml:space="preserve">, </w:t>
      </w:r>
      <w:r w:rsidR="005407C5" w:rsidRPr="008B5D3C">
        <w:rPr>
          <w:rFonts w:ascii="Arial" w:hAnsi="Arial" w:cs="Arial"/>
          <w:i/>
          <w:sz w:val="24"/>
        </w:rPr>
        <w:t>concurso público sumario</w:t>
      </w:r>
      <w:r w:rsidR="005407C5" w:rsidRPr="008B5D3C">
        <w:rPr>
          <w:rFonts w:ascii="Arial" w:hAnsi="Arial" w:cs="Arial"/>
          <w:sz w:val="24"/>
        </w:rPr>
        <w:t xml:space="preserve"> o </w:t>
      </w:r>
      <w:r w:rsidR="00D155A0" w:rsidRPr="008B5D3C">
        <w:rPr>
          <w:rFonts w:ascii="Arial" w:hAnsi="Arial" w:cs="Arial"/>
          <w:i/>
          <w:sz w:val="24"/>
        </w:rPr>
        <w:t>licitación pública</w:t>
      </w:r>
      <w:r w:rsidR="00D155A0" w:rsidRPr="008B5D3C">
        <w:rPr>
          <w:rFonts w:ascii="Arial" w:hAnsi="Arial" w:cs="Arial"/>
          <w:sz w:val="24"/>
        </w:rPr>
        <w:t>,</w:t>
      </w:r>
      <w:r w:rsidR="00436F05" w:rsidRPr="008B5D3C">
        <w:rPr>
          <w:rFonts w:ascii="Arial" w:hAnsi="Arial" w:cs="Arial"/>
          <w:sz w:val="24"/>
        </w:rPr>
        <w:t xml:space="preserve"> realizando la </w:t>
      </w:r>
      <w:r w:rsidRPr="008B5D3C">
        <w:rPr>
          <w:rFonts w:ascii="Arial" w:hAnsi="Arial" w:cs="Arial"/>
          <w:sz w:val="24"/>
        </w:rPr>
        <w:t>recepción física</w:t>
      </w:r>
      <w:r w:rsidR="00436F05" w:rsidRPr="008B5D3C">
        <w:rPr>
          <w:rFonts w:ascii="Arial" w:hAnsi="Arial" w:cs="Arial"/>
          <w:sz w:val="24"/>
        </w:rPr>
        <w:t xml:space="preserve"> de los bienes, </w:t>
      </w:r>
      <w:r w:rsidRPr="008B5D3C">
        <w:rPr>
          <w:rFonts w:ascii="Arial" w:hAnsi="Arial" w:cs="Arial"/>
          <w:sz w:val="24"/>
        </w:rPr>
        <w:t>certificando</w:t>
      </w:r>
      <w:r w:rsidR="00436F05" w:rsidRPr="008B5D3C">
        <w:rPr>
          <w:rFonts w:ascii="Arial" w:hAnsi="Arial" w:cs="Arial"/>
          <w:sz w:val="24"/>
        </w:rPr>
        <w:t xml:space="preserve"> su registro</w:t>
      </w:r>
      <w:r w:rsidRPr="008B5D3C">
        <w:rPr>
          <w:rFonts w:ascii="Arial" w:hAnsi="Arial" w:cs="Arial"/>
          <w:sz w:val="24"/>
        </w:rPr>
        <w:t xml:space="preserve"> en el sistema informático en </w:t>
      </w:r>
      <w:r w:rsidRPr="008B5D3C">
        <w:rPr>
          <w:rFonts w:ascii="Arial" w:hAnsi="Arial" w:cs="Arial"/>
          <w:sz w:val="24"/>
        </w:rPr>
        <w:lastRenderedPageBreak/>
        <w:t>base a la evidencia documental</w:t>
      </w:r>
      <w:r w:rsidR="00436F05" w:rsidRPr="008B5D3C">
        <w:rPr>
          <w:rFonts w:ascii="Arial" w:hAnsi="Arial" w:cs="Arial"/>
          <w:sz w:val="24"/>
        </w:rPr>
        <w:t xml:space="preserve">, supervisando que cada </w:t>
      </w:r>
      <w:r w:rsidRPr="008B5D3C">
        <w:rPr>
          <w:rFonts w:ascii="Arial" w:hAnsi="Arial" w:cs="Arial"/>
          <w:sz w:val="24"/>
        </w:rPr>
        <w:t>bien cuente con un número de inventario,</w:t>
      </w:r>
      <w:r w:rsidR="00436F05" w:rsidRPr="008B5D3C">
        <w:rPr>
          <w:rFonts w:ascii="Arial" w:hAnsi="Arial" w:cs="Arial"/>
          <w:sz w:val="24"/>
        </w:rPr>
        <w:t xml:space="preserve"> </w:t>
      </w:r>
      <w:r w:rsidRPr="008B5D3C">
        <w:rPr>
          <w:rFonts w:ascii="Arial" w:hAnsi="Arial" w:cs="Arial"/>
          <w:sz w:val="24"/>
        </w:rPr>
        <w:t>identificando a través del etiquetado</w:t>
      </w:r>
      <w:r w:rsidR="0011650F" w:rsidRPr="008B5D3C">
        <w:rPr>
          <w:rFonts w:ascii="Arial" w:hAnsi="Arial" w:cs="Arial"/>
          <w:sz w:val="24"/>
        </w:rPr>
        <w:t xml:space="preserve"> a</w:t>
      </w:r>
      <w:r w:rsidR="00436F05" w:rsidRPr="008B5D3C">
        <w:rPr>
          <w:rFonts w:ascii="Arial" w:hAnsi="Arial" w:cs="Arial"/>
          <w:sz w:val="24"/>
        </w:rPr>
        <w:t xml:space="preserve"> cada uno, elaborando los resguardos de los bienes asignados a los servidores públicos, </w:t>
      </w:r>
      <w:r w:rsidRPr="008B5D3C">
        <w:rPr>
          <w:rFonts w:ascii="Arial" w:hAnsi="Arial" w:cs="Arial"/>
          <w:i/>
          <w:sz w:val="24"/>
        </w:rPr>
        <w:t>controlándolos</w:t>
      </w:r>
      <w:r w:rsidR="00436F05" w:rsidRPr="008B5D3C">
        <w:rPr>
          <w:rFonts w:ascii="Arial" w:hAnsi="Arial" w:cs="Arial"/>
          <w:i/>
          <w:sz w:val="24"/>
        </w:rPr>
        <w:t xml:space="preserve"> a través de inventarios</w:t>
      </w:r>
      <w:r w:rsidRPr="008B5D3C">
        <w:rPr>
          <w:rFonts w:ascii="Arial" w:hAnsi="Arial" w:cs="Arial"/>
          <w:i/>
          <w:sz w:val="24"/>
        </w:rPr>
        <w:t xml:space="preserve"> continuos parciales </w:t>
      </w:r>
      <w:r w:rsidR="00D155A0" w:rsidRPr="008B5D3C">
        <w:rPr>
          <w:rFonts w:ascii="Arial" w:hAnsi="Arial" w:cs="Arial"/>
          <w:i/>
          <w:sz w:val="24"/>
        </w:rPr>
        <w:t xml:space="preserve">por área administrativa, jurisdiccional o sala </w:t>
      </w:r>
      <w:r w:rsidR="0047154F" w:rsidRPr="008B5D3C">
        <w:rPr>
          <w:rFonts w:ascii="Arial" w:hAnsi="Arial" w:cs="Arial"/>
          <w:i/>
          <w:sz w:val="24"/>
        </w:rPr>
        <w:t>regional</w:t>
      </w:r>
      <w:r w:rsidR="00D155A0" w:rsidRPr="008B5D3C">
        <w:rPr>
          <w:rFonts w:ascii="Arial" w:hAnsi="Arial" w:cs="Arial"/>
          <w:i/>
          <w:sz w:val="24"/>
        </w:rPr>
        <w:t xml:space="preserve"> e inventarios</w:t>
      </w:r>
      <w:r w:rsidRPr="008B5D3C">
        <w:rPr>
          <w:rFonts w:ascii="Arial" w:hAnsi="Arial" w:cs="Arial"/>
          <w:i/>
          <w:sz w:val="24"/>
        </w:rPr>
        <w:t xml:space="preserve"> totales</w:t>
      </w:r>
      <w:r w:rsidR="00D155A0" w:rsidRPr="008B5D3C">
        <w:rPr>
          <w:rFonts w:ascii="Arial" w:hAnsi="Arial" w:cs="Arial"/>
          <w:i/>
          <w:sz w:val="24"/>
        </w:rPr>
        <w:t xml:space="preserve"> anuales</w:t>
      </w:r>
      <w:r w:rsidR="00436F05" w:rsidRPr="008B5D3C">
        <w:rPr>
          <w:rFonts w:ascii="Arial" w:hAnsi="Arial" w:cs="Arial"/>
          <w:sz w:val="24"/>
        </w:rPr>
        <w:t xml:space="preserve"> y</w:t>
      </w:r>
      <w:r w:rsidRPr="008B5D3C">
        <w:rPr>
          <w:rFonts w:ascii="Arial" w:hAnsi="Arial" w:cs="Arial"/>
          <w:sz w:val="24"/>
        </w:rPr>
        <w:t xml:space="preserve"> </w:t>
      </w:r>
      <w:r w:rsidR="0011650F" w:rsidRPr="008B5D3C">
        <w:rPr>
          <w:rFonts w:ascii="Arial" w:hAnsi="Arial" w:cs="Arial"/>
          <w:sz w:val="24"/>
        </w:rPr>
        <w:t xml:space="preserve">finalizar el proceso al </w:t>
      </w:r>
      <w:r w:rsidRPr="008B5D3C">
        <w:rPr>
          <w:rFonts w:ascii="Arial" w:hAnsi="Arial" w:cs="Arial"/>
          <w:sz w:val="24"/>
        </w:rPr>
        <w:t xml:space="preserve">efectuar </w:t>
      </w:r>
      <w:r w:rsidR="0011650F" w:rsidRPr="008B5D3C">
        <w:rPr>
          <w:rFonts w:ascii="Arial" w:hAnsi="Arial" w:cs="Arial"/>
          <w:sz w:val="24"/>
        </w:rPr>
        <w:t>la</w:t>
      </w:r>
      <w:r w:rsidRPr="008B5D3C">
        <w:rPr>
          <w:rFonts w:ascii="Arial" w:hAnsi="Arial" w:cs="Arial"/>
          <w:sz w:val="24"/>
        </w:rPr>
        <w:t xml:space="preserve"> desincorporación </w:t>
      </w:r>
      <w:r w:rsidR="0011650F" w:rsidRPr="008B5D3C">
        <w:rPr>
          <w:rFonts w:ascii="Arial" w:hAnsi="Arial" w:cs="Arial"/>
          <w:sz w:val="24"/>
        </w:rPr>
        <w:t>de los bienes</w:t>
      </w:r>
      <w:r w:rsidR="0011650F" w:rsidRPr="008B5D3C">
        <w:rPr>
          <w:rFonts w:ascii="Arial" w:hAnsi="Arial" w:cs="Arial"/>
          <w:color w:val="00B050"/>
          <w:sz w:val="24"/>
        </w:rPr>
        <w:t>.</w:t>
      </w:r>
    </w:p>
    <w:p w:rsidR="00633B02" w:rsidRPr="008B5D3C" w:rsidRDefault="00633B02" w:rsidP="000A4F2C">
      <w:pPr>
        <w:autoSpaceDE w:val="0"/>
        <w:autoSpaceDN w:val="0"/>
        <w:adjustRightInd w:val="0"/>
        <w:spacing w:after="0" w:line="360" w:lineRule="auto"/>
        <w:ind w:right="567"/>
        <w:jc w:val="both"/>
        <w:rPr>
          <w:rFonts w:ascii="Arial" w:hAnsi="Arial" w:cs="Arial"/>
          <w:sz w:val="24"/>
        </w:rPr>
      </w:pPr>
    </w:p>
    <w:p w:rsidR="00A66E0C" w:rsidRPr="008B5D3C" w:rsidRDefault="00633B02" w:rsidP="00A66E0C">
      <w:pPr>
        <w:spacing w:after="0"/>
        <w:ind w:right="567"/>
        <w:rPr>
          <w:rFonts w:ascii="Arial" w:hAnsi="Arial" w:cs="Arial"/>
          <w:b/>
          <w:sz w:val="24"/>
        </w:rPr>
      </w:pPr>
      <w:r w:rsidRPr="008B5D3C">
        <w:rPr>
          <w:rFonts w:ascii="Arial" w:hAnsi="Arial" w:cs="Arial"/>
          <w:b/>
          <w:sz w:val="24"/>
        </w:rPr>
        <w:br w:type="page"/>
      </w:r>
    </w:p>
    <w:p w:rsidR="00633B02" w:rsidRPr="00D35F03" w:rsidRDefault="00633B02" w:rsidP="00A66E0C">
      <w:pPr>
        <w:spacing w:after="0"/>
        <w:ind w:right="567"/>
        <w:rPr>
          <w:rFonts w:ascii="Arial" w:hAnsi="Arial" w:cs="Arial"/>
          <w:b/>
          <w:color w:val="008000"/>
          <w:sz w:val="24"/>
        </w:rPr>
      </w:pPr>
      <w:r w:rsidRPr="00D35F03">
        <w:rPr>
          <w:rFonts w:ascii="Arial" w:hAnsi="Arial" w:cs="Arial"/>
          <w:b/>
          <w:color w:val="008000"/>
          <w:sz w:val="24"/>
        </w:rPr>
        <w:lastRenderedPageBreak/>
        <w:t>OBJETIVO</w:t>
      </w:r>
      <w:r w:rsidR="00A66E0C" w:rsidRPr="00D35F03">
        <w:rPr>
          <w:rFonts w:ascii="Arial" w:hAnsi="Arial" w:cs="Arial"/>
          <w:b/>
          <w:color w:val="008000"/>
          <w:sz w:val="24"/>
        </w:rPr>
        <w:t>_</w:t>
      </w:r>
      <w:r w:rsidRPr="00D35F03">
        <w:rPr>
          <w:rFonts w:ascii="Arial" w:hAnsi="Arial" w:cs="Arial"/>
          <w:b/>
          <w:color w:val="008000"/>
          <w:sz w:val="24"/>
        </w:rPr>
        <w:t>________________________________________________________</w:t>
      </w:r>
    </w:p>
    <w:p w:rsidR="00633B02" w:rsidRPr="008B5D3C" w:rsidRDefault="00633B02" w:rsidP="000A4F2C">
      <w:pPr>
        <w:spacing w:after="0"/>
        <w:ind w:right="567"/>
        <w:rPr>
          <w:rFonts w:ascii="Arial" w:hAnsi="Arial" w:cs="Arial"/>
          <w:b/>
          <w:sz w:val="24"/>
        </w:rPr>
      </w:pPr>
    </w:p>
    <w:p w:rsidR="00F465D2" w:rsidRPr="008B5D3C" w:rsidRDefault="00633B02" w:rsidP="00F465D2">
      <w:pPr>
        <w:spacing w:line="360" w:lineRule="auto"/>
        <w:ind w:right="567"/>
        <w:jc w:val="both"/>
        <w:rPr>
          <w:rFonts w:ascii="Arial" w:hAnsi="Arial" w:cs="Arial"/>
          <w:sz w:val="24"/>
        </w:rPr>
      </w:pPr>
      <w:r w:rsidRPr="008B5D3C">
        <w:rPr>
          <w:rFonts w:ascii="Arial" w:hAnsi="Arial" w:cs="Arial"/>
          <w:sz w:val="24"/>
        </w:rPr>
        <w:t xml:space="preserve">Establecer los procedimientos </w:t>
      </w:r>
      <w:r w:rsidR="00891FAE" w:rsidRPr="008B5D3C">
        <w:rPr>
          <w:rFonts w:ascii="Arial" w:hAnsi="Arial" w:cs="Arial"/>
          <w:sz w:val="24"/>
        </w:rPr>
        <w:t xml:space="preserve">que describan </w:t>
      </w:r>
      <w:r w:rsidRPr="008B5D3C">
        <w:rPr>
          <w:rFonts w:ascii="Arial" w:hAnsi="Arial" w:cs="Arial"/>
          <w:sz w:val="24"/>
        </w:rPr>
        <w:t xml:space="preserve">las </w:t>
      </w:r>
      <w:r w:rsidR="00891FAE" w:rsidRPr="008B5D3C">
        <w:rPr>
          <w:rFonts w:ascii="Arial" w:hAnsi="Arial" w:cs="Arial"/>
          <w:sz w:val="24"/>
        </w:rPr>
        <w:t xml:space="preserve">actividades y tareas que deberán llevar cabo las áreas competentes del Tribunal Electoral del Poder Judicial de la Federación, para </w:t>
      </w:r>
      <w:r w:rsidR="00F465D2" w:rsidRPr="008B5D3C">
        <w:rPr>
          <w:rFonts w:ascii="Arial" w:hAnsi="Arial" w:cs="Arial"/>
          <w:sz w:val="24"/>
        </w:rPr>
        <w:t>la recepción, registro</w:t>
      </w:r>
      <w:r w:rsidR="001B2B56" w:rsidRPr="008B5D3C">
        <w:rPr>
          <w:rFonts w:ascii="Arial" w:hAnsi="Arial" w:cs="Arial"/>
          <w:sz w:val="24"/>
        </w:rPr>
        <w:t>, entrega</w:t>
      </w:r>
      <w:r w:rsidR="00F465D2" w:rsidRPr="008B5D3C">
        <w:rPr>
          <w:rFonts w:ascii="Arial" w:hAnsi="Arial" w:cs="Arial"/>
          <w:sz w:val="24"/>
        </w:rPr>
        <w:t xml:space="preserve"> y control de los </w:t>
      </w:r>
      <w:r w:rsidR="00891FAE" w:rsidRPr="008B5D3C">
        <w:rPr>
          <w:rFonts w:ascii="Arial" w:hAnsi="Arial" w:cs="Arial"/>
          <w:sz w:val="24"/>
        </w:rPr>
        <w:t>bienes instrumentales y consumibles</w:t>
      </w:r>
      <w:r w:rsidR="00F465D2" w:rsidRPr="008B5D3C">
        <w:rPr>
          <w:rFonts w:ascii="Arial" w:hAnsi="Arial" w:cs="Arial"/>
          <w:sz w:val="24"/>
        </w:rPr>
        <w:t>.</w:t>
      </w:r>
    </w:p>
    <w:p w:rsidR="00F465D2" w:rsidRPr="008B5D3C" w:rsidRDefault="00F465D2" w:rsidP="00F465D2">
      <w:pPr>
        <w:spacing w:after="0"/>
        <w:ind w:right="567"/>
        <w:rPr>
          <w:rFonts w:ascii="Arial" w:hAnsi="Arial" w:cs="Arial"/>
          <w:b/>
          <w:sz w:val="24"/>
        </w:rPr>
      </w:pPr>
    </w:p>
    <w:p w:rsidR="00633B02" w:rsidRPr="008B5D3C" w:rsidRDefault="00633B02" w:rsidP="00F465D2">
      <w:pPr>
        <w:spacing w:line="360" w:lineRule="auto"/>
        <w:ind w:right="567"/>
        <w:jc w:val="both"/>
        <w:rPr>
          <w:rFonts w:ascii="Arial" w:hAnsi="Arial" w:cs="Arial"/>
          <w:b/>
          <w:sz w:val="24"/>
        </w:rPr>
      </w:pPr>
    </w:p>
    <w:p w:rsidR="00633B02" w:rsidRPr="008B5D3C" w:rsidRDefault="00633B02" w:rsidP="000A4F2C">
      <w:pPr>
        <w:spacing w:after="0"/>
        <w:ind w:right="567"/>
        <w:rPr>
          <w:rFonts w:ascii="Arial" w:hAnsi="Arial" w:cs="Arial"/>
          <w:b/>
          <w:sz w:val="24"/>
        </w:rPr>
      </w:pPr>
    </w:p>
    <w:p w:rsidR="00633B02" w:rsidRPr="008B5D3C" w:rsidRDefault="00633B02" w:rsidP="000A4F2C">
      <w:pPr>
        <w:spacing w:after="0"/>
        <w:ind w:right="567"/>
        <w:rPr>
          <w:rFonts w:ascii="Arial" w:hAnsi="Arial" w:cs="Arial"/>
          <w:b/>
          <w:sz w:val="24"/>
        </w:rPr>
      </w:pPr>
    </w:p>
    <w:p w:rsidR="00633B02" w:rsidRPr="008B5D3C" w:rsidRDefault="00633B02" w:rsidP="000A4F2C">
      <w:pPr>
        <w:ind w:right="567"/>
        <w:rPr>
          <w:rFonts w:ascii="Arial" w:hAnsi="Arial" w:cs="Arial"/>
          <w:b/>
          <w:sz w:val="24"/>
        </w:rPr>
      </w:pPr>
      <w:r w:rsidRPr="008B5D3C">
        <w:rPr>
          <w:rFonts w:ascii="Arial" w:hAnsi="Arial" w:cs="Arial"/>
          <w:b/>
          <w:sz w:val="24"/>
        </w:rPr>
        <w:br w:type="page"/>
      </w:r>
    </w:p>
    <w:p w:rsidR="00633B02" w:rsidRPr="00D35F03" w:rsidRDefault="00633B02" w:rsidP="00ED16F7">
      <w:pPr>
        <w:spacing w:after="0"/>
        <w:ind w:right="567"/>
        <w:rPr>
          <w:rFonts w:ascii="Arial" w:hAnsi="Arial" w:cs="Arial"/>
          <w:b/>
          <w:color w:val="008000"/>
          <w:sz w:val="24"/>
        </w:rPr>
      </w:pPr>
      <w:r w:rsidRPr="00D35F03">
        <w:rPr>
          <w:rFonts w:ascii="Arial" w:hAnsi="Arial" w:cs="Arial"/>
          <w:b/>
          <w:color w:val="008000"/>
          <w:sz w:val="24"/>
        </w:rPr>
        <w:lastRenderedPageBreak/>
        <w:t>MARCO JURÍDICO</w:t>
      </w:r>
      <w:r w:rsidR="00ED16F7" w:rsidRPr="00D35F03">
        <w:rPr>
          <w:rFonts w:ascii="Arial" w:hAnsi="Arial" w:cs="Arial"/>
          <w:b/>
          <w:color w:val="008000"/>
          <w:sz w:val="24"/>
        </w:rPr>
        <w:t>___</w:t>
      </w:r>
      <w:r w:rsidR="00753409" w:rsidRPr="00D35F03">
        <w:rPr>
          <w:rFonts w:ascii="Arial" w:hAnsi="Arial" w:cs="Arial"/>
          <w:b/>
          <w:color w:val="008000"/>
          <w:sz w:val="24"/>
        </w:rPr>
        <w:t>__________________</w:t>
      </w:r>
      <w:r w:rsidRPr="00D35F03">
        <w:rPr>
          <w:rFonts w:ascii="Arial" w:hAnsi="Arial" w:cs="Arial"/>
          <w:b/>
          <w:color w:val="008000"/>
          <w:sz w:val="24"/>
        </w:rPr>
        <w:t>_____________________________</w:t>
      </w:r>
    </w:p>
    <w:p w:rsidR="00633B02" w:rsidRPr="008B5D3C" w:rsidRDefault="00633B02" w:rsidP="000A4F2C">
      <w:pPr>
        <w:spacing w:after="0"/>
        <w:ind w:right="567"/>
        <w:rPr>
          <w:rFonts w:ascii="Arial" w:hAnsi="Arial" w:cs="Arial"/>
          <w:b/>
          <w:sz w:val="24"/>
        </w:rPr>
      </w:pPr>
    </w:p>
    <w:p w:rsidR="0047154F" w:rsidRPr="008B5D3C" w:rsidRDefault="00816465" w:rsidP="0047154F">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Constitución Política de los Estados Unidos Mexicanos. </w:t>
      </w:r>
    </w:p>
    <w:p w:rsidR="00816465" w:rsidRPr="008B5D3C" w:rsidRDefault="0047154F" w:rsidP="0047154F">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Ley Orgánica del Poder Judicial de la Federación.  </w:t>
      </w:r>
    </w:p>
    <w:p w:rsidR="00445F13" w:rsidRPr="008B5D3C" w:rsidRDefault="00445F13" w:rsidP="00A65129">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Ley General de Transparencia y Acceso a la Información Pública.</w:t>
      </w:r>
    </w:p>
    <w:p w:rsidR="0047154F" w:rsidRPr="008B5D3C" w:rsidRDefault="000049C9" w:rsidP="0047154F">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Ley General de Contabilidad Gubernamental</w:t>
      </w:r>
      <w:r w:rsidR="0095409B" w:rsidRPr="008B5D3C">
        <w:rPr>
          <w:rFonts w:ascii="Arial" w:hAnsi="Arial" w:cs="Arial"/>
          <w:sz w:val="24"/>
        </w:rPr>
        <w:t>.</w:t>
      </w:r>
      <w:r w:rsidR="0047154F" w:rsidRPr="008B5D3C">
        <w:rPr>
          <w:rFonts w:ascii="Arial" w:hAnsi="Arial" w:cs="Arial"/>
          <w:sz w:val="24"/>
        </w:rPr>
        <w:t xml:space="preserve"> </w:t>
      </w:r>
    </w:p>
    <w:p w:rsidR="000049C9" w:rsidRPr="008B5D3C" w:rsidRDefault="0047154F" w:rsidP="0047154F">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Ley General de Bienes Nacionales. </w:t>
      </w:r>
    </w:p>
    <w:p w:rsidR="00816465" w:rsidRPr="008B5D3C" w:rsidRDefault="00816465" w:rsidP="00A65129">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Ley Federal de Transparencia y Acceso a la Información Pública </w:t>
      </w:r>
    </w:p>
    <w:p w:rsidR="00816465" w:rsidRPr="008B5D3C" w:rsidRDefault="0047154F" w:rsidP="0047154F">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Ley Federal de Responsabilidades Administrativas de los Servidores Públicos.</w:t>
      </w:r>
    </w:p>
    <w:p w:rsidR="005F7B7D" w:rsidRPr="008B5D3C" w:rsidRDefault="00816465" w:rsidP="005F7B7D">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Ley del Impuesto al Valor Agregado.</w:t>
      </w:r>
      <w:r w:rsidR="0047154F" w:rsidRPr="008B5D3C">
        <w:rPr>
          <w:rFonts w:ascii="Arial" w:hAnsi="Arial" w:cs="Arial"/>
          <w:sz w:val="24"/>
        </w:rPr>
        <w:t xml:space="preserve"> </w:t>
      </w:r>
    </w:p>
    <w:p w:rsidR="0047154F" w:rsidRPr="008B5D3C" w:rsidRDefault="005F7B7D" w:rsidP="005F7B7D">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Reglamento de la Ley del Impuesto al Valor Agregado.  </w:t>
      </w:r>
    </w:p>
    <w:p w:rsidR="0047154F" w:rsidRPr="008B5D3C" w:rsidRDefault="0047154F" w:rsidP="0047154F">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Reglamento de la Ley Federal de Presupuesto y Responsabilidad Hacendaria. </w:t>
      </w:r>
    </w:p>
    <w:p w:rsidR="00816465" w:rsidRPr="008B5D3C" w:rsidRDefault="0047154F" w:rsidP="00A65129">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Reglamento Interno del Tribunal Electoral del Poder Judicial de la Federación</w:t>
      </w:r>
    </w:p>
    <w:p w:rsidR="00816465" w:rsidRPr="008B5D3C" w:rsidRDefault="00816465" w:rsidP="00A65129">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Acuerdo General de Administración del Tribunal Electoral del Poder Judicial de la Federación.</w:t>
      </w:r>
    </w:p>
    <w:p w:rsidR="001E149C" w:rsidRPr="008B5D3C" w:rsidRDefault="001E149C" w:rsidP="00A65129">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Acuerdo General para la Desincorporación de toda Clase de Bienes del </w:t>
      </w:r>
      <w:r w:rsidR="000E7C69" w:rsidRPr="008B5D3C">
        <w:rPr>
          <w:rFonts w:ascii="Arial" w:hAnsi="Arial" w:cs="Arial"/>
          <w:sz w:val="24"/>
        </w:rPr>
        <w:t>Tribunal Electoral del Poder Judicial de la Federación</w:t>
      </w:r>
      <w:r w:rsidRPr="008B5D3C">
        <w:rPr>
          <w:rFonts w:ascii="Arial" w:hAnsi="Arial" w:cs="Arial"/>
          <w:sz w:val="24"/>
        </w:rPr>
        <w:t>.</w:t>
      </w:r>
    </w:p>
    <w:p w:rsidR="00816465" w:rsidRPr="008B5D3C" w:rsidRDefault="00816465" w:rsidP="00A65129">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Acuerdo General por el que se establecen las Bases para la Implementación del Sistema de Gestión de Control Interno y </w:t>
      </w:r>
      <w:r w:rsidR="008B6902" w:rsidRPr="008B5D3C">
        <w:rPr>
          <w:rFonts w:ascii="Arial" w:hAnsi="Arial" w:cs="Arial"/>
          <w:sz w:val="24"/>
        </w:rPr>
        <w:t xml:space="preserve">de </w:t>
      </w:r>
      <w:r w:rsidRPr="008B5D3C">
        <w:rPr>
          <w:rFonts w:ascii="Arial" w:hAnsi="Arial" w:cs="Arial"/>
          <w:sz w:val="24"/>
        </w:rPr>
        <w:t xml:space="preserve">Mejora Continua </w:t>
      </w:r>
      <w:r w:rsidR="008B6902" w:rsidRPr="008B5D3C">
        <w:rPr>
          <w:rFonts w:ascii="Arial" w:hAnsi="Arial" w:cs="Arial"/>
          <w:sz w:val="24"/>
        </w:rPr>
        <w:t>en el Tribunal Electoral del Poder Judicial de la Federación</w:t>
      </w:r>
      <w:r w:rsidRPr="008B5D3C">
        <w:rPr>
          <w:rFonts w:ascii="Arial" w:hAnsi="Arial" w:cs="Arial"/>
          <w:sz w:val="24"/>
        </w:rPr>
        <w:t xml:space="preserve">. </w:t>
      </w:r>
    </w:p>
    <w:p w:rsidR="00816465" w:rsidRPr="008B5D3C" w:rsidRDefault="00816465" w:rsidP="00A65129">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Lineamientos para el Trámite y Control de Egresos.</w:t>
      </w:r>
    </w:p>
    <w:p w:rsidR="00816465" w:rsidRPr="008B5D3C" w:rsidRDefault="00816465" w:rsidP="00066C16">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Plan de Implementación del Sistema de Gestión de Control Interno y </w:t>
      </w:r>
      <w:r w:rsidR="00066C16" w:rsidRPr="008B5D3C">
        <w:rPr>
          <w:rFonts w:ascii="Arial" w:hAnsi="Arial" w:cs="Arial"/>
          <w:sz w:val="24"/>
        </w:rPr>
        <w:t xml:space="preserve">de </w:t>
      </w:r>
      <w:r w:rsidRPr="008B5D3C">
        <w:rPr>
          <w:rFonts w:ascii="Arial" w:hAnsi="Arial" w:cs="Arial"/>
          <w:sz w:val="24"/>
        </w:rPr>
        <w:t xml:space="preserve">Mejora Continua </w:t>
      </w:r>
      <w:r w:rsidR="00066C16" w:rsidRPr="008B5D3C">
        <w:rPr>
          <w:rFonts w:ascii="Arial" w:hAnsi="Arial" w:cs="Arial"/>
          <w:sz w:val="24"/>
        </w:rPr>
        <w:t xml:space="preserve">del </w:t>
      </w:r>
      <w:r w:rsidRPr="008B5D3C">
        <w:rPr>
          <w:rFonts w:ascii="Arial" w:hAnsi="Arial" w:cs="Arial"/>
          <w:sz w:val="24"/>
        </w:rPr>
        <w:t>Tribunal Electoral del Poder Judicial de la Federación</w:t>
      </w:r>
      <w:r w:rsidR="00066C16" w:rsidRPr="008B5D3C">
        <w:rPr>
          <w:rFonts w:ascii="Arial" w:hAnsi="Arial" w:cs="Arial"/>
          <w:sz w:val="24"/>
        </w:rPr>
        <w:t>.</w:t>
      </w:r>
    </w:p>
    <w:p w:rsidR="00816465" w:rsidRPr="008B5D3C" w:rsidRDefault="00816465" w:rsidP="00A65129">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 xml:space="preserve">Clasificador por Objeto del Gasto del Tribunal Electoral del Poder Judicial de la Federación. </w:t>
      </w:r>
    </w:p>
    <w:p w:rsidR="00126EF7" w:rsidRPr="008B5D3C" w:rsidRDefault="00816465" w:rsidP="00C00E73">
      <w:pPr>
        <w:pStyle w:val="Prrafodelista"/>
        <w:numPr>
          <w:ilvl w:val="0"/>
          <w:numId w:val="1"/>
        </w:numPr>
        <w:autoSpaceDE w:val="0"/>
        <w:autoSpaceDN w:val="0"/>
        <w:adjustRightInd w:val="0"/>
        <w:spacing w:after="0" w:line="360" w:lineRule="auto"/>
        <w:ind w:right="567"/>
        <w:jc w:val="both"/>
        <w:rPr>
          <w:rFonts w:ascii="Arial" w:hAnsi="Arial" w:cs="Arial"/>
          <w:sz w:val="24"/>
        </w:rPr>
      </w:pPr>
      <w:r w:rsidRPr="008B5D3C">
        <w:rPr>
          <w:rFonts w:ascii="Arial" w:hAnsi="Arial" w:cs="Arial"/>
          <w:sz w:val="24"/>
        </w:rPr>
        <w:t>Código Modelo de Ética Judicial Electoral.</w:t>
      </w:r>
    </w:p>
    <w:p w:rsidR="00633B02" w:rsidRPr="00D35F03" w:rsidRDefault="00126EF7" w:rsidP="00126EF7">
      <w:pPr>
        <w:spacing w:after="0" w:line="240" w:lineRule="auto"/>
        <w:rPr>
          <w:rFonts w:ascii="Arial" w:hAnsi="Arial" w:cs="Arial"/>
          <w:color w:val="008000"/>
          <w:sz w:val="24"/>
        </w:rPr>
      </w:pPr>
      <w:r w:rsidRPr="008B5D3C">
        <w:rPr>
          <w:rFonts w:ascii="Arial" w:hAnsi="Arial" w:cs="Arial"/>
          <w:sz w:val="24"/>
        </w:rPr>
        <w:br w:type="page"/>
      </w:r>
      <w:r w:rsidR="00633B02" w:rsidRPr="00D35F03">
        <w:rPr>
          <w:rFonts w:ascii="Arial" w:hAnsi="Arial" w:cs="Arial"/>
          <w:b/>
          <w:color w:val="008000"/>
          <w:sz w:val="24"/>
        </w:rPr>
        <w:lastRenderedPageBreak/>
        <w:t>GLOSARIO</w:t>
      </w:r>
      <w:r w:rsidR="00ED16F7" w:rsidRPr="00D35F03">
        <w:rPr>
          <w:rFonts w:ascii="Arial" w:hAnsi="Arial" w:cs="Arial"/>
          <w:b/>
          <w:color w:val="008000"/>
          <w:sz w:val="24"/>
        </w:rPr>
        <w:t>__</w:t>
      </w:r>
      <w:r w:rsidR="00633B02" w:rsidRPr="00D35F03">
        <w:rPr>
          <w:rFonts w:ascii="Arial" w:hAnsi="Arial" w:cs="Arial"/>
          <w:b/>
          <w:color w:val="008000"/>
          <w:sz w:val="24"/>
        </w:rPr>
        <w:t>________________________</w:t>
      </w:r>
      <w:r w:rsidR="00EA6A9A" w:rsidRPr="00D35F03">
        <w:rPr>
          <w:rFonts w:ascii="Arial" w:hAnsi="Arial" w:cs="Arial"/>
          <w:b/>
          <w:color w:val="008000"/>
          <w:sz w:val="24"/>
        </w:rPr>
        <w:t>____________________________</w:t>
      </w:r>
      <w:r w:rsidR="007D2C88" w:rsidRPr="00D35F03">
        <w:rPr>
          <w:rFonts w:ascii="Arial" w:hAnsi="Arial" w:cs="Arial"/>
          <w:b/>
          <w:color w:val="008000"/>
          <w:sz w:val="24"/>
        </w:rPr>
        <w:t>___</w:t>
      </w:r>
      <w:r w:rsidR="00EA6A9A" w:rsidRPr="00D35F03">
        <w:rPr>
          <w:rFonts w:ascii="Arial" w:hAnsi="Arial" w:cs="Arial"/>
          <w:b/>
          <w:color w:val="008000"/>
          <w:sz w:val="24"/>
        </w:rPr>
        <w:t>__</w:t>
      </w:r>
    </w:p>
    <w:p w:rsidR="00633B02" w:rsidRPr="008B5D3C" w:rsidRDefault="00633B02" w:rsidP="000A4F2C">
      <w:pPr>
        <w:spacing w:after="0"/>
        <w:ind w:right="567"/>
        <w:jc w:val="both"/>
        <w:rPr>
          <w:rFonts w:ascii="Arial" w:hAnsi="Arial" w:cs="Arial"/>
          <w:b/>
          <w:sz w:val="24"/>
        </w:rPr>
      </w:pPr>
    </w:p>
    <w:p w:rsidR="007A3C0A" w:rsidRPr="008B5D3C" w:rsidRDefault="007A3C0A" w:rsidP="007A3C0A">
      <w:pPr>
        <w:pStyle w:val="Texto"/>
        <w:spacing w:line="276" w:lineRule="auto"/>
        <w:ind w:right="567" w:firstLine="0"/>
        <w:rPr>
          <w:sz w:val="24"/>
        </w:rPr>
      </w:pPr>
      <w:r w:rsidRPr="008B5D3C">
        <w:rPr>
          <w:b/>
          <w:sz w:val="24"/>
        </w:rPr>
        <w:t>ACTA ENTREGA – RECEPCIÓN</w:t>
      </w:r>
      <w:r w:rsidRPr="008B5D3C">
        <w:rPr>
          <w:sz w:val="24"/>
        </w:rPr>
        <w:t>: Documento mediante el cual las áreas que reciben bienes directamente del proveedor deberán elaborarla, indicando, el lugar, la fecha, la hora, descripción de los bienes, la(s) personas que los entrega, los servidores públicos que los reciben, la conformidad que se apegan a lo requerido, la instalación a satisfacción, testigo(s) y firmas.</w:t>
      </w:r>
    </w:p>
    <w:p w:rsidR="00633B02" w:rsidRPr="008B5D3C" w:rsidRDefault="00633B02" w:rsidP="000A4F2C">
      <w:pPr>
        <w:pStyle w:val="Texto"/>
        <w:spacing w:line="276" w:lineRule="auto"/>
        <w:ind w:right="567" w:firstLine="0"/>
        <w:rPr>
          <w:sz w:val="24"/>
        </w:rPr>
      </w:pPr>
      <w:r w:rsidRPr="008B5D3C">
        <w:rPr>
          <w:b/>
          <w:sz w:val="24"/>
        </w:rPr>
        <w:t>ÁREA SOLICITANTE:</w:t>
      </w:r>
      <w:r w:rsidRPr="008B5D3C">
        <w:rPr>
          <w:sz w:val="24"/>
        </w:rPr>
        <w:t xml:space="preserve"> Todas aquéllas áreas del Tribunal Electoral del Poder Judicial de la Federación que requieran bienes.</w:t>
      </w:r>
      <w:r w:rsidR="00B3255B" w:rsidRPr="008B5D3C">
        <w:rPr>
          <w:sz w:val="24"/>
        </w:rPr>
        <w:t xml:space="preserve"> Es al mismo tiempo, el área administradora del </w:t>
      </w:r>
      <w:r w:rsidR="0038200E" w:rsidRPr="008B5D3C">
        <w:rPr>
          <w:sz w:val="24"/>
        </w:rPr>
        <w:t xml:space="preserve">instrumento contractual </w:t>
      </w:r>
      <w:r w:rsidR="00B3255B" w:rsidRPr="008B5D3C">
        <w:rPr>
          <w:sz w:val="24"/>
        </w:rPr>
        <w:t>de que se trate.</w:t>
      </w:r>
    </w:p>
    <w:p w:rsidR="00633B02" w:rsidRPr="008B5D3C" w:rsidRDefault="00633B02" w:rsidP="007A3C0A">
      <w:pPr>
        <w:pStyle w:val="Texto"/>
        <w:spacing w:line="276" w:lineRule="auto"/>
        <w:ind w:right="567" w:firstLine="0"/>
        <w:rPr>
          <w:sz w:val="24"/>
        </w:rPr>
      </w:pPr>
      <w:r w:rsidRPr="008B5D3C">
        <w:rPr>
          <w:b/>
          <w:sz w:val="24"/>
        </w:rPr>
        <w:t xml:space="preserve">BIENES: </w:t>
      </w:r>
      <w:r w:rsidR="008014E3" w:rsidRPr="008B5D3C">
        <w:rPr>
          <w:sz w:val="24"/>
        </w:rPr>
        <w:t xml:space="preserve">Artículos o muebles, </w:t>
      </w:r>
      <w:r w:rsidR="00074773" w:rsidRPr="008B5D3C">
        <w:rPr>
          <w:sz w:val="24"/>
        </w:rPr>
        <w:t xml:space="preserve">propiedad </w:t>
      </w:r>
      <w:r w:rsidRPr="008B5D3C">
        <w:rPr>
          <w:sz w:val="24"/>
        </w:rPr>
        <w:t>del Tribunal Electoral</w:t>
      </w:r>
      <w:r w:rsidR="00AC3B52" w:rsidRPr="008B5D3C">
        <w:rPr>
          <w:sz w:val="24"/>
        </w:rPr>
        <w:t xml:space="preserve"> del Poder Judicial de la Federación</w:t>
      </w:r>
      <w:r w:rsidRPr="008B5D3C">
        <w:rPr>
          <w:sz w:val="24"/>
        </w:rPr>
        <w:t xml:space="preserve">, </w:t>
      </w:r>
      <w:r w:rsidR="00074773" w:rsidRPr="008B5D3C">
        <w:rPr>
          <w:sz w:val="24"/>
        </w:rPr>
        <w:t>empleados para satisfacer sus necesidades</w:t>
      </w:r>
      <w:r w:rsidR="00AD4C5F" w:rsidRPr="008B5D3C">
        <w:rPr>
          <w:sz w:val="24"/>
        </w:rPr>
        <w:t>.</w:t>
      </w:r>
    </w:p>
    <w:p w:rsidR="007A3C0A" w:rsidRPr="008B5D3C" w:rsidRDefault="007A3C0A" w:rsidP="007A3C0A">
      <w:pPr>
        <w:pStyle w:val="Texto"/>
        <w:spacing w:line="276" w:lineRule="auto"/>
        <w:ind w:right="567" w:firstLine="0"/>
        <w:rPr>
          <w:sz w:val="24"/>
        </w:rPr>
      </w:pPr>
      <w:r w:rsidRPr="008B5D3C">
        <w:rPr>
          <w:b/>
          <w:sz w:val="24"/>
        </w:rPr>
        <w:t>BIENES CONSUMIBLES:</w:t>
      </w:r>
      <w:r w:rsidRPr="008B5D3C">
        <w:rPr>
          <w:sz w:val="24"/>
        </w:rPr>
        <w:t xml:space="preserve"> Los que por su utilización en el desarrollo de las actividades que realizan las áreas del Tribunal Electoral del Poder Judicial de la Federación, tienen un desgaste parcial o total y son controlados a través de un registro global en sus inventarios, dada su naturaleza y finalidad en el servicio.</w:t>
      </w:r>
    </w:p>
    <w:p w:rsidR="007A3C0A" w:rsidRPr="008B5D3C" w:rsidRDefault="007A3C0A" w:rsidP="007A3C0A">
      <w:pPr>
        <w:ind w:right="567"/>
        <w:jc w:val="both"/>
        <w:rPr>
          <w:rFonts w:ascii="Arial" w:eastAsia="Times New Roman" w:hAnsi="Arial"/>
          <w:sz w:val="24"/>
          <w:szCs w:val="20"/>
          <w:lang w:val="es-ES" w:eastAsia="es-ES"/>
        </w:rPr>
      </w:pPr>
      <w:r w:rsidRPr="008B5D3C">
        <w:rPr>
          <w:rFonts w:ascii="Arial" w:eastAsia="Times New Roman" w:hAnsi="Arial"/>
          <w:b/>
          <w:sz w:val="24"/>
          <w:szCs w:val="20"/>
          <w:lang w:val="es-ES" w:eastAsia="es-ES"/>
        </w:rPr>
        <w:t xml:space="preserve">BIENES INFORMATICOS: </w:t>
      </w:r>
      <w:r w:rsidRPr="008B5D3C">
        <w:rPr>
          <w:rFonts w:ascii="Arial" w:eastAsia="Times New Roman" w:hAnsi="Arial"/>
          <w:sz w:val="24"/>
          <w:szCs w:val="20"/>
          <w:lang w:val="es-ES" w:eastAsia="es-ES"/>
        </w:rPr>
        <w:t>Los considerados por su utilización como equipos y aparatos de cómputo para el desarrollo de las actividades que realizan las áreas del Tribunal Electoral del Poder Judicial de la Federación.</w:t>
      </w:r>
    </w:p>
    <w:p w:rsidR="00633B02" w:rsidRPr="008B5D3C" w:rsidRDefault="00633B02" w:rsidP="007A3C0A">
      <w:pPr>
        <w:pStyle w:val="Texto"/>
        <w:spacing w:after="200" w:line="276" w:lineRule="auto"/>
        <w:ind w:right="567" w:firstLine="0"/>
        <w:rPr>
          <w:sz w:val="24"/>
        </w:rPr>
      </w:pPr>
      <w:r w:rsidRPr="008B5D3C">
        <w:rPr>
          <w:b/>
          <w:sz w:val="24"/>
        </w:rPr>
        <w:t>BIENES INSTRUMENTALES:</w:t>
      </w:r>
      <w:r w:rsidRPr="008B5D3C">
        <w:rPr>
          <w:sz w:val="24"/>
        </w:rPr>
        <w:t xml:space="preserve"> Los considerados como implementos o medios para el desarrollo de las actividades que realizan las áreas del Tribunal Electoral del Poder Judicial de la Federación, siendo susceptibles de la asignación de un número de inventario y resguardo de manera individual, dada su natura</w:t>
      </w:r>
      <w:r w:rsidR="008420BC" w:rsidRPr="008B5D3C">
        <w:rPr>
          <w:sz w:val="24"/>
        </w:rPr>
        <w:t>leza y finalidad en el servicio.</w:t>
      </w:r>
    </w:p>
    <w:p w:rsidR="007A3C0A" w:rsidRPr="008B5D3C" w:rsidRDefault="007A3C0A" w:rsidP="007A3C0A">
      <w:pPr>
        <w:autoSpaceDE w:val="0"/>
        <w:autoSpaceDN w:val="0"/>
        <w:adjustRightInd w:val="0"/>
        <w:spacing w:after="101"/>
        <w:ind w:right="567"/>
        <w:jc w:val="both"/>
        <w:rPr>
          <w:rFonts w:ascii="Arial" w:hAnsi="Arial" w:cs="Arial"/>
          <w:sz w:val="24"/>
        </w:rPr>
      </w:pPr>
      <w:r w:rsidRPr="008B5D3C">
        <w:rPr>
          <w:rFonts w:ascii="Arial" w:hAnsi="Arial" w:cs="Arial"/>
          <w:b/>
          <w:sz w:val="24"/>
        </w:rPr>
        <w:t>CFDI:</w:t>
      </w:r>
      <w:r w:rsidRPr="008B5D3C">
        <w:rPr>
          <w:rFonts w:ascii="Arial" w:hAnsi="Arial" w:cs="Arial"/>
          <w:sz w:val="24"/>
        </w:rPr>
        <w:t xml:space="preserve">  El comprobante fiscal digital por Internet, que constituye la factura electrónica que un determinado proveedor otorga al Tribunal Electoral del Poder Judicial de la Federación.</w:t>
      </w:r>
    </w:p>
    <w:p w:rsidR="00C57FB7" w:rsidRPr="008B5D3C" w:rsidRDefault="00687FE7" w:rsidP="00BF6EAC">
      <w:pPr>
        <w:autoSpaceDE w:val="0"/>
        <w:autoSpaceDN w:val="0"/>
        <w:adjustRightInd w:val="0"/>
        <w:spacing w:after="0"/>
        <w:ind w:right="567"/>
        <w:jc w:val="both"/>
        <w:rPr>
          <w:rFonts w:ascii="Arial" w:hAnsi="Arial" w:cs="Arial"/>
          <w:b/>
          <w:sz w:val="24"/>
        </w:rPr>
      </w:pPr>
      <w:r w:rsidRPr="008B5D3C">
        <w:rPr>
          <w:rFonts w:ascii="Arial" w:hAnsi="Arial" w:cs="Arial"/>
          <w:b/>
          <w:sz w:val="24"/>
        </w:rPr>
        <w:t xml:space="preserve">CLAVE </w:t>
      </w:r>
      <w:r w:rsidR="00BF162B" w:rsidRPr="008B5D3C">
        <w:rPr>
          <w:rFonts w:ascii="Arial" w:hAnsi="Arial" w:cs="Arial"/>
          <w:b/>
          <w:sz w:val="24"/>
        </w:rPr>
        <w:t>CABM</w:t>
      </w:r>
      <w:r w:rsidR="00D54288" w:rsidRPr="008B5D3C">
        <w:rPr>
          <w:rFonts w:ascii="Arial" w:hAnsi="Arial" w:cs="Arial"/>
          <w:b/>
          <w:sz w:val="24"/>
        </w:rPr>
        <w:t>S</w:t>
      </w:r>
      <w:r w:rsidR="00C57FB7" w:rsidRPr="008B5D3C">
        <w:rPr>
          <w:rFonts w:ascii="Arial" w:hAnsi="Arial" w:cs="Arial"/>
          <w:b/>
          <w:sz w:val="24"/>
        </w:rPr>
        <w:t xml:space="preserve">: </w:t>
      </w:r>
      <w:r w:rsidR="00804072" w:rsidRPr="008B5D3C">
        <w:rPr>
          <w:rFonts w:ascii="Arial" w:hAnsi="Arial" w:cs="Arial"/>
          <w:sz w:val="24"/>
        </w:rPr>
        <w:t>E</w:t>
      </w:r>
      <w:r w:rsidRPr="008B5D3C">
        <w:rPr>
          <w:rFonts w:ascii="Arial" w:hAnsi="Arial" w:cs="Arial"/>
          <w:sz w:val="24"/>
        </w:rPr>
        <w:t xml:space="preserve">l código </w:t>
      </w:r>
      <w:r w:rsidR="001C296B" w:rsidRPr="008B5D3C">
        <w:rPr>
          <w:rFonts w:ascii="Arial" w:hAnsi="Arial" w:cs="Arial"/>
          <w:sz w:val="24"/>
        </w:rPr>
        <w:t>que tiene asignado un bien, identificado en el</w:t>
      </w:r>
      <w:r w:rsidRPr="008B5D3C">
        <w:rPr>
          <w:rFonts w:ascii="Arial" w:hAnsi="Arial" w:cs="Arial"/>
          <w:b/>
          <w:sz w:val="24"/>
        </w:rPr>
        <w:t xml:space="preserve"> </w:t>
      </w:r>
      <w:r w:rsidR="00C57FB7" w:rsidRPr="008B5D3C">
        <w:rPr>
          <w:rFonts w:ascii="Arial" w:hAnsi="Arial" w:cs="Arial"/>
          <w:sz w:val="24"/>
        </w:rPr>
        <w:t>Catálogo</w:t>
      </w:r>
      <w:r w:rsidR="00D54288" w:rsidRPr="008B5D3C">
        <w:rPr>
          <w:rFonts w:ascii="Arial" w:hAnsi="Arial" w:cs="Arial"/>
          <w:sz w:val="24"/>
        </w:rPr>
        <w:t xml:space="preserve"> </w:t>
      </w:r>
      <w:r w:rsidR="001C296B" w:rsidRPr="008B5D3C">
        <w:rPr>
          <w:rFonts w:ascii="Arial" w:hAnsi="Arial" w:cs="Arial"/>
          <w:sz w:val="24"/>
        </w:rPr>
        <w:t xml:space="preserve">de </w:t>
      </w:r>
      <w:r w:rsidR="00D54288" w:rsidRPr="008B5D3C">
        <w:rPr>
          <w:rFonts w:ascii="Arial" w:hAnsi="Arial" w:cs="Arial"/>
          <w:sz w:val="24"/>
        </w:rPr>
        <w:t>Adquisiciones,</w:t>
      </w:r>
      <w:r w:rsidR="00C57FB7" w:rsidRPr="008B5D3C">
        <w:rPr>
          <w:rFonts w:ascii="Arial" w:hAnsi="Arial" w:cs="Arial"/>
          <w:sz w:val="24"/>
        </w:rPr>
        <w:t xml:space="preserve"> Bienes Muebles</w:t>
      </w:r>
      <w:r w:rsidR="00D54288" w:rsidRPr="008B5D3C">
        <w:rPr>
          <w:rFonts w:ascii="Arial" w:hAnsi="Arial" w:cs="Arial"/>
          <w:sz w:val="24"/>
        </w:rPr>
        <w:t xml:space="preserve"> y Servicios.</w:t>
      </w:r>
      <w:r w:rsidRPr="008B5D3C">
        <w:rPr>
          <w:rFonts w:ascii="Arial" w:hAnsi="Arial" w:cs="Arial"/>
          <w:sz w:val="24"/>
        </w:rPr>
        <w:t xml:space="preserve"> </w:t>
      </w:r>
    </w:p>
    <w:p w:rsidR="002C4B01" w:rsidRPr="008B5D3C" w:rsidRDefault="00633B02" w:rsidP="007A3C0A">
      <w:pPr>
        <w:pStyle w:val="Texto"/>
        <w:spacing w:line="276" w:lineRule="auto"/>
        <w:ind w:right="567" w:firstLine="0"/>
        <w:rPr>
          <w:sz w:val="24"/>
        </w:rPr>
      </w:pPr>
      <w:r w:rsidRPr="008B5D3C">
        <w:rPr>
          <w:b/>
          <w:sz w:val="24"/>
        </w:rPr>
        <w:t>COMISIÓN:</w:t>
      </w:r>
      <w:r w:rsidRPr="008B5D3C">
        <w:rPr>
          <w:sz w:val="24"/>
        </w:rPr>
        <w:t xml:space="preserve"> La Comisión de Administración del Tribunal Electoral del Poder Judicial de la Federación</w:t>
      </w:r>
      <w:r w:rsidR="0095409B" w:rsidRPr="008B5D3C">
        <w:rPr>
          <w:sz w:val="24"/>
        </w:rPr>
        <w:t>.</w:t>
      </w:r>
    </w:p>
    <w:p w:rsidR="002C4B01" w:rsidRPr="008B5D3C" w:rsidRDefault="002C4B01" w:rsidP="007A3C0A">
      <w:pPr>
        <w:autoSpaceDE w:val="0"/>
        <w:autoSpaceDN w:val="0"/>
        <w:adjustRightInd w:val="0"/>
        <w:spacing w:after="101"/>
        <w:ind w:right="567"/>
        <w:jc w:val="both"/>
        <w:rPr>
          <w:rFonts w:ascii="Arial" w:hAnsi="Arial" w:cs="Arial"/>
          <w:sz w:val="24"/>
        </w:rPr>
      </w:pPr>
      <w:r w:rsidRPr="008B5D3C">
        <w:rPr>
          <w:rFonts w:ascii="Arial" w:hAnsi="Arial" w:cs="Arial"/>
          <w:b/>
          <w:sz w:val="24"/>
        </w:rPr>
        <w:t>CONTRALORIA INTERNA:</w:t>
      </w:r>
      <w:r w:rsidRPr="008B5D3C">
        <w:rPr>
          <w:rFonts w:ascii="Arial" w:hAnsi="Arial" w:cs="Arial"/>
          <w:sz w:val="24"/>
        </w:rPr>
        <w:t xml:space="preserve"> La Contraloría Interna.</w:t>
      </w:r>
    </w:p>
    <w:p w:rsidR="00633B02" w:rsidRPr="008B5D3C" w:rsidRDefault="00633B02" w:rsidP="007A3C0A">
      <w:pPr>
        <w:autoSpaceDE w:val="0"/>
        <w:autoSpaceDN w:val="0"/>
        <w:adjustRightInd w:val="0"/>
        <w:ind w:right="567"/>
        <w:jc w:val="both"/>
        <w:rPr>
          <w:rFonts w:ascii="Arial" w:hAnsi="Arial" w:cs="Arial"/>
          <w:sz w:val="24"/>
        </w:rPr>
      </w:pPr>
      <w:r w:rsidRPr="008B5D3C">
        <w:rPr>
          <w:rFonts w:ascii="Arial" w:hAnsi="Arial" w:cs="Arial"/>
          <w:b/>
          <w:sz w:val="24"/>
        </w:rPr>
        <w:lastRenderedPageBreak/>
        <w:t>COORDINACIÓN DE ADQUISICIONES:</w:t>
      </w:r>
      <w:r w:rsidR="00590B29" w:rsidRPr="008B5D3C">
        <w:rPr>
          <w:rFonts w:ascii="Arial" w:hAnsi="Arial" w:cs="Arial"/>
          <w:b/>
          <w:sz w:val="24"/>
        </w:rPr>
        <w:t xml:space="preserve"> </w:t>
      </w:r>
      <w:r w:rsidR="00590B29" w:rsidRPr="008B5D3C">
        <w:rPr>
          <w:rFonts w:ascii="Arial" w:hAnsi="Arial" w:cs="Arial"/>
          <w:sz w:val="24"/>
        </w:rPr>
        <w:t>La</w:t>
      </w:r>
      <w:r w:rsidR="00421205" w:rsidRPr="008B5D3C">
        <w:rPr>
          <w:rFonts w:ascii="Arial" w:hAnsi="Arial" w:cs="Arial"/>
          <w:sz w:val="24"/>
        </w:rPr>
        <w:t xml:space="preserve"> </w:t>
      </w:r>
      <w:r w:rsidRPr="008B5D3C">
        <w:rPr>
          <w:rFonts w:ascii="Arial" w:hAnsi="Arial" w:cs="Arial"/>
          <w:sz w:val="24"/>
        </w:rPr>
        <w:t>Coordinación de Adquisiciones, Servicios y Obra Pública.</w:t>
      </w:r>
    </w:p>
    <w:p w:rsidR="00633B02" w:rsidRPr="008B5D3C" w:rsidRDefault="007D152B" w:rsidP="007A3C0A">
      <w:pPr>
        <w:autoSpaceDE w:val="0"/>
        <w:autoSpaceDN w:val="0"/>
        <w:adjustRightInd w:val="0"/>
        <w:ind w:right="567"/>
        <w:jc w:val="both"/>
        <w:rPr>
          <w:rFonts w:ascii="Arial" w:hAnsi="Arial" w:cs="Arial"/>
          <w:sz w:val="24"/>
        </w:rPr>
      </w:pPr>
      <w:r w:rsidRPr="008B5D3C">
        <w:rPr>
          <w:rFonts w:ascii="Arial" w:hAnsi="Arial" w:cs="Arial"/>
          <w:b/>
          <w:sz w:val="24"/>
        </w:rPr>
        <w:t>COORDINACIÓN FINANCIERA:</w:t>
      </w:r>
      <w:r w:rsidR="00421205" w:rsidRPr="008B5D3C">
        <w:rPr>
          <w:rFonts w:ascii="Arial" w:hAnsi="Arial" w:cs="Arial"/>
          <w:sz w:val="24"/>
        </w:rPr>
        <w:t xml:space="preserve"> </w:t>
      </w:r>
      <w:r w:rsidR="00590B29" w:rsidRPr="008B5D3C">
        <w:rPr>
          <w:rFonts w:ascii="Arial" w:hAnsi="Arial" w:cs="Arial"/>
          <w:sz w:val="24"/>
        </w:rPr>
        <w:t xml:space="preserve">La </w:t>
      </w:r>
      <w:r w:rsidR="00DF4E4D" w:rsidRPr="008B5D3C">
        <w:rPr>
          <w:rFonts w:ascii="Arial" w:hAnsi="Arial" w:cs="Arial"/>
          <w:sz w:val="24"/>
        </w:rPr>
        <w:t>Coordinación Financiera</w:t>
      </w:r>
      <w:r w:rsidR="00877588" w:rsidRPr="008B5D3C">
        <w:rPr>
          <w:rFonts w:ascii="Arial" w:hAnsi="Arial" w:cs="Arial"/>
          <w:sz w:val="24"/>
        </w:rPr>
        <w:t>.</w:t>
      </w:r>
      <w:r w:rsidR="00633B02" w:rsidRPr="008B5D3C">
        <w:rPr>
          <w:rFonts w:ascii="Arial" w:hAnsi="Arial" w:cs="Arial"/>
          <w:sz w:val="24"/>
        </w:rPr>
        <w:t xml:space="preserve"> </w:t>
      </w:r>
    </w:p>
    <w:p w:rsidR="00545D40" w:rsidRPr="008B5D3C" w:rsidRDefault="00545D40" w:rsidP="007A3C0A">
      <w:pPr>
        <w:autoSpaceDE w:val="0"/>
        <w:autoSpaceDN w:val="0"/>
        <w:adjustRightInd w:val="0"/>
        <w:ind w:right="567"/>
        <w:jc w:val="both"/>
        <w:rPr>
          <w:rFonts w:ascii="Arial" w:hAnsi="Arial" w:cs="Arial"/>
          <w:sz w:val="24"/>
          <w:szCs w:val="24"/>
        </w:rPr>
      </w:pPr>
      <w:r w:rsidRPr="008B5D3C">
        <w:rPr>
          <w:rFonts w:ascii="Arial" w:hAnsi="Arial" w:cs="Arial"/>
          <w:b/>
          <w:sz w:val="24"/>
          <w:lang w:val="es-ES"/>
        </w:rPr>
        <w:t>DELEGACIONES ADMINISTRATIVAS:</w:t>
      </w:r>
      <w:r w:rsidRPr="008B5D3C">
        <w:rPr>
          <w:rFonts w:ascii="Arial" w:hAnsi="Arial" w:cs="Arial"/>
          <w:sz w:val="24"/>
          <w:lang w:val="es-ES"/>
        </w:rPr>
        <w:t xml:space="preserve"> </w:t>
      </w:r>
      <w:r w:rsidR="0047154F" w:rsidRPr="008B5D3C">
        <w:rPr>
          <w:rFonts w:ascii="Arial" w:hAnsi="Arial" w:cs="Arial"/>
          <w:sz w:val="24"/>
          <w:lang w:val="es-ES"/>
        </w:rPr>
        <w:t>Las Delegaciones Administrativas</w:t>
      </w:r>
      <w:r w:rsidRPr="008B5D3C">
        <w:rPr>
          <w:rFonts w:ascii="Arial" w:hAnsi="Arial" w:cs="Arial"/>
          <w:color w:val="FF0000"/>
          <w:sz w:val="24"/>
          <w:szCs w:val="24"/>
          <w:lang w:val="es-ES"/>
        </w:rPr>
        <w:t xml:space="preserve"> </w:t>
      </w:r>
      <w:r w:rsidRPr="008B5D3C">
        <w:rPr>
          <w:rFonts w:ascii="Arial" w:hAnsi="Arial" w:cs="Arial"/>
          <w:sz w:val="24"/>
          <w:szCs w:val="24"/>
        </w:rPr>
        <w:t>del Tribunal Electoral</w:t>
      </w:r>
      <w:r w:rsidR="00DF4E4D" w:rsidRPr="008B5D3C">
        <w:rPr>
          <w:rFonts w:ascii="Arial" w:hAnsi="Arial" w:cs="Arial"/>
          <w:sz w:val="24"/>
          <w:szCs w:val="24"/>
        </w:rPr>
        <w:t xml:space="preserve"> del Poder Judicial de la Federación</w:t>
      </w:r>
      <w:r w:rsidRPr="008B5D3C">
        <w:rPr>
          <w:rFonts w:ascii="Arial" w:hAnsi="Arial" w:cs="Arial"/>
          <w:sz w:val="24"/>
          <w:szCs w:val="24"/>
        </w:rPr>
        <w:t>.</w:t>
      </w:r>
    </w:p>
    <w:p w:rsidR="002C4B01" w:rsidRPr="008B5D3C" w:rsidRDefault="002C4B01" w:rsidP="007A3C0A">
      <w:pPr>
        <w:autoSpaceDE w:val="0"/>
        <w:autoSpaceDN w:val="0"/>
        <w:adjustRightInd w:val="0"/>
        <w:ind w:right="567"/>
        <w:jc w:val="both"/>
        <w:rPr>
          <w:rFonts w:ascii="Arial" w:hAnsi="Arial" w:cs="Arial"/>
          <w:sz w:val="24"/>
        </w:rPr>
      </w:pPr>
      <w:r w:rsidRPr="008B5D3C">
        <w:rPr>
          <w:rFonts w:ascii="Arial" w:hAnsi="Arial" w:cs="Arial"/>
          <w:b/>
          <w:sz w:val="24"/>
        </w:rPr>
        <w:t>DEPARTAMENTO DE ABASTECIMIENTO:</w:t>
      </w:r>
      <w:r w:rsidRPr="008B5D3C">
        <w:rPr>
          <w:rFonts w:ascii="Arial" w:hAnsi="Arial" w:cs="Arial"/>
          <w:sz w:val="24"/>
        </w:rPr>
        <w:t xml:space="preserve"> El Departamento de Abastecimiento adscrito a la Subdirección de Almacén de Consumibles de la Dirección de Almacenes e Inventarios.</w:t>
      </w:r>
    </w:p>
    <w:p w:rsidR="002C4B01" w:rsidRPr="008B5D3C" w:rsidRDefault="002C4B01" w:rsidP="007A3C0A">
      <w:pPr>
        <w:autoSpaceDE w:val="0"/>
        <w:autoSpaceDN w:val="0"/>
        <w:adjustRightInd w:val="0"/>
        <w:ind w:right="567"/>
        <w:jc w:val="both"/>
        <w:rPr>
          <w:rFonts w:ascii="Arial" w:hAnsi="Arial" w:cs="Arial"/>
          <w:sz w:val="24"/>
        </w:rPr>
      </w:pPr>
      <w:r w:rsidRPr="008B5D3C">
        <w:rPr>
          <w:rFonts w:ascii="Arial" w:hAnsi="Arial" w:cs="Arial"/>
          <w:b/>
          <w:sz w:val="24"/>
        </w:rPr>
        <w:t>DEPARTAMENTO DE CONSUMIBLES:</w:t>
      </w:r>
      <w:r w:rsidRPr="008B5D3C">
        <w:rPr>
          <w:rFonts w:ascii="Arial" w:hAnsi="Arial" w:cs="Arial"/>
          <w:sz w:val="24"/>
        </w:rPr>
        <w:t xml:space="preserve"> El Departamento de Recepción y Control de Consumibles adscrito a la Subdirección de Almacén de Consumibles de la Dirección de Almacenes e Inventarios.</w:t>
      </w:r>
    </w:p>
    <w:p w:rsidR="002C4B01" w:rsidRPr="008B5D3C" w:rsidRDefault="002C4B01" w:rsidP="007A3C0A">
      <w:pPr>
        <w:autoSpaceDE w:val="0"/>
        <w:autoSpaceDN w:val="0"/>
        <w:adjustRightInd w:val="0"/>
        <w:ind w:right="567"/>
        <w:jc w:val="both"/>
        <w:rPr>
          <w:rFonts w:ascii="Arial" w:hAnsi="Arial" w:cs="Arial"/>
          <w:sz w:val="24"/>
        </w:rPr>
      </w:pPr>
      <w:r w:rsidRPr="008B5D3C">
        <w:rPr>
          <w:rFonts w:ascii="Arial" w:hAnsi="Arial" w:cs="Arial"/>
          <w:b/>
          <w:sz w:val="24"/>
        </w:rPr>
        <w:t>DEPARTAMENTO DE INVENTARIOS:</w:t>
      </w:r>
      <w:r w:rsidRPr="008B5D3C">
        <w:rPr>
          <w:rFonts w:ascii="Arial" w:hAnsi="Arial" w:cs="Arial"/>
          <w:sz w:val="24"/>
        </w:rPr>
        <w:t xml:space="preserve"> El Departamento de Control de Inventarios adscrito a la Subdirección de Almacén de Mobiliario, Equipo e Inventarios de la Dirección de Almacenes e Inventarios.</w:t>
      </w:r>
    </w:p>
    <w:p w:rsidR="002C4B01" w:rsidRPr="008B5D3C" w:rsidRDefault="002C4B01" w:rsidP="007A3C0A">
      <w:pPr>
        <w:autoSpaceDE w:val="0"/>
        <w:autoSpaceDN w:val="0"/>
        <w:adjustRightInd w:val="0"/>
        <w:spacing w:before="240" w:after="0"/>
        <w:ind w:right="567"/>
        <w:jc w:val="both"/>
        <w:rPr>
          <w:rFonts w:ascii="Arial" w:hAnsi="Arial" w:cs="Arial"/>
          <w:sz w:val="24"/>
        </w:rPr>
      </w:pPr>
      <w:r w:rsidRPr="008B5D3C">
        <w:rPr>
          <w:rFonts w:ascii="Arial" w:hAnsi="Arial" w:cs="Arial"/>
          <w:b/>
          <w:sz w:val="24"/>
        </w:rPr>
        <w:t>DEPARTAMENTO DE REHABILITACIÓN:</w:t>
      </w:r>
      <w:r w:rsidRPr="008B5D3C">
        <w:rPr>
          <w:rFonts w:ascii="Arial" w:hAnsi="Arial" w:cs="Arial"/>
          <w:sz w:val="24"/>
        </w:rPr>
        <w:t xml:space="preserve"> El Departamento de Rehabilitación y Desincorporación de Activos Fijos adscrito a la Subdirección de Almacén de Mobiliario, Equipo e Inventarios de la Dirección de Almacenes e Inventarios.</w:t>
      </w:r>
    </w:p>
    <w:p w:rsidR="00633B02" w:rsidRPr="008B5D3C" w:rsidRDefault="00633B02" w:rsidP="007A3C0A">
      <w:pPr>
        <w:autoSpaceDE w:val="0"/>
        <w:autoSpaceDN w:val="0"/>
        <w:adjustRightInd w:val="0"/>
        <w:spacing w:before="240"/>
        <w:ind w:right="567"/>
        <w:jc w:val="both"/>
        <w:rPr>
          <w:rFonts w:ascii="Arial" w:hAnsi="Arial" w:cs="Arial"/>
          <w:sz w:val="24"/>
        </w:rPr>
      </w:pPr>
      <w:r w:rsidRPr="008B5D3C">
        <w:rPr>
          <w:rFonts w:ascii="Arial" w:hAnsi="Arial" w:cs="Arial"/>
          <w:b/>
          <w:sz w:val="24"/>
        </w:rPr>
        <w:t xml:space="preserve">DIRECCIÓN DE ADQUISICIONES: </w:t>
      </w:r>
      <w:r w:rsidR="00712FB2" w:rsidRPr="008B5D3C">
        <w:rPr>
          <w:rFonts w:ascii="Arial" w:hAnsi="Arial" w:cs="Arial"/>
          <w:sz w:val="24"/>
        </w:rPr>
        <w:t xml:space="preserve">La </w:t>
      </w:r>
      <w:r w:rsidRPr="008B5D3C">
        <w:rPr>
          <w:rFonts w:ascii="Arial" w:hAnsi="Arial" w:cs="Arial"/>
          <w:sz w:val="24"/>
        </w:rPr>
        <w:t>Dirección de Adquisiciones adscrita a la Jefatura de Unidad de Adquisiciones</w:t>
      </w:r>
      <w:r w:rsidR="00FC2BC5" w:rsidRPr="008B5D3C">
        <w:rPr>
          <w:rFonts w:ascii="Arial" w:hAnsi="Arial" w:cs="Arial"/>
          <w:sz w:val="24"/>
        </w:rPr>
        <w:t xml:space="preserve"> de la Dirección General de Recursos Materiales</w:t>
      </w:r>
      <w:r w:rsidRPr="008B5D3C">
        <w:rPr>
          <w:rFonts w:ascii="Arial" w:hAnsi="Arial" w:cs="Arial"/>
          <w:sz w:val="24"/>
        </w:rPr>
        <w:t>.</w:t>
      </w:r>
    </w:p>
    <w:p w:rsidR="00633B02" w:rsidRPr="008B5D3C" w:rsidRDefault="00633B02" w:rsidP="007A3C0A">
      <w:pPr>
        <w:autoSpaceDE w:val="0"/>
        <w:autoSpaceDN w:val="0"/>
        <w:adjustRightInd w:val="0"/>
        <w:ind w:right="567"/>
        <w:jc w:val="both"/>
        <w:rPr>
          <w:rFonts w:ascii="Arial" w:hAnsi="Arial" w:cs="Arial"/>
          <w:sz w:val="24"/>
        </w:rPr>
      </w:pPr>
      <w:r w:rsidRPr="008B5D3C">
        <w:rPr>
          <w:rFonts w:ascii="Arial" w:hAnsi="Arial" w:cs="Arial"/>
          <w:b/>
          <w:sz w:val="24"/>
        </w:rPr>
        <w:t>DIRECCIÓN DE ALMACENES:</w:t>
      </w:r>
      <w:r w:rsidRPr="008B5D3C">
        <w:rPr>
          <w:rFonts w:ascii="Arial" w:hAnsi="Arial" w:cs="Arial"/>
          <w:sz w:val="24"/>
        </w:rPr>
        <w:t xml:space="preserve"> </w:t>
      </w:r>
      <w:r w:rsidR="00FC2BC5" w:rsidRPr="008B5D3C">
        <w:rPr>
          <w:rFonts w:ascii="Arial" w:hAnsi="Arial" w:cs="Arial"/>
          <w:sz w:val="24"/>
        </w:rPr>
        <w:t xml:space="preserve">La </w:t>
      </w:r>
      <w:r w:rsidRPr="008B5D3C">
        <w:rPr>
          <w:rFonts w:ascii="Arial" w:hAnsi="Arial" w:cs="Arial"/>
          <w:sz w:val="24"/>
        </w:rPr>
        <w:t>Dirección de Almacenes e Inventarios adscrita a la Dirección General de Recursos Materiales</w:t>
      </w:r>
      <w:r w:rsidR="00FC2BC5" w:rsidRPr="008B5D3C">
        <w:rPr>
          <w:rFonts w:ascii="Arial" w:hAnsi="Arial" w:cs="Arial"/>
          <w:sz w:val="24"/>
        </w:rPr>
        <w:t xml:space="preserve"> de la Coordinación de Adquisiciones, Servicios y Obra Pública</w:t>
      </w:r>
      <w:r w:rsidRPr="008B5D3C">
        <w:rPr>
          <w:rFonts w:ascii="Arial" w:hAnsi="Arial" w:cs="Arial"/>
          <w:sz w:val="24"/>
        </w:rPr>
        <w:t>.</w:t>
      </w:r>
    </w:p>
    <w:p w:rsidR="002C4B01" w:rsidRPr="008B5D3C" w:rsidRDefault="002C4B01" w:rsidP="002C4B01">
      <w:pPr>
        <w:autoSpaceDE w:val="0"/>
        <w:autoSpaceDN w:val="0"/>
        <w:adjustRightInd w:val="0"/>
        <w:spacing w:after="0"/>
        <w:ind w:right="567"/>
        <w:jc w:val="both"/>
        <w:rPr>
          <w:rFonts w:ascii="Arial" w:hAnsi="Arial" w:cs="Arial"/>
          <w:sz w:val="24"/>
        </w:rPr>
      </w:pPr>
      <w:r w:rsidRPr="008B5D3C">
        <w:rPr>
          <w:rFonts w:ascii="Arial" w:hAnsi="Arial" w:cs="Arial"/>
          <w:b/>
          <w:sz w:val="24"/>
        </w:rPr>
        <w:t xml:space="preserve">DIRECCIÓN DE RIESGOS: </w:t>
      </w:r>
      <w:r w:rsidRPr="008B5D3C">
        <w:rPr>
          <w:rFonts w:ascii="Arial" w:hAnsi="Arial" w:cs="Arial"/>
          <w:sz w:val="24"/>
        </w:rPr>
        <w:t>La Dirección de Administración de Riesgos adscrita a la Jefatura de Unidad de Prestaciones y Administración de Riesgos de la Coordinación de Recursos Humanos y Enlace Administrativo.</w:t>
      </w:r>
    </w:p>
    <w:p w:rsidR="00C215B0" w:rsidRPr="008B5D3C" w:rsidRDefault="00633B02" w:rsidP="007A3C0A">
      <w:pPr>
        <w:autoSpaceDE w:val="0"/>
        <w:autoSpaceDN w:val="0"/>
        <w:adjustRightInd w:val="0"/>
        <w:ind w:right="567"/>
        <w:jc w:val="both"/>
        <w:rPr>
          <w:rFonts w:ascii="Arial" w:hAnsi="Arial" w:cs="Arial"/>
          <w:sz w:val="24"/>
        </w:rPr>
      </w:pPr>
      <w:r w:rsidRPr="008B5D3C">
        <w:rPr>
          <w:rFonts w:ascii="Arial" w:hAnsi="Arial" w:cs="Arial"/>
          <w:b/>
          <w:sz w:val="24"/>
        </w:rPr>
        <w:t xml:space="preserve">DIRECCIÓN GENERAL: </w:t>
      </w:r>
      <w:r w:rsidR="002F1F61" w:rsidRPr="008B5D3C">
        <w:rPr>
          <w:rFonts w:ascii="Arial" w:hAnsi="Arial" w:cs="Arial"/>
          <w:sz w:val="24"/>
        </w:rPr>
        <w:t xml:space="preserve">La </w:t>
      </w:r>
      <w:r w:rsidRPr="008B5D3C">
        <w:rPr>
          <w:rFonts w:ascii="Arial" w:hAnsi="Arial" w:cs="Arial"/>
          <w:sz w:val="24"/>
        </w:rPr>
        <w:t>Dirección General</w:t>
      </w:r>
      <w:r w:rsidR="003D7DCA" w:rsidRPr="008B5D3C">
        <w:rPr>
          <w:rFonts w:ascii="Arial" w:hAnsi="Arial" w:cs="Arial"/>
          <w:sz w:val="24"/>
        </w:rPr>
        <w:t xml:space="preserve"> de Recursos Materiales</w:t>
      </w:r>
      <w:r w:rsidRPr="008B5D3C">
        <w:rPr>
          <w:rFonts w:ascii="Arial" w:hAnsi="Arial" w:cs="Arial"/>
          <w:sz w:val="24"/>
        </w:rPr>
        <w:t xml:space="preserve"> </w:t>
      </w:r>
      <w:r w:rsidR="0095409B" w:rsidRPr="008B5D3C">
        <w:rPr>
          <w:rFonts w:ascii="Arial" w:hAnsi="Arial" w:cs="Arial"/>
          <w:sz w:val="24"/>
        </w:rPr>
        <w:t>adscrita</w:t>
      </w:r>
      <w:r w:rsidR="008E0E1A" w:rsidRPr="008B5D3C">
        <w:rPr>
          <w:rFonts w:ascii="Arial" w:hAnsi="Arial" w:cs="Arial"/>
          <w:sz w:val="24"/>
        </w:rPr>
        <w:t xml:space="preserve"> a</w:t>
      </w:r>
      <w:r w:rsidR="002F1F61" w:rsidRPr="008B5D3C">
        <w:rPr>
          <w:rFonts w:ascii="Arial" w:hAnsi="Arial" w:cs="Arial"/>
          <w:sz w:val="24"/>
        </w:rPr>
        <w:t xml:space="preserve"> </w:t>
      </w:r>
      <w:r w:rsidRPr="008B5D3C">
        <w:rPr>
          <w:rFonts w:ascii="Arial" w:hAnsi="Arial" w:cs="Arial"/>
          <w:sz w:val="24"/>
        </w:rPr>
        <w:t>la Coordinación de Adquisici</w:t>
      </w:r>
      <w:r w:rsidR="001952C4" w:rsidRPr="008B5D3C">
        <w:rPr>
          <w:rFonts w:ascii="Arial" w:hAnsi="Arial" w:cs="Arial"/>
          <w:sz w:val="24"/>
        </w:rPr>
        <w:t>ones, Servicios y Obra Pública.</w:t>
      </w:r>
    </w:p>
    <w:p w:rsidR="001610D5" w:rsidRPr="008B5D3C" w:rsidRDefault="001610D5" w:rsidP="007A3C0A">
      <w:pPr>
        <w:autoSpaceDE w:val="0"/>
        <w:autoSpaceDN w:val="0"/>
        <w:adjustRightInd w:val="0"/>
        <w:ind w:right="567"/>
        <w:jc w:val="both"/>
        <w:rPr>
          <w:rFonts w:ascii="Arial" w:hAnsi="Arial" w:cs="Arial"/>
          <w:sz w:val="24"/>
        </w:rPr>
      </w:pPr>
      <w:r w:rsidRPr="008B5D3C">
        <w:rPr>
          <w:rFonts w:ascii="Arial" w:hAnsi="Arial" w:cs="Arial"/>
          <w:b/>
          <w:sz w:val="24"/>
        </w:rPr>
        <w:t xml:space="preserve">DIRECCIÓN PRESUPUESTAL: </w:t>
      </w:r>
      <w:r w:rsidR="00CC213D" w:rsidRPr="008B5D3C">
        <w:rPr>
          <w:rFonts w:ascii="Arial" w:hAnsi="Arial" w:cs="Arial"/>
          <w:sz w:val="24"/>
        </w:rPr>
        <w:t xml:space="preserve">La </w:t>
      </w:r>
      <w:r w:rsidRPr="008B5D3C">
        <w:rPr>
          <w:rFonts w:ascii="Arial" w:hAnsi="Arial" w:cs="Arial"/>
          <w:sz w:val="24"/>
        </w:rPr>
        <w:t>Dirección de Control Presupuestal adscrita a la Jefatura de Unidad de Programación y Presupuesto</w:t>
      </w:r>
      <w:r w:rsidR="00CC213D" w:rsidRPr="008B5D3C">
        <w:rPr>
          <w:rFonts w:ascii="Arial" w:hAnsi="Arial" w:cs="Arial"/>
          <w:sz w:val="24"/>
        </w:rPr>
        <w:t xml:space="preserve"> de la Coordinación Financiera</w:t>
      </w:r>
      <w:r w:rsidRPr="008B5D3C">
        <w:rPr>
          <w:rFonts w:ascii="Arial" w:hAnsi="Arial" w:cs="Arial"/>
          <w:sz w:val="24"/>
        </w:rPr>
        <w:t>.</w:t>
      </w:r>
    </w:p>
    <w:p w:rsidR="00633B02" w:rsidRPr="008B5D3C" w:rsidRDefault="004E2300" w:rsidP="007A3C0A">
      <w:pPr>
        <w:autoSpaceDE w:val="0"/>
        <w:autoSpaceDN w:val="0"/>
        <w:adjustRightInd w:val="0"/>
        <w:ind w:right="567"/>
        <w:jc w:val="both"/>
        <w:rPr>
          <w:rFonts w:ascii="Arial" w:hAnsi="Arial" w:cs="Arial"/>
          <w:sz w:val="24"/>
          <w:szCs w:val="24"/>
        </w:rPr>
      </w:pPr>
      <w:r w:rsidRPr="008B5D3C">
        <w:rPr>
          <w:rFonts w:ascii="Arial" w:hAnsi="Arial" w:cs="Arial"/>
          <w:b/>
          <w:sz w:val="24"/>
          <w:szCs w:val="24"/>
        </w:rPr>
        <w:lastRenderedPageBreak/>
        <w:t>FACILITADORES:</w:t>
      </w:r>
      <w:r w:rsidRPr="008B5D3C">
        <w:rPr>
          <w:rFonts w:ascii="Arial" w:hAnsi="Arial" w:cs="Arial"/>
          <w:sz w:val="24"/>
          <w:szCs w:val="24"/>
        </w:rPr>
        <w:t xml:space="preserve"> Persona de estructura responsable del control de los bienes instrumentales del área, del levantamiento </w:t>
      </w:r>
      <w:r w:rsidR="00D35DE4" w:rsidRPr="008B5D3C">
        <w:rPr>
          <w:rFonts w:ascii="Arial" w:hAnsi="Arial" w:cs="Arial"/>
          <w:sz w:val="24"/>
          <w:szCs w:val="24"/>
        </w:rPr>
        <w:t>d</w:t>
      </w:r>
      <w:r w:rsidR="007464B6" w:rsidRPr="008B5D3C">
        <w:rPr>
          <w:rFonts w:ascii="Arial" w:hAnsi="Arial" w:cs="Arial"/>
          <w:sz w:val="24"/>
          <w:szCs w:val="24"/>
        </w:rPr>
        <w:t>e inventario</w:t>
      </w:r>
      <w:r w:rsidR="00D35DE4" w:rsidRPr="008B5D3C">
        <w:rPr>
          <w:rFonts w:ascii="Arial" w:hAnsi="Arial" w:cs="Arial"/>
          <w:sz w:val="24"/>
          <w:szCs w:val="24"/>
        </w:rPr>
        <w:t xml:space="preserve"> </w:t>
      </w:r>
      <w:r w:rsidR="002C4B01" w:rsidRPr="008B5D3C">
        <w:rPr>
          <w:rFonts w:ascii="Arial" w:hAnsi="Arial" w:cs="Arial"/>
          <w:sz w:val="24"/>
          <w:szCs w:val="24"/>
        </w:rPr>
        <w:t>físico</w:t>
      </w:r>
      <w:r w:rsidRPr="008B5D3C">
        <w:rPr>
          <w:rFonts w:ascii="Arial" w:hAnsi="Arial" w:cs="Arial"/>
          <w:sz w:val="24"/>
          <w:szCs w:val="24"/>
        </w:rPr>
        <w:t xml:space="preserve"> y de la coordinación con la Dirección de Almacenes e Inventarios</w:t>
      </w:r>
    </w:p>
    <w:p w:rsidR="000F6D69" w:rsidRPr="008B5D3C" w:rsidRDefault="000F6D69" w:rsidP="007A3C0A">
      <w:pPr>
        <w:autoSpaceDE w:val="0"/>
        <w:autoSpaceDN w:val="0"/>
        <w:adjustRightInd w:val="0"/>
        <w:ind w:right="567"/>
        <w:jc w:val="both"/>
        <w:rPr>
          <w:rFonts w:ascii="Arial" w:hAnsi="Arial" w:cs="Arial"/>
          <w:sz w:val="24"/>
        </w:rPr>
      </w:pPr>
      <w:r w:rsidRPr="008B5D3C">
        <w:rPr>
          <w:rFonts w:ascii="Arial" w:hAnsi="Arial" w:cs="Arial"/>
          <w:b/>
          <w:sz w:val="24"/>
        </w:rPr>
        <w:t xml:space="preserve">FACTURA: </w:t>
      </w:r>
      <w:r w:rsidR="00B96062" w:rsidRPr="008B5D3C">
        <w:rPr>
          <w:rFonts w:ascii="Arial" w:hAnsi="Arial" w:cs="Arial"/>
          <w:sz w:val="24"/>
        </w:rPr>
        <w:t xml:space="preserve">El </w:t>
      </w:r>
      <w:r w:rsidR="00425968" w:rsidRPr="008B5D3C">
        <w:rPr>
          <w:rFonts w:ascii="Arial" w:hAnsi="Arial" w:cs="Arial"/>
          <w:sz w:val="24"/>
        </w:rPr>
        <w:t>do</w:t>
      </w:r>
      <w:r w:rsidR="00D44FC6" w:rsidRPr="008B5D3C">
        <w:rPr>
          <w:rFonts w:ascii="Arial" w:hAnsi="Arial" w:cs="Arial"/>
          <w:sz w:val="24"/>
        </w:rPr>
        <w:t xml:space="preserve">cumento de carácter mercantil que refleja toda la información de una operación de compra venta y </w:t>
      </w:r>
      <w:r w:rsidR="00B96062" w:rsidRPr="008B5D3C">
        <w:rPr>
          <w:rFonts w:ascii="Arial" w:hAnsi="Arial" w:cs="Arial"/>
          <w:sz w:val="24"/>
        </w:rPr>
        <w:t xml:space="preserve">contiene </w:t>
      </w:r>
      <w:r w:rsidR="00D44FC6" w:rsidRPr="008B5D3C">
        <w:rPr>
          <w:rFonts w:ascii="Arial" w:hAnsi="Arial" w:cs="Arial"/>
          <w:sz w:val="24"/>
        </w:rPr>
        <w:t xml:space="preserve">las condiciones establecidas en el </w:t>
      </w:r>
      <w:r w:rsidR="0038200E" w:rsidRPr="008B5D3C">
        <w:rPr>
          <w:rFonts w:ascii="Arial" w:hAnsi="Arial" w:cs="Arial"/>
          <w:sz w:val="24"/>
        </w:rPr>
        <w:t>instrumento contractual</w:t>
      </w:r>
      <w:r w:rsidR="00D44FC6" w:rsidRPr="008B5D3C">
        <w:rPr>
          <w:rFonts w:ascii="Arial" w:hAnsi="Arial" w:cs="Arial"/>
          <w:sz w:val="24"/>
        </w:rPr>
        <w:t>, s</w:t>
      </w:r>
      <w:r w:rsidR="00342E34" w:rsidRPr="008B5D3C">
        <w:rPr>
          <w:rFonts w:ascii="Arial" w:hAnsi="Arial" w:cs="Arial"/>
          <w:sz w:val="24"/>
        </w:rPr>
        <w:t>iendo la representación gráfica de un</w:t>
      </w:r>
      <w:r w:rsidR="00D44FC6" w:rsidRPr="008B5D3C">
        <w:rPr>
          <w:rFonts w:ascii="Arial" w:hAnsi="Arial" w:cs="Arial"/>
          <w:sz w:val="24"/>
        </w:rPr>
        <w:t xml:space="preserve"> CFDI.</w:t>
      </w:r>
    </w:p>
    <w:p w:rsidR="005D3162" w:rsidRPr="008B5D3C" w:rsidRDefault="005D3162" w:rsidP="007A3C0A">
      <w:pPr>
        <w:autoSpaceDE w:val="0"/>
        <w:autoSpaceDN w:val="0"/>
        <w:adjustRightInd w:val="0"/>
        <w:ind w:right="567"/>
        <w:jc w:val="both"/>
        <w:rPr>
          <w:rFonts w:ascii="Arial" w:hAnsi="Arial" w:cs="Arial"/>
          <w:sz w:val="24"/>
        </w:rPr>
      </w:pPr>
      <w:r w:rsidRPr="008B5D3C">
        <w:rPr>
          <w:rFonts w:ascii="Arial" w:hAnsi="Arial" w:cs="Arial"/>
          <w:b/>
          <w:sz w:val="24"/>
        </w:rPr>
        <w:t xml:space="preserve">INSTRUMENTO CONTRACTUAL: </w:t>
      </w:r>
      <w:r w:rsidR="0038200E" w:rsidRPr="008B5D3C">
        <w:rPr>
          <w:rFonts w:ascii="Arial" w:hAnsi="Arial" w:cs="Arial"/>
          <w:sz w:val="24"/>
        </w:rPr>
        <w:t xml:space="preserve">El </w:t>
      </w:r>
      <w:r w:rsidR="00D25429" w:rsidRPr="008B5D3C">
        <w:rPr>
          <w:rFonts w:ascii="Arial" w:hAnsi="Arial" w:cs="Arial"/>
          <w:sz w:val="24"/>
        </w:rPr>
        <w:t xml:space="preserve">Contrato, Pedido, Orden de Compra o cualquier otro documento a través del cual el Tribunal Electoral del Poder Judicial de la Federación, formaliza la adquisición o suministro de un bien. </w:t>
      </w:r>
    </w:p>
    <w:p w:rsidR="007A3C0A" w:rsidRPr="008B5D3C" w:rsidRDefault="007A3C0A" w:rsidP="007A3C0A">
      <w:pPr>
        <w:autoSpaceDE w:val="0"/>
        <w:autoSpaceDN w:val="0"/>
        <w:adjustRightInd w:val="0"/>
        <w:ind w:right="567"/>
        <w:jc w:val="both"/>
        <w:rPr>
          <w:rFonts w:ascii="Arial" w:hAnsi="Arial" w:cs="Arial"/>
          <w:sz w:val="24"/>
        </w:rPr>
      </w:pPr>
      <w:r w:rsidRPr="008B5D3C">
        <w:rPr>
          <w:rFonts w:ascii="Arial" w:hAnsi="Arial" w:cs="Arial"/>
          <w:b/>
          <w:sz w:val="24"/>
        </w:rPr>
        <w:t>NÚMERO DE CONTROL SS</w:t>
      </w:r>
      <w:r w:rsidRPr="008B5D3C">
        <w:rPr>
          <w:rFonts w:ascii="Arial" w:hAnsi="Arial" w:cs="Arial"/>
          <w:sz w:val="24"/>
        </w:rPr>
        <w:t>: El número consecutivo de inventario conforme a la numeración anterior.</w:t>
      </w:r>
    </w:p>
    <w:p w:rsidR="003A1096" w:rsidRPr="008B5D3C" w:rsidRDefault="003A1096" w:rsidP="007A3C0A">
      <w:pPr>
        <w:autoSpaceDE w:val="0"/>
        <w:autoSpaceDN w:val="0"/>
        <w:adjustRightInd w:val="0"/>
        <w:ind w:right="567"/>
        <w:jc w:val="both"/>
        <w:rPr>
          <w:rFonts w:ascii="Arial" w:hAnsi="Arial" w:cs="Arial"/>
          <w:sz w:val="24"/>
        </w:rPr>
      </w:pPr>
      <w:r w:rsidRPr="008B5D3C">
        <w:rPr>
          <w:rFonts w:ascii="Arial" w:hAnsi="Arial" w:cs="Arial"/>
          <w:b/>
          <w:sz w:val="24"/>
        </w:rPr>
        <w:t>LEVANTAMIENTO DE INVENTARIO FÍSICO</w:t>
      </w:r>
      <w:r w:rsidRPr="008B5D3C">
        <w:rPr>
          <w:rFonts w:ascii="Arial" w:hAnsi="Arial" w:cs="Arial"/>
          <w:sz w:val="24"/>
        </w:rPr>
        <w:t>: Es la actividad de revisar físicamente los bienes del Tribunal Electoral y quien los tiene asignados.</w:t>
      </w:r>
    </w:p>
    <w:p w:rsidR="001952C4" w:rsidRPr="008B5D3C" w:rsidRDefault="001D4791" w:rsidP="007A3C0A">
      <w:pPr>
        <w:autoSpaceDE w:val="0"/>
        <w:autoSpaceDN w:val="0"/>
        <w:adjustRightInd w:val="0"/>
        <w:ind w:right="567"/>
        <w:jc w:val="both"/>
        <w:rPr>
          <w:rFonts w:ascii="Arial" w:hAnsi="Arial" w:cs="Arial"/>
          <w:sz w:val="24"/>
        </w:rPr>
      </w:pPr>
      <w:r w:rsidRPr="008B5D3C">
        <w:rPr>
          <w:rFonts w:ascii="Arial" w:hAnsi="Arial" w:cs="Arial"/>
          <w:b/>
          <w:sz w:val="24"/>
        </w:rPr>
        <w:t>NÚ</w:t>
      </w:r>
      <w:r w:rsidR="001952C4" w:rsidRPr="008B5D3C">
        <w:rPr>
          <w:rFonts w:ascii="Arial" w:hAnsi="Arial" w:cs="Arial"/>
          <w:b/>
          <w:sz w:val="24"/>
        </w:rPr>
        <w:t>MERO DE INVENTARIO</w:t>
      </w:r>
      <w:r w:rsidRPr="008B5D3C">
        <w:rPr>
          <w:rFonts w:ascii="Arial" w:hAnsi="Arial" w:cs="Arial"/>
          <w:sz w:val="24"/>
        </w:rPr>
        <w:t>: El nú</w:t>
      </w:r>
      <w:r w:rsidR="001952C4" w:rsidRPr="008B5D3C">
        <w:rPr>
          <w:rFonts w:ascii="Arial" w:hAnsi="Arial" w:cs="Arial"/>
          <w:sz w:val="24"/>
        </w:rPr>
        <w:t>mero c</w:t>
      </w:r>
      <w:r w:rsidR="00402277" w:rsidRPr="008B5D3C">
        <w:rPr>
          <w:rFonts w:ascii="Arial" w:hAnsi="Arial" w:cs="Arial"/>
          <w:sz w:val="24"/>
        </w:rPr>
        <w:t>onsecutivo asignado por el sistema informático</w:t>
      </w:r>
      <w:r w:rsidR="001952C4" w:rsidRPr="008B5D3C">
        <w:rPr>
          <w:rFonts w:ascii="Arial" w:hAnsi="Arial" w:cs="Arial"/>
          <w:sz w:val="24"/>
        </w:rPr>
        <w:t xml:space="preserve"> al registrarse el bien </w:t>
      </w:r>
      <w:r w:rsidR="00EA64A6" w:rsidRPr="008B5D3C">
        <w:rPr>
          <w:rFonts w:ascii="Arial" w:hAnsi="Arial" w:cs="Arial"/>
          <w:sz w:val="24"/>
        </w:rPr>
        <w:t>instrumental</w:t>
      </w:r>
      <w:r w:rsidR="001952C4" w:rsidRPr="008B5D3C">
        <w:rPr>
          <w:rFonts w:ascii="Arial" w:hAnsi="Arial" w:cs="Arial"/>
          <w:sz w:val="24"/>
        </w:rPr>
        <w:t>.</w:t>
      </w:r>
    </w:p>
    <w:p w:rsidR="00633B02" w:rsidRPr="008B5D3C" w:rsidRDefault="00633B02" w:rsidP="007A3C0A">
      <w:pPr>
        <w:autoSpaceDE w:val="0"/>
        <w:autoSpaceDN w:val="0"/>
        <w:adjustRightInd w:val="0"/>
        <w:ind w:right="567"/>
        <w:jc w:val="both"/>
        <w:rPr>
          <w:rFonts w:ascii="Arial" w:hAnsi="Arial" w:cs="Arial"/>
          <w:sz w:val="24"/>
          <w:lang w:val="es-ES"/>
        </w:rPr>
      </w:pPr>
      <w:r w:rsidRPr="008B5D3C">
        <w:rPr>
          <w:rFonts w:ascii="Arial" w:hAnsi="Arial" w:cs="Arial"/>
          <w:b/>
          <w:sz w:val="24"/>
          <w:lang w:val="es-ES"/>
        </w:rPr>
        <w:t>PROVEEDOR:</w:t>
      </w:r>
      <w:r w:rsidRPr="008B5D3C">
        <w:rPr>
          <w:rFonts w:ascii="Arial" w:hAnsi="Arial" w:cs="Arial"/>
          <w:sz w:val="24"/>
          <w:lang w:val="es-ES"/>
        </w:rPr>
        <w:t xml:space="preserve"> La persona física o moral que suministr</w:t>
      </w:r>
      <w:r w:rsidR="006747B8" w:rsidRPr="008B5D3C">
        <w:rPr>
          <w:rFonts w:ascii="Arial" w:hAnsi="Arial" w:cs="Arial"/>
          <w:sz w:val="24"/>
          <w:lang w:val="es-ES"/>
        </w:rPr>
        <w:t>a determinados</w:t>
      </w:r>
      <w:r w:rsidR="00B775DE" w:rsidRPr="008B5D3C">
        <w:rPr>
          <w:rFonts w:ascii="Arial" w:hAnsi="Arial" w:cs="Arial"/>
          <w:sz w:val="24"/>
          <w:lang w:val="es-ES"/>
        </w:rPr>
        <w:t xml:space="preserve"> bienes </w:t>
      </w:r>
      <w:r w:rsidR="00AF730D" w:rsidRPr="008B5D3C">
        <w:rPr>
          <w:rFonts w:ascii="Arial" w:hAnsi="Arial" w:cs="Arial"/>
          <w:sz w:val="24"/>
          <w:lang w:val="es-ES"/>
        </w:rPr>
        <w:t>instrumentales</w:t>
      </w:r>
      <w:r w:rsidR="00B775DE" w:rsidRPr="008B5D3C">
        <w:rPr>
          <w:rFonts w:ascii="Arial" w:hAnsi="Arial" w:cs="Arial"/>
          <w:sz w:val="24"/>
          <w:lang w:val="es-ES"/>
        </w:rPr>
        <w:t xml:space="preserve"> o consumib</w:t>
      </w:r>
      <w:r w:rsidR="00687FE7" w:rsidRPr="008B5D3C">
        <w:rPr>
          <w:rFonts w:ascii="Arial" w:hAnsi="Arial" w:cs="Arial"/>
          <w:sz w:val="24"/>
          <w:lang w:val="es-ES"/>
        </w:rPr>
        <w:t xml:space="preserve">les </w:t>
      </w:r>
      <w:r w:rsidR="006747B8" w:rsidRPr="008B5D3C">
        <w:rPr>
          <w:rFonts w:ascii="Arial" w:hAnsi="Arial" w:cs="Arial"/>
          <w:sz w:val="24"/>
          <w:lang w:val="es-ES"/>
        </w:rPr>
        <w:t xml:space="preserve">al </w:t>
      </w:r>
      <w:r w:rsidR="00AC3B52" w:rsidRPr="008B5D3C">
        <w:rPr>
          <w:rFonts w:ascii="Arial" w:hAnsi="Arial" w:cs="Arial"/>
          <w:sz w:val="24"/>
          <w:lang w:val="es-ES"/>
        </w:rPr>
        <w:t>Tribunal Electoral del Poder Judicial de la Federación</w:t>
      </w:r>
      <w:r w:rsidRPr="008B5D3C">
        <w:rPr>
          <w:rFonts w:ascii="Arial" w:hAnsi="Arial" w:cs="Arial"/>
          <w:sz w:val="24"/>
          <w:lang w:val="es-ES"/>
        </w:rPr>
        <w:t>.</w:t>
      </w:r>
    </w:p>
    <w:p w:rsidR="00633B02" w:rsidRPr="008B5D3C" w:rsidRDefault="00633B02" w:rsidP="007A3C0A">
      <w:pPr>
        <w:autoSpaceDE w:val="0"/>
        <w:autoSpaceDN w:val="0"/>
        <w:adjustRightInd w:val="0"/>
        <w:ind w:right="567"/>
        <w:jc w:val="both"/>
        <w:rPr>
          <w:rFonts w:ascii="Arial" w:hAnsi="Arial" w:cs="Arial"/>
          <w:sz w:val="24"/>
          <w:lang w:val="es-ES"/>
        </w:rPr>
      </w:pPr>
      <w:r w:rsidRPr="008B5D3C">
        <w:rPr>
          <w:rFonts w:ascii="Arial" w:hAnsi="Arial" w:cs="Arial"/>
          <w:b/>
          <w:sz w:val="24"/>
          <w:lang w:val="es-ES"/>
        </w:rPr>
        <w:t xml:space="preserve">REMISIÓN: </w:t>
      </w:r>
      <w:r w:rsidR="00AC3B52" w:rsidRPr="008B5D3C">
        <w:rPr>
          <w:rFonts w:ascii="Arial" w:hAnsi="Arial" w:cs="Arial"/>
          <w:sz w:val="24"/>
          <w:lang w:val="es-ES"/>
        </w:rPr>
        <w:t>El d</w:t>
      </w:r>
      <w:r w:rsidRPr="008B5D3C">
        <w:rPr>
          <w:rFonts w:ascii="Arial" w:hAnsi="Arial" w:cs="Arial"/>
          <w:sz w:val="24"/>
          <w:lang w:val="es-ES"/>
        </w:rPr>
        <w:t>ocumento en el que se detallan los materiales, suministros y bienes muebles que suministra un proveedor al Tribunal Electoral</w:t>
      </w:r>
      <w:r w:rsidR="002F403C" w:rsidRPr="008B5D3C">
        <w:rPr>
          <w:rFonts w:ascii="Arial" w:hAnsi="Arial" w:cs="Arial"/>
          <w:sz w:val="24"/>
          <w:lang w:val="es-ES"/>
        </w:rPr>
        <w:t xml:space="preserve"> del Poder Judicial de la Federación</w:t>
      </w:r>
      <w:r w:rsidRPr="008B5D3C">
        <w:rPr>
          <w:rFonts w:ascii="Arial" w:hAnsi="Arial" w:cs="Arial"/>
          <w:sz w:val="24"/>
          <w:lang w:val="es-ES"/>
        </w:rPr>
        <w:t>, en tanto se expide el CFDI.</w:t>
      </w:r>
    </w:p>
    <w:p w:rsidR="00424E7F" w:rsidRPr="008B5D3C" w:rsidRDefault="00424E7F" w:rsidP="007A3C0A">
      <w:pPr>
        <w:autoSpaceDE w:val="0"/>
        <w:autoSpaceDN w:val="0"/>
        <w:adjustRightInd w:val="0"/>
        <w:ind w:right="567"/>
        <w:jc w:val="both"/>
        <w:rPr>
          <w:rFonts w:ascii="Arial" w:hAnsi="Arial" w:cs="Arial"/>
          <w:sz w:val="24"/>
          <w:lang w:val="es-ES"/>
        </w:rPr>
      </w:pPr>
      <w:r w:rsidRPr="008B5D3C">
        <w:rPr>
          <w:rFonts w:ascii="Arial" w:hAnsi="Arial" w:cs="Arial"/>
          <w:b/>
          <w:sz w:val="24"/>
          <w:lang w:val="es-ES"/>
        </w:rPr>
        <w:t>REPORTE CONTABLE DE ACTIVO FIJO</w:t>
      </w:r>
      <w:r w:rsidR="00D81D99" w:rsidRPr="008B5D3C">
        <w:rPr>
          <w:rFonts w:ascii="Arial" w:hAnsi="Arial" w:cs="Arial"/>
          <w:sz w:val="24"/>
          <w:lang w:val="es-ES"/>
        </w:rPr>
        <w:t>: Reporte emitido por el sistema informático</w:t>
      </w:r>
      <w:r w:rsidRPr="008B5D3C">
        <w:rPr>
          <w:rFonts w:ascii="Arial" w:hAnsi="Arial" w:cs="Arial"/>
          <w:sz w:val="24"/>
          <w:lang w:val="es-ES"/>
        </w:rPr>
        <w:t xml:space="preserve"> </w:t>
      </w:r>
      <w:r w:rsidR="001D4791" w:rsidRPr="008B5D3C">
        <w:rPr>
          <w:rFonts w:ascii="Arial" w:hAnsi="Arial" w:cs="Arial"/>
          <w:sz w:val="24"/>
          <w:lang w:val="es-ES"/>
        </w:rPr>
        <w:t>desglosando los bienes registrados por cuenta contable, costo, número de inventario, número de ss, descripción del bien, costo, factura, proveedor y fecha de adquisición.</w:t>
      </w:r>
    </w:p>
    <w:p w:rsidR="00DD6C16" w:rsidRPr="008B5D3C" w:rsidRDefault="00DD6C16" w:rsidP="007A3C0A">
      <w:pPr>
        <w:autoSpaceDE w:val="0"/>
        <w:autoSpaceDN w:val="0"/>
        <w:adjustRightInd w:val="0"/>
        <w:ind w:right="567"/>
        <w:jc w:val="both"/>
        <w:rPr>
          <w:rFonts w:ascii="Arial" w:hAnsi="Arial" w:cs="Arial"/>
          <w:sz w:val="24"/>
          <w:lang w:val="es-ES"/>
        </w:rPr>
      </w:pPr>
      <w:r w:rsidRPr="008B5D3C">
        <w:rPr>
          <w:rFonts w:ascii="Arial" w:hAnsi="Arial" w:cs="Arial"/>
          <w:b/>
          <w:sz w:val="24"/>
          <w:lang w:val="es-ES"/>
        </w:rPr>
        <w:t xml:space="preserve">SALA REGIONAL: </w:t>
      </w:r>
      <w:r w:rsidRPr="008B5D3C">
        <w:rPr>
          <w:rFonts w:ascii="Arial" w:hAnsi="Arial" w:cs="Arial"/>
          <w:sz w:val="24"/>
          <w:lang w:val="es-ES"/>
        </w:rPr>
        <w:t>Las Salas Regionales del Tribunal Electoral del Poder Judicial de la Federación.</w:t>
      </w:r>
    </w:p>
    <w:p w:rsidR="00633B02" w:rsidRPr="008B5D3C" w:rsidRDefault="00633B02" w:rsidP="007A3C0A">
      <w:pPr>
        <w:autoSpaceDE w:val="0"/>
        <w:autoSpaceDN w:val="0"/>
        <w:adjustRightInd w:val="0"/>
        <w:ind w:right="567"/>
        <w:jc w:val="both"/>
        <w:rPr>
          <w:rFonts w:ascii="Arial" w:hAnsi="Arial" w:cs="Arial"/>
          <w:sz w:val="24"/>
          <w:lang w:val="es-ES"/>
        </w:rPr>
      </w:pPr>
      <w:r w:rsidRPr="008B5D3C">
        <w:rPr>
          <w:rFonts w:ascii="Arial" w:hAnsi="Arial" w:cs="Arial"/>
          <w:b/>
          <w:sz w:val="24"/>
          <w:lang w:val="es-ES"/>
        </w:rPr>
        <w:t xml:space="preserve">SECRETARÍA ADMINISTRATIVA: </w:t>
      </w:r>
      <w:r w:rsidRPr="008B5D3C">
        <w:rPr>
          <w:rFonts w:ascii="Arial" w:hAnsi="Arial" w:cs="Arial"/>
          <w:sz w:val="24"/>
          <w:lang w:val="es-ES"/>
        </w:rPr>
        <w:t>La Secretaría Administrativa del Tribunal Electoral del Poder Judicial de la Federación.</w:t>
      </w:r>
    </w:p>
    <w:p w:rsidR="007A3C0A" w:rsidRPr="008B5D3C" w:rsidRDefault="007A3C0A" w:rsidP="007A3C0A">
      <w:pPr>
        <w:autoSpaceDE w:val="0"/>
        <w:autoSpaceDN w:val="0"/>
        <w:adjustRightInd w:val="0"/>
        <w:ind w:right="567"/>
        <w:jc w:val="both"/>
        <w:rPr>
          <w:rFonts w:ascii="Arial" w:hAnsi="Arial" w:cs="Arial"/>
          <w:sz w:val="24"/>
        </w:rPr>
      </w:pPr>
      <w:r w:rsidRPr="008B5D3C">
        <w:rPr>
          <w:rFonts w:ascii="Arial" w:hAnsi="Arial" w:cs="Arial"/>
          <w:b/>
          <w:sz w:val="24"/>
        </w:rPr>
        <w:t>SISTEMAS:</w:t>
      </w:r>
      <w:r w:rsidRPr="008B5D3C">
        <w:rPr>
          <w:rFonts w:ascii="Arial" w:hAnsi="Arial" w:cs="Arial"/>
          <w:sz w:val="24"/>
        </w:rPr>
        <w:t xml:space="preserve"> La Dirección General de Sistemas. </w:t>
      </w:r>
    </w:p>
    <w:p w:rsidR="001952C4" w:rsidRPr="008B5D3C" w:rsidRDefault="00F96FB9" w:rsidP="007A3C0A">
      <w:pPr>
        <w:pStyle w:val="Texto"/>
        <w:spacing w:after="200" w:line="276" w:lineRule="auto"/>
        <w:ind w:right="567" w:firstLine="0"/>
        <w:rPr>
          <w:sz w:val="24"/>
          <w:lang w:val="es-MX"/>
        </w:rPr>
      </w:pPr>
      <w:r w:rsidRPr="008B5D3C">
        <w:rPr>
          <w:b/>
          <w:sz w:val="24"/>
          <w:lang w:val="es-MX"/>
        </w:rPr>
        <w:t>SISTEMA INFORMÁTICO</w:t>
      </w:r>
      <w:r w:rsidR="00633B02" w:rsidRPr="008B5D3C">
        <w:rPr>
          <w:b/>
          <w:sz w:val="24"/>
          <w:lang w:val="es-MX"/>
        </w:rPr>
        <w:t>:</w:t>
      </w:r>
      <w:r w:rsidR="00633B02" w:rsidRPr="008B5D3C">
        <w:rPr>
          <w:sz w:val="24"/>
          <w:lang w:val="es-MX"/>
        </w:rPr>
        <w:t xml:space="preserve"> </w:t>
      </w:r>
      <w:r w:rsidR="00402277" w:rsidRPr="008B5D3C">
        <w:rPr>
          <w:sz w:val="24"/>
          <w:lang w:val="es-MX"/>
        </w:rPr>
        <w:t>El</w:t>
      </w:r>
      <w:r w:rsidRPr="008B5D3C">
        <w:rPr>
          <w:sz w:val="24"/>
          <w:lang w:val="es-MX"/>
        </w:rPr>
        <w:t xml:space="preserve"> sistem</w:t>
      </w:r>
      <w:r w:rsidR="00402277" w:rsidRPr="008B5D3C">
        <w:rPr>
          <w:sz w:val="24"/>
          <w:lang w:val="es-MX"/>
        </w:rPr>
        <w:t xml:space="preserve">a mediante el cual se controla los inventarios. </w:t>
      </w:r>
    </w:p>
    <w:p w:rsidR="00402277" w:rsidRPr="008B5D3C" w:rsidRDefault="00402277" w:rsidP="00AD6F62">
      <w:pPr>
        <w:pStyle w:val="Texto"/>
        <w:spacing w:line="276" w:lineRule="auto"/>
        <w:ind w:right="567" w:firstLine="0"/>
        <w:rPr>
          <w:sz w:val="24"/>
          <w:lang w:val="es-MX"/>
        </w:rPr>
      </w:pPr>
      <w:r w:rsidRPr="008B5D3C">
        <w:rPr>
          <w:b/>
          <w:sz w:val="24"/>
          <w:lang w:val="es-MX"/>
        </w:rPr>
        <w:lastRenderedPageBreak/>
        <w:t xml:space="preserve">SUBDIRECCIÓN DE CONSUMIBLES: </w:t>
      </w:r>
      <w:r w:rsidRPr="008B5D3C">
        <w:rPr>
          <w:sz w:val="24"/>
          <w:lang w:val="es-MX"/>
        </w:rPr>
        <w:t xml:space="preserve">La Subdirección de Almacén de Consumibles adscrita a la Dirección de Almacenes e Inventarios de la Dirección General de Recursos Materiales. </w:t>
      </w:r>
    </w:p>
    <w:p w:rsidR="00573477" w:rsidRPr="008B5D3C" w:rsidRDefault="00633B02" w:rsidP="00AD6F62">
      <w:pPr>
        <w:pStyle w:val="Texto"/>
        <w:spacing w:line="276" w:lineRule="auto"/>
        <w:ind w:right="567" w:firstLine="0"/>
        <w:rPr>
          <w:sz w:val="24"/>
          <w:lang w:val="es-MX"/>
        </w:rPr>
      </w:pPr>
      <w:r w:rsidRPr="008B5D3C">
        <w:rPr>
          <w:b/>
          <w:sz w:val="24"/>
          <w:lang w:val="es-MX"/>
        </w:rPr>
        <w:t>SUBD</w:t>
      </w:r>
      <w:r w:rsidR="00BE26EA" w:rsidRPr="008B5D3C">
        <w:rPr>
          <w:b/>
          <w:sz w:val="24"/>
          <w:lang w:val="es-MX"/>
        </w:rPr>
        <w:t>IRECCIÓN DE</w:t>
      </w:r>
      <w:r w:rsidRPr="008B5D3C">
        <w:rPr>
          <w:b/>
          <w:sz w:val="24"/>
          <w:lang w:val="es-MX"/>
        </w:rPr>
        <w:t xml:space="preserve"> MOBILIARIO: </w:t>
      </w:r>
      <w:r w:rsidR="00573477" w:rsidRPr="008B5D3C">
        <w:rPr>
          <w:sz w:val="24"/>
          <w:lang w:val="es-MX"/>
        </w:rPr>
        <w:t xml:space="preserve">La </w:t>
      </w:r>
      <w:r w:rsidRPr="008B5D3C">
        <w:rPr>
          <w:sz w:val="24"/>
          <w:lang w:val="es-MX"/>
        </w:rPr>
        <w:t>Subdirección de Almacén de M</w:t>
      </w:r>
      <w:r w:rsidR="001952C4" w:rsidRPr="008B5D3C">
        <w:rPr>
          <w:sz w:val="24"/>
          <w:lang w:val="es-MX"/>
        </w:rPr>
        <w:t>obiliario, Equipo e Inventarios</w:t>
      </w:r>
      <w:r w:rsidRPr="008B5D3C">
        <w:rPr>
          <w:sz w:val="24"/>
          <w:lang w:val="es-MX"/>
        </w:rPr>
        <w:t xml:space="preserve"> </w:t>
      </w:r>
      <w:r w:rsidR="00573477" w:rsidRPr="008B5D3C">
        <w:rPr>
          <w:sz w:val="24"/>
          <w:lang w:val="es-MX"/>
        </w:rPr>
        <w:t xml:space="preserve">adscrita a </w:t>
      </w:r>
      <w:r w:rsidRPr="008B5D3C">
        <w:rPr>
          <w:sz w:val="24"/>
          <w:lang w:val="es-MX"/>
        </w:rPr>
        <w:t>la Dirección de Almacenes e Inventarios</w:t>
      </w:r>
      <w:r w:rsidR="00573477" w:rsidRPr="008B5D3C">
        <w:rPr>
          <w:sz w:val="24"/>
          <w:lang w:val="es-MX"/>
        </w:rPr>
        <w:t xml:space="preserve"> de la Dirección General de Recursos Materiales</w:t>
      </w:r>
      <w:r w:rsidR="001952C4" w:rsidRPr="008B5D3C">
        <w:rPr>
          <w:sz w:val="24"/>
          <w:lang w:val="es-MX"/>
        </w:rPr>
        <w:t>.</w:t>
      </w:r>
    </w:p>
    <w:p w:rsidR="00633B02" w:rsidRPr="008B5D3C" w:rsidRDefault="00633B02" w:rsidP="00AD6F62">
      <w:pPr>
        <w:ind w:right="567"/>
        <w:jc w:val="both"/>
        <w:rPr>
          <w:rFonts w:ascii="Arial" w:hAnsi="Arial" w:cs="Arial"/>
          <w:sz w:val="24"/>
        </w:rPr>
      </w:pPr>
      <w:r w:rsidRPr="008B5D3C">
        <w:rPr>
          <w:rFonts w:ascii="Arial" w:hAnsi="Arial" w:cs="Arial"/>
          <w:b/>
          <w:sz w:val="24"/>
          <w:lang w:val="es-ES"/>
        </w:rPr>
        <w:t>TRIBUNAL ELECTORAL:</w:t>
      </w:r>
      <w:r w:rsidRPr="008B5D3C">
        <w:rPr>
          <w:rFonts w:ascii="Arial" w:hAnsi="Arial" w:cs="Arial"/>
          <w:sz w:val="24"/>
          <w:lang w:val="es-ES"/>
        </w:rPr>
        <w:t xml:space="preserve"> El </w:t>
      </w:r>
      <w:r w:rsidRPr="008B5D3C">
        <w:rPr>
          <w:rFonts w:ascii="Arial" w:hAnsi="Arial" w:cs="Arial"/>
          <w:sz w:val="24"/>
        </w:rPr>
        <w:t>Tribunal Electoral del Poder Judicial de la Federación.</w:t>
      </w:r>
    </w:p>
    <w:p w:rsidR="00633B02" w:rsidRPr="008B5D3C" w:rsidRDefault="00633B02" w:rsidP="00AD6F62">
      <w:pPr>
        <w:ind w:right="567"/>
        <w:jc w:val="both"/>
        <w:rPr>
          <w:rFonts w:ascii="Arial" w:hAnsi="Arial" w:cs="Arial"/>
          <w:sz w:val="24"/>
          <w:lang w:val="es-ES"/>
        </w:rPr>
      </w:pPr>
      <w:r w:rsidRPr="008B5D3C">
        <w:rPr>
          <w:rFonts w:ascii="Arial" w:hAnsi="Arial" w:cs="Arial"/>
          <w:b/>
          <w:sz w:val="24"/>
          <w:lang w:val="es-ES"/>
        </w:rPr>
        <w:t>UNIDAD ADMINISTRATIVA</w:t>
      </w:r>
      <w:r w:rsidR="008129C9" w:rsidRPr="008B5D3C">
        <w:rPr>
          <w:rFonts w:ascii="Arial" w:hAnsi="Arial" w:cs="Arial"/>
          <w:b/>
          <w:sz w:val="24"/>
          <w:lang w:val="es-ES"/>
        </w:rPr>
        <w:t xml:space="preserve"> Y/O JURISDICCIONAL</w:t>
      </w:r>
      <w:r w:rsidRPr="008B5D3C">
        <w:rPr>
          <w:rFonts w:ascii="Arial" w:hAnsi="Arial" w:cs="Arial"/>
          <w:b/>
          <w:sz w:val="24"/>
          <w:lang w:val="es-ES"/>
        </w:rPr>
        <w:t>:</w:t>
      </w:r>
      <w:r w:rsidRPr="008B5D3C">
        <w:rPr>
          <w:rFonts w:ascii="Arial" w:hAnsi="Arial" w:cs="Arial"/>
          <w:sz w:val="24"/>
          <w:lang w:val="es-ES"/>
        </w:rPr>
        <w:t xml:space="preserve"> </w:t>
      </w:r>
      <w:r w:rsidR="008129C9" w:rsidRPr="008B5D3C">
        <w:rPr>
          <w:rFonts w:ascii="Arial" w:hAnsi="Arial" w:cs="Arial"/>
          <w:sz w:val="24"/>
          <w:lang w:val="es-ES"/>
        </w:rPr>
        <w:t>El á</w:t>
      </w:r>
      <w:r w:rsidRPr="008B5D3C">
        <w:rPr>
          <w:rFonts w:ascii="Arial" w:hAnsi="Arial" w:cs="Arial"/>
          <w:sz w:val="24"/>
          <w:lang w:val="es-ES"/>
        </w:rPr>
        <w:t>rea facultada para llevar a cabo las actividades que conduzcan al cumplimiento de los objetivos, tareas y programas institucionales del Tribunal Electoral</w:t>
      </w:r>
      <w:r w:rsidR="008129C9" w:rsidRPr="008B5D3C">
        <w:rPr>
          <w:rFonts w:ascii="Arial" w:hAnsi="Arial" w:cs="Arial"/>
          <w:sz w:val="24"/>
          <w:lang w:val="es-ES"/>
        </w:rPr>
        <w:t xml:space="preserve"> del Poder Judicial de la Federación</w:t>
      </w:r>
      <w:r w:rsidRPr="008B5D3C">
        <w:rPr>
          <w:rFonts w:ascii="Arial" w:hAnsi="Arial" w:cs="Arial"/>
          <w:sz w:val="24"/>
          <w:lang w:val="es-ES"/>
        </w:rPr>
        <w:t xml:space="preserve">. </w:t>
      </w:r>
    </w:p>
    <w:p w:rsidR="00DA34FD" w:rsidRPr="008B5D3C" w:rsidRDefault="00DA34FD" w:rsidP="00AD6F62">
      <w:pPr>
        <w:ind w:right="567"/>
        <w:jc w:val="both"/>
        <w:rPr>
          <w:rFonts w:ascii="Arial" w:hAnsi="Arial" w:cs="Arial"/>
          <w:sz w:val="24"/>
          <w:lang w:val="es-ES"/>
        </w:rPr>
      </w:pPr>
      <w:r w:rsidRPr="008B5D3C">
        <w:rPr>
          <w:rFonts w:ascii="Arial" w:hAnsi="Arial" w:cs="Arial"/>
          <w:b/>
          <w:sz w:val="24"/>
          <w:lang w:val="es-ES"/>
        </w:rPr>
        <w:t xml:space="preserve">UNIDAD DE CONTABILIDAD: </w:t>
      </w:r>
      <w:r w:rsidR="00181444" w:rsidRPr="008B5D3C">
        <w:rPr>
          <w:rFonts w:ascii="Arial" w:hAnsi="Arial" w:cs="Arial"/>
          <w:sz w:val="24"/>
          <w:lang w:val="es-ES"/>
        </w:rPr>
        <w:t xml:space="preserve">La </w:t>
      </w:r>
      <w:r w:rsidRPr="008B5D3C">
        <w:rPr>
          <w:rFonts w:ascii="Arial" w:hAnsi="Arial" w:cs="Arial"/>
          <w:sz w:val="24"/>
          <w:lang w:val="es-ES"/>
        </w:rPr>
        <w:t>Jefatura de Unidad de Contabilidad adscrita a la Coordinación Financiera.</w:t>
      </w:r>
    </w:p>
    <w:p w:rsidR="001610D5" w:rsidRPr="008B5D3C" w:rsidRDefault="001610D5" w:rsidP="00AD6F62">
      <w:pPr>
        <w:ind w:right="567"/>
        <w:jc w:val="both"/>
        <w:rPr>
          <w:rFonts w:ascii="Arial" w:hAnsi="Arial" w:cs="Arial"/>
          <w:sz w:val="24"/>
          <w:lang w:val="es-ES"/>
        </w:rPr>
      </w:pPr>
      <w:r w:rsidRPr="008B5D3C">
        <w:rPr>
          <w:rFonts w:ascii="Arial" w:hAnsi="Arial" w:cs="Arial"/>
          <w:b/>
          <w:sz w:val="24"/>
          <w:lang w:val="es-ES"/>
        </w:rPr>
        <w:t xml:space="preserve">UNIDAD DE PROGRAMACIÓN Y PRESUPUESTO: </w:t>
      </w:r>
      <w:r w:rsidR="009448CF" w:rsidRPr="008B5D3C">
        <w:rPr>
          <w:rFonts w:ascii="Arial" w:hAnsi="Arial" w:cs="Arial"/>
          <w:sz w:val="24"/>
          <w:lang w:val="es-ES"/>
        </w:rPr>
        <w:t xml:space="preserve">La </w:t>
      </w:r>
      <w:r w:rsidRPr="008B5D3C">
        <w:rPr>
          <w:rFonts w:ascii="Arial" w:hAnsi="Arial" w:cs="Arial"/>
          <w:sz w:val="24"/>
          <w:lang w:val="es-ES"/>
        </w:rPr>
        <w:t>Jefatura de Unidad de Programación y Presupuesto adscrita a la Coordinación Financiera.</w:t>
      </w:r>
    </w:p>
    <w:p w:rsidR="00D1353E" w:rsidRPr="008B5D3C" w:rsidRDefault="00D1353E" w:rsidP="000A4F2C">
      <w:pPr>
        <w:spacing w:after="0"/>
        <w:ind w:right="567"/>
        <w:jc w:val="both"/>
        <w:rPr>
          <w:rFonts w:ascii="Arial" w:hAnsi="Arial" w:cs="Arial"/>
          <w:sz w:val="24"/>
          <w:lang w:val="es-ES"/>
        </w:rPr>
      </w:pPr>
    </w:p>
    <w:p w:rsidR="00AD6F62" w:rsidRPr="008B5D3C" w:rsidRDefault="00AD6F62">
      <w:pPr>
        <w:spacing w:after="0" w:line="240" w:lineRule="auto"/>
        <w:rPr>
          <w:rFonts w:ascii="Arial" w:hAnsi="Arial" w:cs="Arial"/>
          <w:b/>
          <w:color w:val="339933"/>
          <w:sz w:val="24"/>
        </w:rPr>
      </w:pPr>
      <w:r w:rsidRPr="008B5D3C">
        <w:rPr>
          <w:rFonts w:ascii="Arial" w:hAnsi="Arial" w:cs="Arial"/>
          <w:b/>
          <w:color w:val="339933"/>
          <w:sz w:val="24"/>
        </w:rPr>
        <w:br w:type="page"/>
      </w:r>
    </w:p>
    <w:p w:rsidR="00D1353E" w:rsidRPr="00D35F03" w:rsidRDefault="00D1353E" w:rsidP="00D1353E">
      <w:pPr>
        <w:spacing w:after="0"/>
        <w:ind w:right="-171"/>
        <w:rPr>
          <w:rFonts w:ascii="Arial" w:hAnsi="Arial" w:cs="Arial"/>
          <w:b/>
          <w:color w:val="008000"/>
          <w:sz w:val="24"/>
        </w:rPr>
      </w:pPr>
      <w:r w:rsidRPr="00D35F03">
        <w:rPr>
          <w:rFonts w:ascii="Arial" w:hAnsi="Arial" w:cs="Arial"/>
          <w:b/>
          <w:color w:val="008000"/>
          <w:sz w:val="24"/>
        </w:rPr>
        <w:lastRenderedPageBreak/>
        <w:t>DESCRIPCIÓN DEL PROCEDIMIENTO_____</w:t>
      </w:r>
      <w:r w:rsidR="00EA6A9A" w:rsidRPr="00D35F03">
        <w:rPr>
          <w:rFonts w:ascii="Arial" w:hAnsi="Arial" w:cs="Arial"/>
          <w:b/>
          <w:color w:val="008000"/>
          <w:sz w:val="24"/>
        </w:rPr>
        <w:t>_____________________________</w:t>
      </w:r>
      <w:r w:rsidRPr="00D35F03">
        <w:rPr>
          <w:rFonts w:ascii="Arial" w:hAnsi="Arial" w:cs="Arial"/>
          <w:b/>
          <w:color w:val="008000"/>
          <w:sz w:val="24"/>
        </w:rPr>
        <w:t>_</w:t>
      </w:r>
    </w:p>
    <w:p w:rsidR="00D1353E" w:rsidRPr="008B5D3C" w:rsidRDefault="00D1353E" w:rsidP="009F4872">
      <w:pPr>
        <w:pStyle w:val="Prrafodelista"/>
        <w:numPr>
          <w:ilvl w:val="0"/>
          <w:numId w:val="3"/>
        </w:numPr>
        <w:spacing w:after="0"/>
        <w:ind w:left="284" w:right="-171" w:hanging="284"/>
        <w:rPr>
          <w:rFonts w:ascii="Arial" w:hAnsi="Arial" w:cs="Arial"/>
          <w:b/>
          <w:sz w:val="24"/>
        </w:rPr>
      </w:pPr>
      <w:r w:rsidRPr="008B5D3C">
        <w:rPr>
          <w:rFonts w:ascii="Arial" w:hAnsi="Arial" w:cs="Arial"/>
          <w:b/>
          <w:sz w:val="24"/>
        </w:rPr>
        <w:t>RECEPCIÓN DE BIENES</w:t>
      </w:r>
    </w:p>
    <w:tbl>
      <w:tblPr>
        <w:tblStyle w:val="Tablaconcuadrcula"/>
        <w:tblW w:w="9430" w:type="dxa"/>
        <w:tblLayout w:type="fixed"/>
        <w:tblLook w:val="04A0" w:firstRow="1" w:lastRow="0" w:firstColumn="1" w:lastColumn="0" w:noHBand="0" w:noVBand="1"/>
      </w:tblPr>
      <w:tblGrid>
        <w:gridCol w:w="1701"/>
        <w:gridCol w:w="5511"/>
        <w:gridCol w:w="2218"/>
      </w:tblGrid>
      <w:tr w:rsidR="004237A8" w:rsidRPr="008B5D3C" w:rsidTr="00945C29">
        <w:trPr>
          <w:trHeight w:val="447"/>
          <w:tblHeader/>
        </w:trPr>
        <w:tc>
          <w:tcPr>
            <w:tcW w:w="9430" w:type="dxa"/>
            <w:gridSpan w:val="3"/>
            <w:tcBorders>
              <w:top w:val="nil"/>
              <w:left w:val="nil"/>
              <w:bottom w:val="nil"/>
              <w:right w:val="nil"/>
            </w:tcBorders>
            <w:shd w:val="clear" w:color="auto" w:fill="auto"/>
            <w:noWrap/>
            <w:vAlign w:val="center"/>
          </w:tcPr>
          <w:p w:rsidR="004237A8" w:rsidRPr="008B5D3C" w:rsidRDefault="00D1353E" w:rsidP="004237A8">
            <w:pPr>
              <w:rPr>
                <w:rFonts w:ascii="Arial" w:hAnsi="Arial" w:cs="Arial"/>
                <w:b/>
                <w:bCs/>
                <w:sz w:val="20"/>
                <w:szCs w:val="20"/>
              </w:rPr>
            </w:pPr>
            <w:r w:rsidRPr="008B5D3C">
              <w:rPr>
                <w:rFonts w:ascii="Arial" w:hAnsi="Arial" w:cs="Arial"/>
                <w:b/>
                <w:bCs/>
                <w:sz w:val="24"/>
                <w:szCs w:val="20"/>
              </w:rPr>
              <w:t>1.1</w:t>
            </w:r>
            <w:r w:rsidR="00DB78FF" w:rsidRPr="008B5D3C">
              <w:rPr>
                <w:rFonts w:ascii="Arial" w:hAnsi="Arial" w:cs="Arial"/>
                <w:b/>
                <w:bCs/>
                <w:sz w:val="24"/>
                <w:szCs w:val="20"/>
              </w:rPr>
              <w:t>.</w:t>
            </w:r>
            <w:r w:rsidRPr="008B5D3C">
              <w:rPr>
                <w:rFonts w:ascii="Arial" w:hAnsi="Arial" w:cs="Arial"/>
                <w:b/>
                <w:bCs/>
                <w:sz w:val="24"/>
                <w:szCs w:val="20"/>
              </w:rPr>
              <w:t xml:space="preserve"> </w:t>
            </w:r>
            <w:r w:rsidR="004237A8" w:rsidRPr="008B5D3C">
              <w:rPr>
                <w:rFonts w:ascii="Arial" w:hAnsi="Arial" w:cs="Arial"/>
                <w:b/>
                <w:bCs/>
                <w:sz w:val="24"/>
                <w:szCs w:val="20"/>
              </w:rPr>
              <w:t>RECEPCIÓN DE BIENES POR ADQUISICIÓN</w:t>
            </w:r>
          </w:p>
        </w:tc>
      </w:tr>
      <w:tr w:rsidR="00ED16F7" w:rsidRPr="008B5D3C" w:rsidTr="00EE18B1">
        <w:trPr>
          <w:trHeight w:val="447"/>
          <w:tblHeader/>
        </w:trPr>
        <w:tc>
          <w:tcPr>
            <w:tcW w:w="1701" w:type="dxa"/>
            <w:tcBorders>
              <w:top w:val="nil"/>
            </w:tcBorders>
            <w:shd w:val="clear" w:color="auto" w:fill="008000"/>
            <w:noWrap/>
            <w:vAlign w:val="center"/>
            <w:hideMark/>
          </w:tcPr>
          <w:p w:rsidR="00ED16F7" w:rsidRPr="008B5D3C" w:rsidRDefault="00ED16F7" w:rsidP="00014386">
            <w:pPr>
              <w:jc w:val="center"/>
              <w:rPr>
                <w:rFonts w:ascii="Arial" w:hAnsi="Arial" w:cs="Arial"/>
                <w:b/>
                <w:bCs/>
                <w:color w:val="000000"/>
              </w:rPr>
            </w:pPr>
            <w:bookmarkStart w:id="0" w:name="bookmark36"/>
            <w:r w:rsidRPr="008B5D3C">
              <w:rPr>
                <w:rFonts w:ascii="Arial" w:hAnsi="Arial" w:cs="Arial"/>
                <w:b/>
                <w:bCs/>
                <w:color w:val="000000"/>
              </w:rPr>
              <w:t>ÁREA</w:t>
            </w:r>
          </w:p>
        </w:tc>
        <w:tc>
          <w:tcPr>
            <w:tcW w:w="5511" w:type="dxa"/>
            <w:tcBorders>
              <w:top w:val="nil"/>
            </w:tcBorders>
            <w:shd w:val="clear" w:color="auto" w:fill="008000"/>
            <w:noWrap/>
            <w:vAlign w:val="center"/>
            <w:hideMark/>
          </w:tcPr>
          <w:p w:rsidR="00ED16F7" w:rsidRPr="008B5D3C" w:rsidRDefault="00ED16F7" w:rsidP="00014386">
            <w:pPr>
              <w:jc w:val="center"/>
              <w:rPr>
                <w:rFonts w:ascii="Arial" w:hAnsi="Arial" w:cs="Arial"/>
                <w:b/>
                <w:bCs/>
                <w:color w:val="000000"/>
              </w:rPr>
            </w:pPr>
            <w:r w:rsidRPr="008B5D3C">
              <w:rPr>
                <w:rFonts w:ascii="Arial" w:hAnsi="Arial" w:cs="Arial"/>
                <w:b/>
                <w:bCs/>
                <w:color w:val="000000"/>
              </w:rPr>
              <w:t>ACTIVIDAD</w:t>
            </w:r>
          </w:p>
        </w:tc>
        <w:tc>
          <w:tcPr>
            <w:tcW w:w="2218" w:type="dxa"/>
            <w:tcBorders>
              <w:top w:val="nil"/>
            </w:tcBorders>
            <w:shd w:val="clear" w:color="auto" w:fill="008000"/>
            <w:noWrap/>
            <w:vAlign w:val="center"/>
            <w:hideMark/>
          </w:tcPr>
          <w:p w:rsidR="00ED16F7" w:rsidRPr="008B5D3C" w:rsidRDefault="00ED16F7" w:rsidP="00014386">
            <w:pPr>
              <w:jc w:val="center"/>
              <w:rPr>
                <w:rFonts w:ascii="Arial" w:hAnsi="Arial" w:cs="Arial"/>
                <w:b/>
                <w:bCs/>
                <w:color w:val="000000"/>
              </w:rPr>
            </w:pPr>
            <w:r w:rsidRPr="008B5D3C">
              <w:rPr>
                <w:rFonts w:ascii="Arial" w:hAnsi="Arial" w:cs="Arial"/>
                <w:b/>
                <w:bCs/>
                <w:color w:val="000000"/>
              </w:rPr>
              <w:t>DOCUMENTO</w:t>
            </w:r>
          </w:p>
        </w:tc>
      </w:tr>
      <w:tr w:rsidR="001734C2" w:rsidRPr="008B5D3C" w:rsidTr="00A775C4">
        <w:trPr>
          <w:trHeight w:val="435"/>
        </w:trPr>
        <w:tc>
          <w:tcPr>
            <w:tcW w:w="9430" w:type="dxa"/>
            <w:gridSpan w:val="3"/>
          </w:tcPr>
          <w:p w:rsidR="001734C2" w:rsidRPr="008B5D3C" w:rsidRDefault="001734C2" w:rsidP="001734C2">
            <w:pPr>
              <w:jc w:val="center"/>
              <w:rPr>
                <w:rFonts w:ascii="Arial" w:hAnsi="Arial" w:cs="Arial"/>
                <w:b/>
              </w:rPr>
            </w:pPr>
            <w:r w:rsidRPr="008B5D3C">
              <w:rPr>
                <w:rFonts w:ascii="Arial" w:hAnsi="Arial" w:cs="Arial"/>
                <w:b/>
              </w:rPr>
              <w:t>INICIA PROCEDIMIENTO</w:t>
            </w:r>
          </w:p>
        </w:tc>
      </w:tr>
      <w:tr w:rsidR="005407C5" w:rsidRPr="008B5D3C" w:rsidTr="00AE1520">
        <w:trPr>
          <w:trHeight w:val="1208"/>
        </w:trPr>
        <w:tc>
          <w:tcPr>
            <w:tcW w:w="1701" w:type="dxa"/>
          </w:tcPr>
          <w:p w:rsidR="005407C5" w:rsidRPr="008B5D3C" w:rsidRDefault="00BD2A26" w:rsidP="00DB78FF">
            <w:pPr>
              <w:jc w:val="center"/>
              <w:rPr>
                <w:rFonts w:ascii="Arial" w:hAnsi="Arial" w:cs="Arial"/>
              </w:rPr>
            </w:pPr>
            <w:r w:rsidRPr="008B5D3C">
              <w:rPr>
                <w:rFonts w:ascii="Arial" w:hAnsi="Arial" w:cs="Arial"/>
              </w:rPr>
              <w:t>Coordinación</w:t>
            </w:r>
            <w:r w:rsidR="0087351C" w:rsidRPr="008B5D3C">
              <w:rPr>
                <w:rFonts w:ascii="Arial" w:hAnsi="Arial" w:cs="Arial"/>
              </w:rPr>
              <w:t xml:space="preserve"> de Adquisiciones</w:t>
            </w:r>
          </w:p>
        </w:tc>
        <w:tc>
          <w:tcPr>
            <w:tcW w:w="5511" w:type="dxa"/>
            <w:noWrap/>
          </w:tcPr>
          <w:p w:rsidR="00A14074" w:rsidRPr="008B5D3C" w:rsidRDefault="00711245" w:rsidP="00735DC7">
            <w:pPr>
              <w:jc w:val="both"/>
              <w:rPr>
                <w:rFonts w:ascii="Arial" w:hAnsi="Arial" w:cs="Arial"/>
              </w:rPr>
            </w:pPr>
            <w:r w:rsidRPr="008B5D3C">
              <w:rPr>
                <w:rFonts w:ascii="Arial" w:hAnsi="Arial" w:cs="Arial"/>
              </w:rPr>
              <w:t>1.-</w:t>
            </w:r>
            <w:r w:rsidR="00735DC7" w:rsidRPr="008B5D3C">
              <w:rPr>
                <w:rFonts w:ascii="Arial" w:hAnsi="Arial" w:cs="Arial"/>
              </w:rPr>
              <w:t>Una vez adjudicada la adquisición de un bien, mediante el procedimiento correspondiente, c</w:t>
            </w:r>
            <w:r w:rsidR="00A46DA5" w:rsidRPr="008B5D3C">
              <w:rPr>
                <w:rFonts w:ascii="Arial" w:hAnsi="Arial" w:cs="Arial"/>
              </w:rPr>
              <w:t xml:space="preserve">oordina </w:t>
            </w:r>
            <w:r w:rsidR="00735DC7" w:rsidRPr="008B5D3C">
              <w:rPr>
                <w:rFonts w:ascii="Arial" w:hAnsi="Arial" w:cs="Arial"/>
              </w:rPr>
              <w:t>que</w:t>
            </w:r>
            <w:r w:rsidR="00A46DA5" w:rsidRPr="008B5D3C">
              <w:rPr>
                <w:rFonts w:ascii="Arial" w:hAnsi="Arial" w:cs="Arial"/>
              </w:rPr>
              <w:t xml:space="preserve"> la Dirección General lleve a cabo la recepción de los bienes adquiridos.</w:t>
            </w:r>
          </w:p>
        </w:tc>
        <w:tc>
          <w:tcPr>
            <w:tcW w:w="2218" w:type="dxa"/>
            <w:noWrap/>
          </w:tcPr>
          <w:p w:rsidR="005407C5" w:rsidRPr="008B5D3C" w:rsidRDefault="00EB0778" w:rsidP="00DE0DBE">
            <w:pPr>
              <w:jc w:val="center"/>
              <w:rPr>
                <w:rFonts w:ascii="Arial" w:hAnsi="Arial" w:cs="Arial"/>
              </w:rPr>
            </w:pPr>
            <w:r w:rsidRPr="008B5D3C">
              <w:rPr>
                <w:rFonts w:ascii="Arial" w:hAnsi="Arial" w:cs="Arial"/>
              </w:rPr>
              <w:t>Oficio / Correo electrónico</w:t>
            </w:r>
          </w:p>
        </w:tc>
      </w:tr>
      <w:tr w:rsidR="00BD2A26" w:rsidRPr="008B5D3C" w:rsidTr="00FD5AE3">
        <w:trPr>
          <w:trHeight w:val="780"/>
        </w:trPr>
        <w:tc>
          <w:tcPr>
            <w:tcW w:w="1701" w:type="dxa"/>
          </w:tcPr>
          <w:p w:rsidR="00BD2A26" w:rsidRPr="008B5D3C" w:rsidRDefault="00BD2A26" w:rsidP="00DB78FF">
            <w:pPr>
              <w:jc w:val="center"/>
              <w:rPr>
                <w:rFonts w:ascii="Arial" w:hAnsi="Arial" w:cs="Arial"/>
              </w:rPr>
            </w:pPr>
            <w:r w:rsidRPr="008B5D3C">
              <w:rPr>
                <w:rFonts w:ascii="Arial" w:hAnsi="Arial" w:cs="Arial"/>
              </w:rPr>
              <w:t>Dirección General</w:t>
            </w:r>
          </w:p>
        </w:tc>
        <w:tc>
          <w:tcPr>
            <w:tcW w:w="5511" w:type="dxa"/>
            <w:noWrap/>
          </w:tcPr>
          <w:p w:rsidR="00BD2A26" w:rsidRPr="008B5D3C" w:rsidRDefault="003437E6" w:rsidP="00CC2666">
            <w:pPr>
              <w:jc w:val="both"/>
              <w:rPr>
                <w:rFonts w:ascii="Arial" w:hAnsi="Arial" w:cs="Arial"/>
              </w:rPr>
            </w:pPr>
            <w:r w:rsidRPr="008B5D3C">
              <w:rPr>
                <w:rFonts w:ascii="Arial" w:hAnsi="Arial" w:cs="Arial"/>
              </w:rPr>
              <w:t>2.-</w:t>
            </w:r>
            <w:r w:rsidR="00A46DA5" w:rsidRPr="008B5D3C">
              <w:rPr>
                <w:rFonts w:ascii="Arial" w:hAnsi="Arial" w:cs="Arial"/>
              </w:rPr>
              <w:t xml:space="preserve">Instruye a la Dirección de </w:t>
            </w:r>
            <w:r w:rsidR="00CC2666" w:rsidRPr="008B5D3C">
              <w:rPr>
                <w:rFonts w:ascii="Arial" w:hAnsi="Arial" w:cs="Arial"/>
              </w:rPr>
              <w:t>Adquisiciones</w:t>
            </w:r>
            <w:r w:rsidR="00A46DA5" w:rsidRPr="008B5D3C">
              <w:rPr>
                <w:rFonts w:ascii="Arial" w:hAnsi="Arial" w:cs="Arial"/>
              </w:rPr>
              <w:t xml:space="preserve"> para que</w:t>
            </w:r>
            <w:r w:rsidR="00CC2666" w:rsidRPr="008B5D3C">
              <w:rPr>
                <w:rFonts w:ascii="Arial" w:hAnsi="Arial" w:cs="Arial"/>
              </w:rPr>
              <w:t xml:space="preserve"> proporcione</w:t>
            </w:r>
            <w:r w:rsidR="00A46DA5" w:rsidRPr="008B5D3C">
              <w:rPr>
                <w:rFonts w:ascii="Arial" w:hAnsi="Arial" w:cs="Arial"/>
              </w:rPr>
              <w:t xml:space="preserve"> </w:t>
            </w:r>
            <w:r w:rsidR="00CC2666" w:rsidRPr="008B5D3C">
              <w:rPr>
                <w:rFonts w:ascii="Arial" w:hAnsi="Arial" w:cs="Arial"/>
              </w:rPr>
              <w:t>las fechas de entrega de los bienes por parte de los proveedores a la Dirección de Almacenes.</w:t>
            </w:r>
          </w:p>
        </w:tc>
        <w:tc>
          <w:tcPr>
            <w:tcW w:w="2218" w:type="dxa"/>
            <w:noWrap/>
          </w:tcPr>
          <w:p w:rsidR="00BD2A26" w:rsidRPr="008B5D3C" w:rsidRDefault="002E6D16" w:rsidP="00DE0DBE">
            <w:pPr>
              <w:jc w:val="center"/>
              <w:rPr>
                <w:rFonts w:ascii="Arial" w:hAnsi="Arial" w:cs="Arial"/>
              </w:rPr>
            </w:pPr>
            <w:r w:rsidRPr="008B5D3C">
              <w:rPr>
                <w:rFonts w:ascii="Arial" w:hAnsi="Arial" w:cs="Arial"/>
              </w:rPr>
              <w:t>Instrumento Contractual</w:t>
            </w:r>
          </w:p>
        </w:tc>
      </w:tr>
      <w:tr w:rsidR="00ED16F7" w:rsidRPr="008B5D3C" w:rsidTr="00565469">
        <w:trPr>
          <w:trHeight w:val="838"/>
        </w:trPr>
        <w:tc>
          <w:tcPr>
            <w:tcW w:w="1701" w:type="dxa"/>
            <w:hideMark/>
          </w:tcPr>
          <w:p w:rsidR="00ED16F7" w:rsidRPr="008B5D3C" w:rsidRDefault="00ED16F7" w:rsidP="00DB78FF">
            <w:pPr>
              <w:jc w:val="center"/>
              <w:rPr>
                <w:rFonts w:ascii="Arial" w:hAnsi="Arial" w:cs="Arial"/>
              </w:rPr>
            </w:pPr>
            <w:r w:rsidRPr="008B5D3C">
              <w:rPr>
                <w:rFonts w:ascii="Arial" w:hAnsi="Arial" w:cs="Arial"/>
              </w:rPr>
              <w:t>Dirección de Adquisiciones</w:t>
            </w:r>
          </w:p>
        </w:tc>
        <w:tc>
          <w:tcPr>
            <w:tcW w:w="5511" w:type="dxa"/>
            <w:noWrap/>
            <w:hideMark/>
          </w:tcPr>
          <w:p w:rsidR="00ED16F7" w:rsidRPr="008B5D3C" w:rsidRDefault="003437E6" w:rsidP="00711245">
            <w:pPr>
              <w:jc w:val="both"/>
              <w:rPr>
                <w:rFonts w:ascii="Arial" w:hAnsi="Arial" w:cs="Arial"/>
              </w:rPr>
            </w:pPr>
            <w:r w:rsidRPr="008B5D3C">
              <w:rPr>
                <w:rFonts w:ascii="Arial" w:hAnsi="Arial" w:cs="Arial"/>
              </w:rPr>
              <w:t>3</w:t>
            </w:r>
            <w:r w:rsidR="00C06C6B" w:rsidRPr="008B5D3C">
              <w:rPr>
                <w:rFonts w:ascii="Arial" w:hAnsi="Arial" w:cs="Arial"/>
              </w:rPr>
              <w:t>.</w:t>
            </w:r>
            <w:r w:rsidR="00F67AF1" w:rsidRPr="008B5D3C">
              <w:rPr>
                <w:rFonts w:ascii="Arial" w:hAnsi="Arial" w:cs="Arial"/>
              </w:rPr>
              <w:t>-</w:t>
            </w:r>
            <w:r w:rsidR="00AC33CB" w:rsidRPr="008B5D3C">
              <w:rPr>
                <w:rFonts w:ascii="Arial" w:hAnsi="Arial" w:cs="Arial"/>
              </w:rPr>
              <w:t>I</w:t>
            </w:r>
            <w:r w:rsidR="00ED16F7" w:rsidRPr="008B5D3C">
              <w:rPr>
                <w:rFonts w:ascii="Arial" w:hAnsi="Arial" w:cs="Arial"/>
              </w:rPr>
              <w:t>nforma</w:t>
            </w:r>
            <w:r w:rsidR="002A59E9" w:rsidRPr="008B5D3C">
              <w:rPr>
                <w:rFonts w:ascii="Arial" w:hAnsi="Arial" w:cs="Arial"/>
              </w:rPr>
              <w:t xml:space="preserve"> vía electrónica</w:t>
            </w:r>
            <w:r w:rsidR="00ED16F7" w:rsidRPr="008B5D3C">
              <w:rPr>
                <w:rFonts w:ascii="Arial" w:hAnsi="Arial" w:cs="Arial"/>
              </w:rPr>
              <w:t xml:space="preserve"> a la Dirección de Almacenes, las fechas de entrega </w:t>
            </w:r>
            <w:r w:rsidR="009B27B6" w:rsidRPr="008B5D3C">
              <w:rPr>
                <w:rFonts w:ascii="Arial" w:hAnsi="Arial" w:cs="Arial"/>
              </w:rPr>
              <w:t xml:space="preserve">y características </w:t>
            </w:r>
            <w:r w:rsidR="00ED16F7" w:rsidRPr="008B5D3C">
              <w:rPr>
                <w:rFonts w:ascii="Arial" w:hAnsi="Arial" w:cs="Arial"/>
              </w:rPr>
              <w:t xml:space="preserve">de los bienes </w:t>
            </w:r>
            <w:r w:rsidR="009B27B6" w:rsidRPr="008B5D3C">
              <w:rPr>
                <w:rFonts w:ascii="Arial" w:hAnsi="Arial" w:cs="Arial"/>
              </w:rPr>
              <w:t xml:space="preserve">que llevarán </w:t>
            </w:r>
            <w:r w:rsidR="00ED16F7" w:rsidRPr="008B5D3C">
              <w:rPr>
                <w:rFonts w:ascii="Arial" w:hAnsi="Arial" w:cs="Arial"/>
              </w:rPr>
              <w:t>los proveedores</w:t>
            </w:r>
            <w:r w:rsidR="00711245" w:rsidRPr="008B5D3C">
              <w:rPr>
                <w:rFonts w:ascii="Arial" w:hAnsi="Arial" w:cs="Arial"/>
              </w:rPr>
              <w:t>.</w:t>
            </w:r>
          </w:p>
        </w:tc>
        <w:tc>
          <w:tcPr>
            <w:tcW w:w="2218" w:type="dxa"/>
            <w:noWrap/>
            <w:hideMark/>
          </w:tcPr>
          <w:p w:rsidR="00ED16F7" w:rsidRPr="008B5D3C" w:rsidRDefault="00ED16F7" w:rsidP="00DE0DBE">
            <w:pPr>
              <w:jc w:val="center"/>
              <w:rPr>
                <w:rFonts w:ascii="Arial" w:hAnsi="Arial" w:cs="Arial"/>
              </w:rPr>
            </w:pPr>
            <w:r w:rsidRPr="008B5D3C">
              <w:rPr>
                <w:rFonts w:ascii="Arial" w:hAnsi="Arial" w:cs="Arial"/>
              </w:rPr>
              <w:t>Copia</w:t>
            </w:r>
            <w:r w:rsidR="00BE26EA" w:rsidRPr="008B5D3C">
              <w:rPr>
                <w:rFonts w:ascii="Arial" w:hAnsi="Arial" w:cs="Arial"/>
              </w:rPr>
              <w:t xml:space="preserve"> </w:t>
            </w:r>
            <w:r w:rsidRPr="008B5D3C">
              <w:rPr>
                <w:rFonts w:ascii="Arial" w:hAnsi="Arial" w:cs="Arial"/>
              </w:rPr>
              <w:t>de</w:t>
            </w:r>
            <w:r w:rsidR="004A5A18" w:rsidRPr="008B5D3C">
              <w:rPr>
                <w:rFonts w:ascii="Arial" w:hAnsi="Arial" w:cs="Arial"/>
              </w:rPr>
              <w:t>l</w:t>
            </w:r>
            <w:r w:rsidRPr="008B5D3C">
              <w:rPr>
                <w:rFonts w:ascii="Arial" w:hAnsi="Arial" w:cs="Arial"/>
              </w:rPr>
              <w:t xml:space="preserve"> </w:t>
            </w:r>
            <w:r w:rsidR="004A5A18" w:rsidRPr="008B5D3C">
              <w:rPr>
                <w:rFonts w:ascii="Arial" w:hAnsi="Arial" w:cs="Arial"/>
              </w:rPr>
              <w:t>Instrumento Contractual</w:t>
            </w:r>
          </w:p>
        </w:tc>
      </w:tr>
      <w:tr w:rsidR="004A5A18" w:rsidRPr="008B5D3C" w:rsidTr="004A5A18">
        <w:trPr>
          <w:trHeight w:val="682"/>
        </w:trPr>
        <w:tc>
          <w:tcPr>
            <w:tcW w:w="1701" w:type="dxa"/>
          </w:tcPr>
          <w:p w:rsidR="004A5A18" w:rsidRPr="008B5D3C" w:rsidRDefault="004A5A18" w:rsidP="00DB78FF">
            <w:pPr>
              <w:jc w:val="center"/>
              <w:rPr>
                <w:rFonts w:ascii="Arial" w:hAnsi="Arial" w:cs="Arial"/>
              </w:rPr>
            </w:pPr>
            <w:r w:rsidRPr="008B5D3C">
              <w:rPr>
                <w:rFonts w:ascii="Arial" w:hAnsi="Arial" w:cs="Arial"/>
              </w:rPr>
              <w:t>Dirección de Almacenes</w:t>
            </w:r>
          </w:p>
        </w:tc>
        <w:tc>
          <w:tcPr>
            <w:tcW w:w="5511" w:type="dxa"/>
            <w:noWrap/>
          </w:tcPr>
          <w:p w:rsidR="004A5A18" w:rsidRPr="008B5D3C" w:rsidRDefault="003437E6" w:rsidP="00711245">
            <w:pPr>
              <w:jc w:val="both"/>
              <w:rPr>
                <w:rFonts w:ascii="Arial" w:hAnsi="Arial" w:cs="Arial"/>
              </w:rPr>
            </w:pPr>
            <w:r w:rsidRPr="008B5D3C">
              <w:rPr>
                <w:rFonts w:ascii="Arial" w:hAnsi="Arial" w:cs="Arial"/>
              </w:rPr>
              <w:t>4</w:t>
            </w:r>
            <w:r w:rsidR="004A5A18" w:rsidRPr="008B5D3C">
              <w:rPr>
                <w:rFonts w:ascii="Arial" w:hAnsi="Arial" w:cs="Arial"/>
              </w:rPr>
              <w:t xml:space="preserve">.- </w:t>
            </w:r>
            <w:r w:rsidR="00B274C1" w:rsidRPr="008B5D3C">
              <w:rPr>
                <w:rFonts w:ascii="Arial" w:hAnsi="Arial" w:cs="Arial"/>
              </w:rPr>
              <w:t>Una vez recibida la información, turna a la Subdirección de Mobiliario o a la Subdirección de Consumibles, para que programen la recepción de los bienes.</w:t>
            </w:r>
          </w:p>
        </w:tc>
        <w:tc>
          <w:tcPr>
            <w:tcW w:w="2218" w:type="dxa"/>
            <w:noWrap/>
          </w:tcPr>
          <w:p w:rsidR="004A5A18" w:rsidRPr="008B5D3C" w:rsidRDefault="00BE424D" w:rsidP="00DE0DBE">
            <w:pPr>
              <w:jc w:val="center"/>
              <w:rPr>
                <w:rFonts w:ascii="Arial" w:hAnsi="Arial" w:cs="Arial"/>
              </w:rPr>
            </w:pPr>
            <w:r w:rsidRPr="008B5D3C">
              <w:rPr>
                <w:rFonts w:ascii="Arial" w:hAnsi="Arial" w:cs="Arial"/>
              </w:rPr>
              <w:t>Instrumento Contractual</w:t>
            </w:r>
          </w:p>
        </w:tc>
      </w:tr>
      <w:tr w:rsidR="00ED16F7" w:rsidRPr="008B5D3C" w:rsidTr="00D52404">
        <w:trPr>
          <w:trHeight w:val="1489"/>
        </w:trPr>
        <w:tc>
          <w:tcPr>
            <w:tcW w:w="1701" w:type="dxa"/>
            <w:hideMark/>
          </w:tcPr>
          <w:p w:rsidR="00ED16F7" w:rsidRPr="008B5D3C" w:rsidRDefault="00B274C1" w:rsidP="00DB78FF">
            <w:pPr>
              <w:jc w:val="center"/>
              <w:rPr>
                <w:rFonts w:ascii="Arial" w:hAnsi="Arial" w:cs="Arial"/>
              </w:rPr>
            </w:pPr>
            <w:r w:rsidRPr="008B5D3C">
              <w:rPr>
                <w:rFonts w:ascii="Arial" w:hAnsi="Arial" w:cs="Arial"/>
              </w:rPr>
              <w:t xml:space="preserve">Subdirección de Mobiliario </w:t>
            </w:r>
            <w:r w:rsidR="002A59E9" w:rsidRPr="008B5D3C">
              <w:rPr>
                <w:rFonts w:ascii="Arial" w:hAnsi="Arial" w:cs="Arial"/>
              </w:rPr>
              <w:t xml:space="preserve">/ </w:t>
            </w:r>
            <w:r w:rsidR="009A70A1" w:rsidRPr="008B5D3C">
              <w:rPr>
                <w:rFonts w:ascii="Arial" w:hAnsi="Arial" w:cs="Arial"/>
              </w:rPr>
              <w:t>Subdirección de Consumibles</w:t>
            </w:r>
          </w:p>
        </w:tc>
        <w:tc>
          <w:tcPr>
            <w:tcW w:w="5511" w:type="dxa"/>
            <w:hideMark/>
          </w:tcPr>
          <w:p w:rsidR="00B274C1" w:rsidRPr="008B5D3C" w:rsidRDefault="003437E6" w:rsidP="00711245">
            <w:pPr>
              <w:jc w:val="both"/>
              <w:rPr>
                <w:rFonts w:ascii="Arial" w:hAnsi="Arial" w:cs="Arial"/>
              </w:rPr>
            </w:pPr>
            <w:r w:rsidRPr="008B5D3C">
              <w:rPr>
                <w:rFonts w:ascii="Arial" w:hAnsi="Arial" w:cs="Arial"/>
              </w:rPr>
              <w:t>5</w:t>
            </w:r>
            <w:r w:rsidR="00711245" w:rsidRPr="008B5D3C">
              <w:rPr>
                <w:rFonts w:ascii="Arial" w:hAnsi="Arial" w:cs="Arial"/>
              </w:rPr>
              <w:t>.-</w:t>
            </w:r>
            <w:r w:rsidR="00B274C1" w:rsidRPr="008B5D3C">
              <w:rPr>
                <w:rFonts w:ascii="Arial" w:hAnsi="Arial" w:cs="Arial"/>
              </w:rPr>
              <w:t xml:space="preserve">Prepara </w:t>
            </w:r>
            <w:r w:rsidR="0012451E" w:rsidRPr="008B5D3C">
              <w:rPr>
                <w:rFonts w:ascii="Arial" w:hAnsi="Arial" w:cs="Arial"/>
              </w:rPr>
              <w:t xml:space="preserve">en conjunto con el Departamento de Inventarios o con el Departamento de Consumibles, </w:t>
            </w:r>
            <w:r w:rsidR="00B274C1" w:rsidRPr="008B5D3C">
              <w:rPr>
                <w:rFonts w:ascii="Arial" w:hAnsi="Arial" w:cs="Arial"/>
              </w:rPr>
              <w:t xml:space="preserve">la </w:t>
            </w:r>
            <w:r w:rsidR="0012451E" w:rsidRPr="008B5D3C">
              <w:rPr>
                <w:rFonts w:ascii="Arial" w:hAnsi="Arial" w:cs="Arial"/>
              </w:rPr>
              <w:t>logística</w:t>
            </w:r>
            <w:r w:rsidR="00B274C1" w:rsidRPr="008B5D3C">
              <w:rPr>
                <w:rFonts w:ascii="Arial" w:hAnsi="Arial" w:cs="Arial"/>
              </w:rPr>
              <w:t xml:space="preserve"> necesaria para recibir los bienes en la fecha y en los términos acordados.</w:t>
            </w:r>
          </w:p>
        </w:tc>
        <w:tc>
          <w:tcPr>
            <w:tcW w:w="2218" w:type="dxa"/>
            <w:noWrap/>
            <w:hideMark/>
          </w:tcPr>
          <w:p w:rsidR="00ED16F7" w:rsidRPr="008B5D3C" w:rsidRDefault="00BE424D" w:rsidP="00DE0DBE">
            <w:pPr>
              <w:jc w:val="center"/>
              <w:rPr>
                <w:rFonts w:ascii="Arial" w:hAnsi="Arial" w:cs="Arial"/>
              </w:rPr>
            </w:pPr>
            <w:r w:rsidRPr="008B5D3C">
              <w:rPr>
                <w:rFonts w:ascii="Arial" w:hAnsi="Arial" w:cs="Arial"/>
              </w:rPr>
              <w:t>Copia del Instrumento Contractual</w:t>
            </w:r>
          </w:p>
        </w:tc>
      </w:tr>
      <w:tr w:rsidR="00ED16F7" w:rsidRPr="008B5D3C" w:rsidTr="00C06C6B">
        <w:trPr>
          <w:trHeight w:val="1293"/>
        </w:trPr>
        <w:tc>
          <w:tcPr>
            <w:tcW w:w="1701" w:type="dxa"/>
            <w:hideMark/>
          </w:tcPr>
          <w:p w:rsidR="00ED16F7" w:rsidRPr="008B5D3C" w:rsidRDefault="00ED16F7" w:rsidP="00DB78FF">
            <w:pPr>
              <w:jc w:val="center"/>
              <w:rPr>
                <w:rFonts w:ascii="Arial" w:hAnsi="Arial" w:cs="Arial"/>
              </w:rPr>
            </w:pPr>
            <w:r w:rsidRPr="008B5D3C">
              <w:rPr>
                <w:rFonts w:ascii="Arial" w:hAnsi="Arial" w:cs="Arial"/>
              </w:rPr>
              <w:t xml:space="preserve">Departamento de </w:t>
            </w:r>
            <w:r w:rsidR="00E7592D" w:rsidRPr="008B5D3C">
              <w:rPr>
                <w:rFonts w:ascii="Arial" w:hAnsi="Arial" w:cs="Arial"/>
              </w:rPr>
              <w:t>I</w:t>
            </w:r>
            <w:r w:rsidRPr="008B5D3C">
              <w:rPr>
                <w:rFonts w:ascii="Arial" w:hAnsi="Arial" w:cs="Arial"/>
              </w:rPr>
              <w:t>nventarios</w:t>
            </w:r>
            <w:r w:rsidR="00CD1A65" w:rsidRPr="008B5D3C">
              <w:rPr>
                <w:rFonts w:ascii="Arial" w:hAnsi="Arial" w:cs="Arial"/>
              </w:rPr>
              <w:t xml:space="preserve"> </w:t>
            </w:r>
            <w:r w:rsidRPr="008B5D3C">
              <w:rPr>
                <w:rFonts w:ascii="Arial" w:hAnsi="Arial" w:cs="Arial"/>
              </w:rPr>
              <w:t xml:space="preserve">/ </w:t>
            </w:r>
            <w:r w:rsidR="00D1353E" w:rsidRPr="008B5D3C">
              <w:rPr>
                <w:rFonts w:ascii="Arial" w:hAnsi="Arial" w:cs="Arial"/>
              </w:rPr>
              <w:t>Departamento</w:t>
            </w:r>
            <w:r w:rsidR="001178EA" w:rsidRPr="008B5D3C">
              <w:rPr>
                <w:rFonts w:ascii="Arial" w:hAnsi="Arial" w:cs="Arial"/>
              </w:rPr>
              <w:t xml:space="preserve"> </w:t>
            </w:r>
            <w:r w:rsidRPr="008B5D3C">
              <w:rPr>
                <w:rFonts w:ascii="Arial" w:hAnsi="Arial" w:cs="Arial"/>
              </w:rPr>
              <w:t>de Consumibles</w:t>
            </w:r>
          </w:p>
        </w:tc>
        <w:tc>
          <w:tcPr>
            <w:tcW w:w="5511" w:type="dxa"/>
            <w:hideMark/>
          </w:tcPr>
          <w:p w:rsidR="00C70FEE" w:rsidRPr="008B5D3C" w:rsidRDefault="003437E6" w:rsidP="00C70FEE">
            <w:pPr>
              <w:jc w:val="both"/>
              <w:rPr>
                <w:rFonts w:ascii="Arial" w:hAnsi="Arial" w:cs="Arial"/>
              </w:rPr>
            </w:pPr>
            <w:r w:rsidRPr="008B5D3C">
              <w:rPr>
                <w:rFonts w:ascii="Arial" w:hAnsi="Arial" w:cs="Arial"/>
              </w:rPr>
              <w:t>6</w:t>
            </w:r>
            <w:r w:rsidR="00ED16F7" w:rsidRPr="008B5D3C">
              <w:rPr>
                <w:rFonts w:ascii="Arial" w:hAnsi="Arial" w:cs="Arial"/>
              </w:rPr>
              <w:t xml:space="preserve">.- </w:t>
            </w:r>
            <w:r w:rsidR="001178EA" w:rsidRPr="008B5D3C">
              <w:rPr>
                <w:rFonts w:ascii="Arial" w:hAnsi="Arial" w:cs="Arial"/>
              </w:rPr>
              <w:t>Llegada la fecha de recepción de los bienes, r</w:t>
            </w:r>
            <w:r w:rsidR="00117651" w:rsidRPr="008B5D3C">
              <w:rPr>
                <w:rFonts w:ascii="Arial" w:hAnsi="Arial" w:cs="Arial"/>
              </w:rPr>
              <w:t>evisa</w:t>
            </w:r>
            <w:r w:rsidR="00ED16F7" w:rsidRPr="008B5D3C">
              <w:rPr>
                <w:rFonts w:ascii="Arial" w:hAnsi="Arial" w:cs="Arial"/>
              </w:rPr>
              <w:t xml:space="preserve"> </w:t>
            </w:r>
            <w:r w:rsidR="00117651" w:rsidRPr="008B5D3C">
              <w:rPr>
                <w:rFonts w:ascii="Arial" w:hAnsi="Arial" w:cs="Arial"/>
              </w:rPr>
              <w:t xml:space="preserve">la factura y/o remisión presentada por el proveedor contra </w:t>
            </w:r>
            <w:r w:rsidR="009B27B6" w:rsidRPr="008B5D3C">
              <w:rPr>
                <w:rFonts w:ascii="Arial" w:hAnsi="Arial" w:cs="Arial"/>
              </w:rPr>
              <w:t>los bienes que se reciben</w:t>
            </w:r>
            <w:r w:rsidR="00C70FEE" w:rsidRPr="008B5D3C">
              <w:rPr>
                <w:rFonts w:ascii="Arial" w:hAnsi="Arial" w:cs="Arial"/>
              </w:rPr>
              <w:t>; asimismo,</w:t>
            </w:r>
            <w:r w:rsidR="00C70FEE" w:rsidRPr="008B5D3C">
              <w:t xml:space="preserve"> </w:t>
            </w:r>
            <w:r w:rsidR="00C70FEE" w:rsidRPr="008B5D3C">
              <w:rPr>
                <w:rFonts w:ascii="Arial" w:hAnsi="Arial" w:cs="Arial"/>
              </w:rPr>
              <w:t>solicita vía telefónica o correo electrónico la presencia de un servidor público del área solicitante en el Almacén de Mobiliario y Equipo y/o Consumibles correspondiente para que pueda validar técnicamente los bienes.</w:t>
            </w:r>
          </w:p>
          <w:p w:rsidR="00117651" w:rsidRPr="008B5D3C" w:rsidRDefault="00C70FEE" w:rsidP="00080A7D">
            <w:pPr>
              <w:jc w:val="both"/>
              <w:rPr>
                <w:rFonts w:ascii="Arial" w:hAnsi="Arial" w:cs="Arial"/>
              </w:rPr>
            </w:pPr>
            <w:r w:rsidRPr="008B5D3C">
              <w:rPr>
                <w:rFonts w:ascii="Arial" w:hAnsi="Arial" w:cs="Arial"/>
              </w:rPr>
              <w:t xml:space="preserve">En caso de no contar con la presencia inmediata del </w:t>
            </w:r>
            <w:r w:rsidR="00DF333F" w:rsidRPr="008B5D3C">
              <w:rPr>
                <w:rFonts w:ascii="Arial" w:hAnsi="Arial" w:cs="Arial"/>
              </w:rPr>
              <w:t>á</w:t>
            </w:r>
            <w:r w:rsidRPr="008B5D3C">
              <w:rPr>
                <w:rFonts w:ascii="Arial" w:hAnsi="Arial" w:cs="Arial"/>
              </w:rPr>
              <w:t xml:space="preserve">rea </w:t>
            </w:r>
            <w:r w:rsidR="00DF333F" w:rsidRPr="008B5D3C">
              <w:rPr>
                <w:rFonts w:ascii="Arial" w:hAnsi="Arial" w:cs="Arial"/>
              </w:rPr>
              <w:t>s</w:t>
            </w:r>
            <w:r w:rsidRPr="008B5D3C">
              <w:rPr>
                <w:rFonts w:ascii="Arial" w:hAnsi="Arial" w:cs="Arial"/>
              </w:rPr>
              <w:t xml:space="preserve">olicitante, revisa los bienes en cuanto a cantidad </w:t>
            </w:r>
            <w:r w:rsidRPr="008B5D3C">
              <w:rPr>
                <w:rFonts w:ascii="Arial" w:hAnsi="Arial" w:cs="Arial"/>
              </w:rPr>
              <w:lastRenderedPageBreak/>
              <w:t xml:space="preserve">y precio y acuerda con el </w:t>
            </w:r>
            <w:r w:rsidR="00DF333F" w:rsidRPr="008B5D3C">
              <w:rPr>
                <w:rFonts w:ascii="Arial" w:hAnsi="Arial" w:cs="Arial"/>
              </w:rPr>
              <w:t>á</w:t>
            </w:r>
            <w:r w:rsidRPr="008B5D3C">
              <w:rPr>
                <w:rFonts w:ascii="Arial" w:hAnsi="Arial" w:cs="Arial"/>
              </w:rPr>
              <w:t xml:space="preserve">rea </w:t>
            </w:r>
            <w:r w:rsidR="00DF333F" w:rsidRPr="008B5D3C">
              <w:rPr>
                <w:rFonts w:ascii="Arial" w:hAnsi="Arial" w:cs="Arial"/>
              </w:rPr>
              <w:t>s</w:t>
            </w:r>
            <w:r w:rsidRPr="008B5D3C">
              <w:rPr>
                <w:rFonts w:ascii="Arial" w:hAnsi="Arial" w:cs="Arial"/>
              </w:rPr>
              <w:t>olicitante la fecha en que asistirá a validar técnicamente los bi</w:t>
            </w:r>
            <w:r w:rsidR="00805CA4" w:rsidRPr="008B5D3C">
              <w:rPr>
                <w:rFonts w:ascii="Arial" w:hAnsi="Arial" w:cs="Arial"/>
              </w:rPr>
              <w:t>enes.</w:t>
            </w:r>
          </w:p>
        </w:tc>
        <w:tc>
          <w:tcPr>
            <w:tcW w:w="2218" w:type="dxa"/>
            <w:noWrap/>
            <w:hideMark/>
          </w:tcPr>
          <w:p w:rsidR="00ED16F7" w:rsidRPr="008B5D3C" w:rsidRDefault="00131D45" w:rsidP="00DE0DBE">
            <w:pPr>
              <w:jc w:val="center"/>
              <w:rPr>
                <w:rFonts w:ascii="Arial" w:hAnsi="Arial" w:cs="Arial"/>
              </w:rPr>
            </w:pPr>
            <w:r w:rsidRPr="008B5D3C">
              <w:rPr>
                <w:rFonts w:ascii="Arial" w:hAnsi="Arial" w:cs="Arial"/>
              </w:rPr>
              <w:lastRenderedPageBreak/>
              <w:t xml:space="preserve">Copia del Instrumento Contractual </w:t>
            </w:r>
            <w:r w:rsidR="00ED16F7" w:rsidRPr="008B5D3C">
              <w:rPr>
                <w:rFonts w:ascii="Arial" w:hAnsi="Arial" w:cs="Arial"/>
              </w:rPr>
              <w:t>/ Factura y/o Remisión</w:t>
            </w:r>
          </w:p>
        </w:tc>
      </w:tr>
      <w:tr w:rsidR="00117651" w:rsidRPr="008B5D3C" w:rsidTr="00322BD8">
        <w:trPr>
          <w:trHeight w:val="1633"/>
        </w:trPr>
        <w:tc>
          <w:tcPr>
            <w:tcW w:w="1701" w:type="dxa"/>
          </w:tcPr>
          <w:p w:rsidR="00117651" w:rsidRPr="008B5D3C" w:rsidRDefault="00131D45" w:rsidP="00DB78FF">
            <w:pPr>
              <w:jc w:val="center"/>
              <w:rPr>
                <w:rFonts w:ascii="Arial" w:hAnsi="Arial" w:cs="Arial"/>
              </w:rPr>
            </w:pPr>
            <w:r w:rsidRPr="008B5D3C">
              <w:rPr>
                <w:rFonts w:ascii="Arial" w:hAnsi="Arial" w:cs="Arial"/>
              </w:rPr>
              <w:t>Departamento de Inventarios / Departamento de Consumibles</w:t>
            </w:r>
          </w:p>
        </w:tc>
        <w:tc>
          <w:tcPr>
            <w:tcW w:w="5511" w:type="dxa"/>
          </w:tcPr>
          <w:p w:rsidR="00117651" w:rsidRPr="008B5D3C" w:rsidRDefault="003437E6" w:rsidP="004701B2">
            <w:pPr>
              <w:jc w:val="both"/>
              <w:rPr>
                <w:rFonts w:ascii="Arial" w:hAnsi="Arial" w:cs="Arial"/>
              </w:rPr>
            </w:pPr>
            <w:r w:rsidRPr="008B5D3C">
              <w:rPr>
                <w:rFonts w:ascii="Arial" w:hAnsi="Arial" w:cs="Arial"/>
              </w:rPr>
              <w:t>7</w:t>
            </w:r>
            <w:r w:rsidR="004701B2" w:rsidRPr="008B5D3C">
              <w:rPr>
                <w:rFonts w:ascii="Arial" w:hAnsi="Arial" w:cs="Arial"/>
              </w:rPr>
              <w:t>.</w:t>
            </w:r>
            <w:r w:rsidR="00C06C6B" w:rsidRPr="008B5D3C">
              <w:rPr>
                <w:rFonts w:ascii="Arial" w:hAnsi="Arial" w:cs="Arial"/>
              </w:rPr>
              <w:t xml:space="preserve">- </w:t>
            </w:r>
            <w:r w:rsidR="00DE0DBE" w:rsidRPr="008B5D3C">
              <w:rPr>
                <w:rFonts w:ascii="Arial" w:hAnsi="Arial" w:cs="Arial"/>
              </w:rPr>
              <w:t>¿</w:t>
            </w:r>
            <w:r w:rsidR="000B7A61" w:rsidRPr="008B5D3C">
              <w:rPr>
                <w:rFonts w:ascii="Arial" w:hAnsi="Arial" w:cs="Arial"/>
              </w:rPr>
              <w:t xml:space="preserve">La factura y/o remisión proporcionados </w:t>
            </w:r>
            <w:r w:rsidR="00117651" w:rsidRPr="008B5D3C">
              <w:rPr>
                <w:rFonts w:ascii="Arial" w:hAnsi="Arial" w:cs="Arial"/>
              </w:rPr>
              <w:t xml:space="preserve">por el proveedor </w:t>
            </w:r>
            <w:r w:rsidR="000B7A61" w:rsidRPr="008B5D3C">
              <w:rPr>
                <w:rFonts w:ascii="Arial" w:hAnsi="Arial" w:cs="Arial"/>
              </w:rPr>
              <w:t xml:space="preserve">coinciden </w:t>
            </w:r>
            <w:r w:rsidR="00117651" w:rsidRPr="008B5D3C">
              <w:rPr>
                <w:rFonts w:ascii="Arial" w:hAnsi="Arial" w:cs="Arial"/>
              </w:rPr>
              <w:t xml:space="preserve">con </w:t>
            </w:r>
            <w:r w:rsidR="000B7A61" w:rsidRPr="008B5D3C">
              <w:rPr>
                <w:rFonts w:ascii="Arial" w:hAnsi="Arial" w:cs="Arial"/>
              </w:rPr>
              <w:t>la información proporcionada por la Dirección de Adquisiciones</w:t>
            </w:r>
            <w:r w:rsidR="005B2161" w:rsidRPr="008B5D3C">
              <w:rPr>
                <w:rFonts w:ascii="Arial" w:hAnsi="Arial" w:cs="Arial"/>
              </w:rPr>
              <w:t>?</w:t>
            </w:r>
            <w:r w:rsidR="00117651" w:rsidRPr="008B5D3C">
              <w:rPr>
                <w:rFonts w:ascii="Arial" w:hAnsi="Arial" w:cs="Arial"/>
              </w:rPr>
              <w:t xml:space="preserve"> </w:t>
            </w:r>
          </w:p>
          <w:p w:rsidR="00A33FD4" w:rsidRPr="008B5D3C" w:rsidRDefault="00A33FD4" w:rsidP="00E81542">
            <w:pPr>
              <w:spacing w:after="0"/>
              <w:jc w:val="both"/>
              <w:rPr>
                <w:rFonts w:ascii="Arial" w:hAnsi="Arial" w:cs="Arial"/>
              </w:rPr>
            </w:pPr>
            <w:r w:rsidRPr="008B5D3C">
              <w:rPr>
                <w:rFonts w:ascii="Arial" w:hAnsi="Arial" w:cs="Arial"/>
              </w:rPr>
              <w:t xml:space="preserve">No: </w:t>
            </w:r>
            <w:r w:rsidR="001A1F0E" w:rsidRPr="008B5D3C">
              <w:rPr>
                <w:rFonts w:ascii="Arial" w:hAnsi="Arial" w:cs="Arial"/>
              </w:rPr>
              <w:t>Continúa</w:t>
            </w:r>
            <w:r w:rsidRPr="008B5D3C">
              <w:rPr>
                <w:rFonts w:ascii="Arial" w:hAnsi="Arial" w:cs="Arial"/>
              </w:rPr>
              <w:t xml:space="preserve"> en la actividad </w:t>
            </w:r>
            <w:r w:rsidR="003437E6" w:rsidRPr="008B5D3C">
              <w:rPr>
                <w:rFonts w:ascii="Arial" w:hAnsi="Arial" w:cs="Arial"/>
              </w:rPr>
              <w:t>8</w:t>
            </w:r>
            <w:r w:rsidR="00C56430" w:rsidRPr="008B5D3C">
              <w:rPr>
                <w:rFonts w:ascii="Arial" w:hAnsi="Arial" w:cs="Arial"/>
              </w:rPr>
              <w:t>.</w:t>
            </w:r>
          </w:p>
          <w:p w:rsidR="005B2161" w:rsidRPr="008B5D3C" w:rsidRDefault="00DE0DBE" w:rsidP="00B01F27">
            <w:pPr>
              <w:spacing w:after="0"/>
              <w:jc w:val="both"/>
              <w:rPr>
                <w:rFonts w:ascii="Arial" w:hAnsi="Arial" w:cs="Arial"/>
                <w:strike/>
              </w:rPr>
            </w:pPr>
            <w:r w:rsidRPr="008B5D3C">
              <w:rPr>
                <w:rFonts w:ascii="Arial" w:hAnsi="Arial" w:cs="Arial"/>
              </w:rPr>
              <w:t>Sí</w:t>
            </w:r>
            <w:r w:rsidR="005B2161" w:rsidRPr="008B5D3C">
              <w:rPr>
                <w:rFonts w:ascii="Arial" w:hAnsi="Arial" w:cs="Arial"/>
              </w:rPr>
              <w:t xml:space="preserve">: </w:t>
            </w:r>
            <w:r w:rsidRPr="008B5D3C">
              <w:rPr>
                <w:rFonts w:ascii="Arial" w:hAnsi="Arial" w:cs="Arial"/>
              </w:rPr>
              <w:t>Continúa</w:t>
            </w:r>
            <w:r w:rsidR="005B2161" w:rsidRPr="008B5D3C">
              <w:rPr>
                <w:rFonts w:ascii="Arial" w:hAnsi="Arial" w:cs="Arial"/>
              </w:rPr>
              <w:t xml:space="preserve"> en la actividad </w:t>
            </w:r>
            <w:r w:rsidR="00C70FEE" w:rsidRPr="008B5D3C">
              <w:rPr>
                <w:rFonts w:ascii="Arial" w:hAnsi="Arial" w:cs="Arial"/>
              </w:rPr>
              <w:t>9</w:t>
            </w:r>
            <w:r w:rsidR="00C56430" w:rsidRPr="008B5D3C">
              <w:rPr>
                <w:rFonts w:ascii="Arial" w:hAnsi="Arial" w:cs="Arial"/>
              </w:rPr>
              <w:t>.</w:t>
            </w:r>
          </w:p>
        </w:tc>
        <w:tc>
          <w:tcPr>
            <w:tcW w:w="2218" w:type="dxa"/>
            <w:noWrap/>
          </w:tcPr>
          <w:p w:rsidR="00117651" w:rsidRPr="008B5D3C" w:rsidRDefault="00131D45" w:rsidP="00DE0DBE">
            <w:pPr>
              <w:jc w:val="center"/>
              <w:rPr>
                <w:rFonts w:ascii="Arial" w:hAnsi="Arial" w:cs="Arial"/>
              </w:rPr>
            </w:pPr>
            <w:r w:rsidRPr="008B5D3C">
              <w:rPr>
                <w:rFonts w:ascii="Arial" w:hAnsi="Arial" w:cs="Arial"/>
              </w:rPr>
              <w:t>Copia del Instrumento Contractual / Factura y/o Remisión</w:t>
            </w:r>
          </w:p>
        </w:tc>
      </w:tr>
      <w:tr w:rsidR="005B2161" w:rsidRPr="008B5D3C" w:rsidTr="00565469">
        <w:trPr>
          <w:trHeight w:val="2392"/>
        </w:trPr>
        <w:tc>
          <w:tcPr>
            <w:tcW w:w="1701" w:type="dxa"/>
          </w:tcPr>
          <w:p w:rsidR="005B2161" w:rsidRPr="008B5D3C" w:rsidRDefault="005B2161" w:rsidP="00DB78FF">
            <w:pPr>
              <w:jc w:val="center"/>
              <w:rPr>
                <w:rFonts w:ascii="Arial" w:hAnsi="Arial" w:cs="Arial"/>
              </w:rPr>
            </w:pPr>
            <w:r w:rsidRPr="008B5D3C">
              <w:rPr>
                <w:rFonts w:ascii="Arial" w:hAnsi="Arial" w:cs="Arial"/>
              </w:rPr>
              <w:t xml:space="preserve">Departamento de </w:t>
            </w:r>
            <w:r w:rsidR="00E7592D" w:rsidRPr="008B5D3C">
              <w:rPr>
                <w:rFonts w:ascii="Arial" w:hAnsi="Arial" w:cs="Arial"/>
              </w:rPr>
              <w:t>I</w:t>
            </w:r>
            <w:r w:rsidRPr="008B5D3C">
              <w:rPr>
                <w:rFonts w:ascii="Arial" w:hAnsi="Arial" w:cs="Arial"/>
              </w:rPr>
              <w:t xml:space="preserve">nventarios/ </w:t>
            </w:r>
            <w:r w:rsidR="00D1353E" w:rsidRPr="008B5D3C">
              <w:rPr>
                <w:rFonts w:ascii="Arial" w:hAnsi="Arial" w:cs="Arial"/>
              </w:rPr>
              <w:t xml:space="preserve">Departamento </w:t>
            </w:r>
            <w:r w:rsidRPr="008B5D3C">
              <w:rPr>
                <w:rFonts w:ascii="Arial" w:hAnsi="Arial" w:cs="Arial"/>
              </w:rPr>
              <w:t>de Consumibles</w:t>
            </w:r>
          </w:p>
        </w:tc>
        <w:tc>
          <w:tcPr>
            <w:tcW w:w="5511" w:type="dxa"/>
          </w:tcPr>
          <w:p w:rsidR="005B2161" w:rsidRPr="008B5D3C" w:rsidRDefault="003437E6" w:rsidP="004701B2">
            <w:pPr>
              <w:jc w:val="both"/>
              <w:rPr>
                <w:rFonts w:ascii="Arial" w:hAnsi="Arial" w:cs="Arial"/>
              </w:rPr>
            </w:pPr>
            <w:r w:rsidRPr="008B5D3C">
              <w:rPr>
                <w:rFonts w:ascii="Arial" w:hAnsi="Arial" w:cs="Arial"/>
              </w:rPr>
              <w:t>8</w:t>
            </w:r>
            <w:r w:rsidR="004701B2" w:rsidRPr="008B5D3C">
              <w:rPr>
                <w:rFonts w:ascii="Arial" w:hAnsi="Arial" w:cs="Arial"/>
              </w:rPr>
              <w:t xml:space="preserve">.- </w:t>
            </w:r>
            <w:r w:rsidR="00770FD4" w:rsidRPr="008B5D3C">
              <w:rPr>
                <w:rFonts w:ascii="Arial" w:hAnsi="Arial" w:cs="Arial"/>
              </w:rPr>
              <w:t xml:space="preserve">No recibe los bienes y </w:t>
            </w:r>
            <w:r w:rsidR="002B05B1" w:rsidRPr="008B5D3C">
              <w:rPr>
                <w:rFonts w:ascii="Arial" w:hAnsi="Arial" w:cs="Arial"/>
              </w:rPr>
              <w:t>d</w:t>
            </w:r>
            <w:r w:rsidR="005B2161" w:rsidRPr="008B5D3C">
              <w:rPr>
                <w:rFonts w:ascii="Arial" w:hAnsi="Arial" w:cs="Arial"/>
              </w:rPr>
              <w:t>evuelve al proveedor factura y/o remisión respectiva para su corrección.</w:t>
            </w:r>
          </w:p>
          <w:p w:rsidR="005B2161" w:rsidRPr="008B5D3C" w:rsidRDefault="00770FD4" w:rsidP="004701B2">
            <w:pPr>
              <w:jc w:val="both"/>
              <w:rPr>
                <w:rFonts w:ascii="Arial" w:hAnsi="Arial" w:cs="Arial"/>
              </w:rPr>
            </w:pPr>
            <w:r w:rsidRPr="008B5D3C">
              <w:rPr>
                <w:rFonts w:ascii="Arial" w:hAnsi="Arial" w:cs="Arial"/>
              </w:rPr>
              <w:t>Una vez corregida la factura y/o remisión, el proveedor se pone en contacto con la Subdirección de Inventarios o con la Subdirección de Consumibles para señalar la próxima fecha de entrega.</w:t>
            </w:r>
          </w:p>
          <w:p w:rsidR="005B2161" w:rsidRPr="008B5D3C" w:rsidRDefault="005B2161" w:rsidP="002C38BC">
            <w:pPr>
              <w:jc w:val="both"/>
              <w:rPr>
                <w:rFonts w:ascii="Arial" w:hAnsi="Arial" w:cs="Arial"/>
              </w:rPr>
            </w:pPr>
            <w:r w:rsidRPr="008B5D3C">
              <w:rPr>
                <w:rFonts w:ascii="Arial" w:hAnsi="Arial" w:cs="Arial"/>
              </w:rPr>
              <w:t xml:space="preserve">Regresa a la actividad </w:t>
            </w:r>
            <w:r w:rsidR="00394D54" w:rsidRPr="008B5D3C">
              <w:rPr>
                <w:rFonts w:ascii="Arial" w:hAnsi="Arial" w:cs="Arial"/>
              </w:rPr>
              <w:t>5</w:t>
            </w:r>
            <w:r w:rsidR="00C56430" w:rsidRPr="008B5D3C">
              <w:rPr>
                <w:rFonts w:ascii="Arial" w:hAnsi="Arial" w:cs="Arial"/>
              </w:rPr>
              <w:t>.</w:t>
            </w:r>
          </w:p>
        </w:tc>
        <w:tc>
          <w:tcPr>
            <w:tcW w:w="2218" w:type="dxa"/>
            <w:noWrap/>
          </w:tcPr>
          <w:p w:rsidR="005B2161" w:rsidRPr="008B5D3C" w:rsidRDefault="005B2161" w:rsidP="00DE0DBE">
            <w:pPr>
              <w:jc w:val="center"/>
              <w:rPr>
                <w:rFonts w:ascii="Arial" w:hAnsi="Arial" w:cs="Arial"/>
              </w:rPr>
            </w:pPr>
            <w:r w:rsidRPr="008B5D3C">
              <w:rPr>
                <w:rFonts w:ascii="Arial" w:hAnsi="Arial" w:cs="Arial"/>
              </w:rPr>
              <w:t>Factura y/o Remisión</w:t>
            </w:r>
          </w:p>
        </w:tc>
      </w:tr>
      <w:tr w:rsidR="005B2161" w:rsidRPr="008B5D3C" w:rsidTr="00565469">
        <w:trPr>
          <w:trHeight w:val="1295"/>
        </w:trPr>
        <w:tc>
          <w:tcPr>
            <w:tcW w:w="1701" w:type="dxa"/>
          </w:tcPr>
          <w:p w:rsidR="009957AE" w:rsidRPr="008B5D3C" w:rsidRDefault="002B05B1" w:rsidP="00DB78FF">
            <w:pPr>
              <w:jc w:val="center"/>
              <w:rPr>
                <w:rFonts w:ascii="Arial" w:hAnsi="Arial" w:cs="Arial"/>
              </w:rPr>
            </w:pPr>
            <w:r w:rsidRPr="008B5D3C">
              <w:rPr>
                <w:rFonts w:ascii="Arial" w:hAnsi="Arial" w:cs="Arial"/>
              </w:rPr>
              <w:t>Departamento de Inventarios/ Departamento de Consumibles</w:t>
            </w:r>
          </w:p>
        </w:tc>
        <w:tc>
          <w:tcPr>
            <w:tcW w:w="5511" w:type="dxa"/>
          </w:tcPr>
          <w:p w:rsidR="008E3A84" w:rsidRPr="008B5D3C" w:rsidRDefault="00C70FEE" w:rsidP="00E73160">
            <w:pPr>
              <w:jc w:val="both"/>
              <w:rPr>
                <w:rFonts w:ascii="Arial" w:hAnsi="Arial" w:cs="Arial"/>
              </w:rPr>
            </w:pPr>
            <w:r w:rsidRPr="008B5D3C">
              <w:rPr>
                <w:rFonts w:ascii="Arial" w:hAnsi="Arial" w:cs="Arial"/>
              </w:rPr>
              <w:t xml:space="preserve">9.- </w:t>
            </w:r>
            <w:r w:rsidR="00E73160" w:rsidRPr="008B5D3C">
              <w:rPr>
                <w:rFonts w:ascii="Arial" w:hAnsi="Arial" w:cs="Arial"/>
              </w:rPr>
              <w:t xml:space="preserve">¿Los bienes cumplen con las </w:t>
            </w:r>
            <w:r w:rsidR="00AB39CA" w:rsidRPr="008B5D3C">
              <w:rPr>
                <w:rFonts w:ascii="Arial" w:hAnsi="Arial" w:cs="Arial"/>
              </w:rPr>
              <w:t>especificaciones técnicas</w:t>
            </w:r>
            <w:r w:rsidRPr="008B5D3C">
              <w:rPr>
                <w:rFonts w:ascii="Arial" w:hAnsi="Arial" w:cs="Arial"/>
              </w:rPr>
              <w:t xml:space="preserve"> requeridas</w:t>
            </w:r>
            <w:r w:rsidR="008E3A84" w:rsidRPr="008B5D3C">
              <w:rPr>
                <w:rFonts w:ascii="Arial" w:hAnsi="Arial" w:cs="Arial"/>
              </w:rPr>
              <w:t>?</w:t>
            </w:r>
          </w:p>
          <w:p w:rsidR="00472708" w:rsidRPr="008B5D3C" w:rsidRDefault="00472708" w:rsidP="005E2046">
            <w:pPr>
              <w:spacing w:after="0"/>
              <w:jc w:val="both"/>
              <w:rPr>
                <w:rFonts w:ascii="Arial" w:hAnsi="Arial" w:cs="Arial"/>
              </w:rPr>
            </w:pPr>
            <w:r w:rsidRPr="008B5D3C">
              <w:rPr>
                <w:rFonts w:ascii="Arial" w:hAnsi="Arial" w:cs="Arial"/>
              </w:rPr>
              <w:t xml:space="preserve">No: </w:t>
            </w:r>
            <w:r w:rsidR="00C56430" w:rsidRPr="008B5D3C">
              <w:rPr>
                <w:rFonts w:ascii="Arial" w:hAnsi="Arial" w:cs="Arial"/>
              </w:rPr>
              <w:t>Continúa en</w:t>
            </w:r>
            <w:r w:rsidRPr="008B5D3C">
              <w:rPr>
                <w:rFonts w:ascii="Arial" w:hAnsi="Arial" w:cs="Arial"/>
              </w:rPr>
              <w:t xml:space="preserve"> la ac</w:t>
            </w:r>
            <w:r w:rsidR="003437E6" w:rsidRPr="008B5D3C">
              <w:rPr>
                <w:rFonts w:ascii="Arial" w:hAnsi="Arial" w:cs="Arial"/>
              </w:rPr>
              <w:t xml:space="preserve">tividad </w:t>
            </w:r>
            <w:r w:rsidR="00C70FEE" w:rsidRPr="008B5D3C">
              <w:rPr>
                <w:rFonts w:ascii="Arial" w:hAnsi="Arial" w:cs="Arial"/>
              </w:rPr>
              <w:t>10</w:t>
            </w:r>
            <w:r w:rsidR="00C56430" w:rsidRPr="008B5D3C">
              <w:rPr>
                <w:rFonts w:ascii="Arial" w:hAnsi="Arial" w:cs="Arial"/>
              </w:rPr>
              <w:t>.</w:t>
            </w:r>
          </w:p>
          <w:p w:rsidR="00E73160" w:rsidRPr="008B5D3C" w:rsidRDefault="001A1F0E" w:rsidP="00B01F27">
            <w:pPr>
              <w:spacing w:after="0"/>
              <w:jc w:val="both"/>
              <w:rPr>
                <w:rFonts w:ascii="Arial" w:hAnsi="Arial" w:cs="Arial"/>
                <w:strike/>
              </w:rPr>
            </w:pPr>
            <w:r w:rsidRPr="008B5D3C">
              <w:rPr>
                <w:rFonts w:ascii="Arial" w:hAnsi="Arial" w:cs="Arial"/>
              </w:rPr>
              <w:t>Sí:</w:t>
            </w:r>
            <w:r w:rsidR="00E73160" w:rsidRPr="008B5D3C">
              <w:rPr>
                <w:rFonts w:ascii="Arial" w:hAnsi="Arial" w:cs="Arial"/>
              </w:rPr>
              <w:t xml:space="preserve"> </w:t>
            </w:r>
            <w:r w:rsidR="00C56430" w:rsidRPr="008B5D3C">
              <w:rPr>
                <w:rFonts w:ascii="Arial" w:hAnsi="Arial" w:cs="Arial"/>
              </w:rPr>
              <w:t>Continúa en</w:t>
            </w:r>
            <w:r w:rsidR="00E73160" w:rsidRPr="008B5D3C">
              <w:rPr>
                <w:rFonts w:ascii="Arial" w:hAnsi="Arial" w:cs="Arial"/>
              </w:rPr>
              <w:t xml:space="preserve"> la actividad </w:t>
            </w:r>
            <w:r w:rsidR="008055DD" w:rsidRPr="008B5D3C">
              <w:rPr>
                <w:rFonts w:ascii="Arial" w:hAnsi="Arial" w:cs="Arial"/>
              </w:rPr>
              <w:t>11</w:t>
            </w:r>
            <w:r w:rsidR="00C56430" w:rsidRPr="008B5D3C">
              <w:rPr>
                <w:rFonts w:ascii="Arial" w:hAnsi="Arial" w:cs="Arial"/>
              </w:rPr>
              <w:t>.</w:t>
            </w:r>
          </w:p>
        </w:tc>
        <w:tc>
          <w:tcPr>
            <w:tcW w:w="2218" w:type="dxa"/>
            <w:noWrap/>
          </w:tcPr>
          <w:p w:rsidR="005B2161" w:rsidRPr="008B5D3C" w:rsidRDefault="005B2161" w:rsidP="00DE0DBE">
            <w:pPr>
              <w:jc w:val="center"/>
              <w:rPr>
                <w:rFonts w:ascii="Arial" w:hAnsi="Arial" w:cs="Arial"/>
              </w:rPr>
            </w:pPr>
          </w:p>
        </w:tc>
      </w:tr>
      <w:tr w:rsidR="00FA4A13" w:rsidRPr="008B5D3C" w:rsidTr="00ED16F7">
        <w:trPr>
          <w:trHeight w:val="1521"/>
        </w:trPr>
        <w:tc>
          <w:tcPr>
            <w:tcW w:w="1701" w:type="dxa"/>
          </w:tcPr>
          <w:p w:rsidR="00FA4A13" w:rsidRPr="008B5D3C" w:rsidRDefault="004D4B9A" w:rsidP="00DB78FF">
            <w:pPr>
              <w:jc w:val="center"/>
              <w:rPr>
                <w:rFonts w:ascii="Arial" w:hAnsi="Arial" w:cs="Arial"/>
              </w:rPr>
            </w:pPr>
            <w:r w:rsidRPr="008B5D3C">
              <w:rPr>
                <w:rFonts w:ascii="Arial" w:hAnsi="Arial" w:cs="Arial"/>
              </w:rPr>
              <w:t xml:space="preserve">Departamento de </w:t>
            </w:r>
            <w:r w:rsidR="00E7592D" w:rsidRPr="008B5D3C">
              <w:rPr>
                <w:rFonts w:ascii="Arial" w:hAnsi="Arial" w:cs="Arial"/>
              </w:rPr>
              <w:t>I</w:t>
            </w:r>
            <w:r w:rsidRPr="008B5D3C">
              <w:rPr>
                <w:rFonts w:ascii="Arial" w:hAnsi="Arial" w:cs="Arial"/>
              </w:rPr>
              <w:t xml:space="preserve">nventarios/ </w:t>
            </w:r>
            <w:r w:rsidR="00D1353E" w:rsidRPr="008B5D3C">
              <w:rPr>
                <w:rFonts w:ascii="Arial" w:hAnsi="Arial" w:cs="Arial"/>
              </w:rPr>
              <w:t xml:space="preserve">Departamento </w:t>
            </w:r>
            <w:r w:rsidRPr="008B5D3C">
              <w:rPr>
                <w:rFonts w:ascii="Arial" w:hAnsi="Arial" w:cs="Arial"/>
              </w:rPr>
              <w:t>de Consumibles</w:t>
            </w:r>
          </w:p>
        </w:tc>
        <w:tc>
          <w:tcPr>
            <w:tcW w:w="5511" w:type="dxa"/>
          </w:tcPr>
          <w:p w:rsidR="00692BF2" w:rsidRPr="008B5D3C" w:rsidRDefault="00AB39CA" w:rsidP="001645B2">
            <w:pPr>
              <w:jc w:val="both"/>
              <w:rPr>
                <w:rFonts w:ascii="Arial" w:hAnsi="Arial" w:cs="Arial"/>
              </w:rPr>
            </w:pPr>
            <w:r w:rsidRPr="008B5D3C">
              <w:rPr>
                <w:rFonts w:ascii="Arial" w:hAnsi="Arial" w:cs="Arial"/>
              </w:rPr>
              <w:t>1</w:t>
            </w:r>
            <w:r w:rsidR="00C70FEE" w:rsidRPr="008B5D3C">
              <w:rPr>
                <w:rFonts w:ascii="Arial" w:hAnsi="Arial" w:cs="Arial"/>
              </w:rPr>
              <w:t xml:space="preserve">0.- </w:t>
            </w:r>
            <w:r w:rsidR="00692BF2" w:rsidRPr="008B5D3C">
              <w:rPr>
                <w:rFonts w:ascii="Arial" w:hAnsi="Arial" w:cs="Arial"/>
              </w:rPr>
              <w:t xml:space="preserve">No recibe los bienes e informa vía correo electrónico de esta situación a la Dirección de Almacenes y a su vez a la Dirección de Adquisiciones y/o área solicitante para los efectos correspondientes de acuerdo a lo establecido en el </w:t>
            </w:r>
            <w:r w:rsidR="00131D45" w:rsidRPr="008B5D3C">
              <w:rPr>
                <w:rFonts w:ascii="Arial" w:hAnsi="Arial" w:cs="Arial"/>
              </w:rPr>
              <w:t>Instrumento Contractual</w:t>
            </w:r>
            <w:r w:rsidR="00692BF2" w:rsidRPr="008B5D3C">
              <w:rPr>
                <w:rFonts w:ascii="Arial" w:hAnsi="Arial" w:cs="Arial"/>
              </w:rPr>
              <w:t>.</w:t>
            </w:r>
          </w:p>
          <w:p w:rsidR="00C70FEE" w:rsidRPr="008B5D3C" w:rsidRDefault="00C70FEE" w:rsidP="001645B2">
            <w:pPr>
              <w:jc w:val="both"/>
              <w:rPr>
                <w:rFonts w:ascii="Arial" w:hAnsi="Arial" w:cs="Arial"/>
              </w:rPr>
            </w:pPr>
            <w:r w:rsidRPr="008B5D3C">
              <w:rPr>
                <w:rFonts w:ascii="Arial" w:hAnsi="Arial" w:cs="Arial"/>
              </w:rPr>
              <w:t xml:space="preserve">Una vez que los bienes cumplan técnicamente con las características requeridas, el proveedor se pone en contacto con la Subdirección de Inventarios o con la </w:t>
            </w:r>
            <w:r w:rsidRPr="008B5D3C">
              <w:rPr>
                <w:rFonts w:ascii="Arial" w:hAnsi="Arial" w:cs="Arial"/>
              </w:rPr>
              <w:lastRenderedPageBreak/>
              <w:t>Subdirección de Consumibles para señalar la próxima fecha de entrega.</w:t>
            </w:r>
          </w:p>
          <w:p w:rsidR="00BF1D58" w:rsidRPr="008B5D3C" w:rsidRDefault="00692BF2" w:rsidP="00B01F27">
            <w:pPr>
              <w:jc w:val="both"/>
              <w:rPr>
                <w:rFonts w:ascii="Arial" w:hAnsi="Arial" w:cs="Arial"/>
              </w:rPr>
            </w:pPr>
            <w:r w:rsidRPr="008B5D3C">
              <w:rPr>
                <w:rFonts w:ascii="Arial" w:hAnsi="Arial" w:cs="Arial"/>
              </w:rPr>
              <w:t xml:space="preserve">Regresar a la actividad </w:t>
            </w:r>
            <w:r w:rsidR="00C70FEE" w:rsidRPr="008B5D3C">
              <w:rPr>
                <w:rFonts w:ascii="Arial" w:hAnsi="Arial" w:cs="Arial"/>
              </w:rPr>
              <w:t>5</w:t>
            </w:r>
            <w:r w:rsidRPr="008B5D3C">
              <w:rPr>
                <w:rFonts w:ascii="Arial" w:hAnsi="Arial" w:cs="Arial"/>
              </w:rPr>
              <w:t xml:space="preserve">. </w:t>
            </w:r>
          </w:p>
        </w:tc>
        <w:tc>
          <w:tcPr>
            <w:tcW w:w="2218" w:type="dxa"/>
            <w:noWrap/>
          </w:tcPr>
          <w:p w:rsidR="00FA4A13" w:rsidRPr="008B5D3C" w:rsidRDefault="00131D45" w:rsidP="00DE0DBE">
            <w:pPr>
              <w:jc w:val="center"/>
              <w:rPr>
                <w:rFonts w:ascii="Arial" w:hAnsi="Arial" w:cs="Arial"/>
              </w:rPr>
            </w:pPr>
            <w:r w:rsidRPr="008B5D3C">
              <w:rPr>
                <w:rFonts w:ascii="Arial" w:hAnsi="Arial" w:cs="Arial"/>
              </w:rPr>
              <w:lastRenderedPageBreak/>
              <w:t xml:space="preserve">Instrumento Contractual </w:t>
            </w:r>
            <w:r w:rsidR="00967551" w:rsidRPr="008B5D3C">
              <w:rPr>
                <w:rFonts w:ascii="Arial" w:hAnsi="Arial" w:cs="Arial"/>
              </w:rPr>
              <w:t>/ Correo Electrónico / Factura y/o Remisión</w:t>
            </w:r>
          </w:p>
        </w:tc>
      </w:tr>
      <w:tr w:rsidR="007401B4" w:rsidRPr="008B5D3C" w:rsidTr="00565469">
        <w:trPr>
          <w:trHeight w:val="1064"/>
        </w:trPr>
        <w:tc>
          <w:tcPr>
            <w:tcW w:w="1701" w:type="dxa"/>
          </w:tcPr>
          <w:p w:rsidR="007401B4" w:rsidRPr="008B5D3C" w:rsidRDefault="007401B4" w:rsidP="00DB78FF">
            <w:pPr>
              <w:jc w:val="center"/>
              <w:rPr>
                <w:rFonts w:ascii="Arial" w:hAnsi="Arial" w:cs="Arial"/>
              </w:rPr>
            </w:pPr>
            <w:r w:rsidRPr="008B5D3C">
              <w:rPr>
                <w:rFonts w:ascii="Arial" w:hAnsi="Arial" w:cs="Arial"/>
              </w:rPr>
              <w:t>Área Solicitante</w:t>
            </w:r>
          </w:p>
        </w:tc>
        <w:tc>
          <w:tcPr>
            <w:tcW w:w="5511" w:type="dxa"/>
          </w:tcPr>
          <w:p w:rsidR="007401B4" w:rsidRPr="008B5D3C" w:rsidRDefault="00F73E86" w:rsidP="00C0733F">
            <w:pPr>
              <w:jc w:val="both"/>
              <w:rPr>
                <w:rFonts w:ascii="Arial" w:hAnsi="Arial" w:cs="Arial"/>
              </w:rPr>
            </w:pPr>
            <w:r w:rsidRPr="008B5D3C">
              <w:rPr>
                <w:rFonts w:ascii="Arial" w:hAnsi="Arial" w:cs="Arial"/>
              </w:rPr>
              <w:t>11.-</w:t>
            </w:r>
            <w:r w:rsidR="007401B4" w:rsidRPr="008B5D3C">
              <w:rPr>
                <w:rFonts w:ascii="Arial" w:hAnsi="Arial" w:cs="Arial"/>
              </w:rPr>
              <w:t xml:space="preserve"> Valida</w:t>
            </w:r>
            <w:r w:rsidR="00C0733F" w:rsidRPr="008B5D3C">
              <w:rPr>
                <w:rFonts w:ascii="Arial" w:hAnsi="Arial" w:cs="Arial"/>
              </w:rPr>
              <w:t xml:space="preserve"> técnicamente</w:t>
            </w:r>
            <w:r w:rsidR="00AB39CA" w:rsidRPr="008B5D3C">
              <w:rPr>
                <w:rFonts w:ascii="Arial" w:hAnsi="Arial" w:cs="Arial"/>
              </w:rPr>
              <w:t xml:space="preserve"> los bienes</w:t>
            </w:r>
            <w:r w:rsidR="007401B4" w:rsidRPr="008B5D3C">
              <w:rPr>
                <w:rFonts w:ascii="Arial" w:hAnsi="Arial" w:cs="Arial"/>
              </w:rPr>
              <w:t>,</w:t>
            </w:r>
            <w:r w:rsidR="008D1AB9" w:rsidRPr="008B5D3C">
              <w:rPr>
                <w:rFonts w:ascii="Arial" w:hAnsi="Arial" w:cs="Arial"/>
              </w:rPr>
              <w:t xml:space="preserve"> inscribiendo </w:t>
            </w:r>
            <w:r w:rsidRPr="008B5D3C">
              <w:rPr>
                <w:rFonts w:ascii="Arial" w:hAnsi="Arial" w:cs="Arial"/>
              </w:rPr>
              <w:t xml:space="preserve">en la factura y/o remisión </w:t>
            </w:r>
            <w:r w:rsidR="008D1AB9" w:rsidRPr="008B5D3C">
              <w:rPr>
                <w:rFonts w:ascii="Arial" w:hAnsi="Arial" w:cs="Arial"/>
              </w:rPr>
              <w:t>la leyenda “Se valida</w:t>
            </w:r>
            <w:r w:rsidR="00053170" w:rsidRPr="008B5D3C">
              <w:rPr>
                <w:rFonts w:ascii="Arial" w:hAnsi="Arial" w:cs="Arial"/>
              </w:rPr>
              <w:t>n</w:t>
            </w:r>
            <w:r w:rsidR="008D1AB9" w:rsidRPr="008B5D3C">
              <w:rPr>
                <w:rFonts w:ascii="Arial" w:hAnsi="Arial" w:cs="Arial"/>
              </w:rPr>
              <w:t xml:space="preserve"> técnicamente los bienes” debiendo contener la fecha, nombre, puesto y firma respectivos.</w:t>
            </w:r>
          </w:p>
        </w:tc>
        <w:tc>
          <w:tcPr>
            <w:tcW w:w="2218" w:type="dxa"/>
            <w:noWrap/>
          </w:tcPr>
          <w:p w:rsidR="007401B4" w:rsidRPr="008B5D3C" w:rsidRDefault="00967551" w:rsidP="00DE0DBE">
            <w:pPr>
              <w:jc w:val="center"/>
              <w:rPr>
                <w:rFonts w:ascii="Arial" w:hAnsi="Arial" w:cs="Arial"/>
              </w:rPr>
            </w:pPr>
            <w:r w:rsidRPr="008B5D3C">
              <w:rPr>
                <w:rFonts w:ascii="Arial" w:hAnsi="Arial" w:cs="Arial"/>
              </w:rPr>
              <w:t>Factura y/o Remisión</w:t>
            </w:r>
          </w:p>
        </w:tc>
      </w:tr>
      <w:tr w:rsidR="00696AE5" w:rsidRPr="008B5D3C" w:rsidTr="00565469">
        <w:trPr>
          <w:trHeight w:val="1679"/>
        </w:trPr>
        <w:tc>
          <w:tcPr>
            <w:tcW w:w="1701" w:type="dxa"/>
          </w:tcPr>
          <w:p w:rsidR="00696AE5" w:rsidRPr="008B5D3C" w:rsidRDefault="002C38BC" w:rsidP="00DB78FF">
            <w:pPr>
              <w:jc w:val="center"/>
              <w:rPr>
                <w:rFonts w:ascii="Arial" w:hAnsi="Arial" w:cs="Arial"/>
              </w:rPr>
            </w:pPr>
            <w:r w:rsidRPr="008B5D3C">
              <w:rPr>
                <w:rFonts w:ascii="Arial" w:hAnsi="Arial" w:cs="Arial"/>
              </w:rPr>
              <w:t xml:space="preserve">Departamento de </w:t>
            </w:r>
            <w:r w:rsidR="00E7592D" w:rsidRPr="008B5D3C">
              <w:rPr>
                <w:rFonts w:ascii="Arial" w:hAnsi="Arial" w:cs="Arial"/>
              </w:rPr>
              <w:t>I</w:t>
            </w:r>
            <w:r w:rsidR="00696AE5" w:rsidRPr="008B5D3C">
              <w:rPr>
                <w:rFonts w:ascii="Arial" w:hAnsi="Arial" w:cs="Arial"/>
              </w:rPr>
              <w:t xml:space="preserve">nventarios/ </w:t>
            </w:r>
            <w:r w:rsidR="00D1353E" w:rsidRPr="008B5D3C">
              <w:rPr>
                <w:rFonts w:ascii="Arial" w:hAnsi="Arial" w:cs="Arial"/>
              </w:rPr>
              <w:t xml:space="preserve">Departamento </w:t>
            </w:r>
            <w:r w:rsidR="00696AE5" w:rsidRPr="008B5D3C">
              <w:rPr>
                <w:rFonts w:ascii="Arial" w:hAnsi="Arial" w:cs="Arial"/>
              </w:rPr>
              <w:t>de Consumibles</w:t>
            </w:r>
          </w:p>
        </w:tc>
        <w:tc>
          <w:tcPr>
            <w:tcW w:w="5511" w:type="dxa"/>
          </w:tcPr>
          <w:p w:rsidR="004701B2" w:rsidRPr="008B5D3C" w:rsidRDefault="00992882" w:rsidP="00F60D0B">
            <w:pPr>
              <w:jc w:val="both"/>
              <w:rPr>
                <w:rFonts w:ascii="Arial" w:hAnsi="Arial" w:cs="Arial"/>
              </w:rPr>
            </w:pPr>
            <w:r w:rsidRPr="008B5D3C">
              <w:rPr>
                <w:rFonts w:ascii="Arial" w:hAnsi="Arial" w:cs="Arial"/>
              </w:rPr>
              <w:t>12.-</w:t>
            </w:r>
            <w:r w:rsidR="00F60D0B" w:rsidRPr="008B5D3C">
              <w:rPr>
                <w:rFonts w:ascii="Arial" w:hAnsi="Arial" w:cs="Arial"/>
              </w:rPr>
              <w:t>Ingresa los bienes al almacén correspondiente previo conteo y revisión visual de los mismos</w:t>
            </w:r>
            <w:r w:rsidRPr="008B5D3C">
              <w:rPr>
                <w:rFonts w:ascii="Arial" w:hAnsi="Arial" w:cs="Arial"/>
              </w:rPr>
              <w:t xml:space="preserve"> y</w:t>
            </w:r>
            <w:r w:rsidR="00F60D0B" w:rsidRPr="008B5D3C">
              <w:rPr>
                <w:rFonts w:ascii="Arial" w:hAnsi="Arial" w:cs="Arial"/>
              </w:rPr>
              <w:t xml:space="preserve">, </w:t>
            </w:r>
            <w:r w:rsidRPr="008B5D3C">
              <w:rPr>
                <w:rFonts w:ascii="Arial" w:hAnsi="Arial" w:cs="Arial"/>
              </w:rPr>
              <w:t>de ser el caso, a través</w:t>
            </w:r>
            <w:r w:rsidR="00F60D0B" w:rsidRPr="008B5D3C">
              <w:rPr>
                <w:rFonts w:ascii="Arial" w:hAnsi="Arial" w:cs="Arial"/>
              </w:rPr>
              <w:t xml:space="preserve"> de otros medios con los que </w:t>
            </w:r>
            <w:r w:rsidR="00735DC7" w:rsidRPr="008B5D3C">
              <w:rPr>
                <w:rFonts w:ascii="Arial" w:hAnsi="Arial" w:cs="Arial"/>
              </w:rPr>
              <w:t xml:space="preserve">se </w:t>
            </w:r>
            <w:r w:rsidR="00F60D0B" w:rsidRPr="008B5D3C">
              <w:rPr>
                <w:rFonts w:ascii="Arial" w:hAnsi="Arial" w:cs="Arial"/>
              </w:rPr>
              <w:t>cuente</w:t>
            </w:r>
            <w:r w:rsidR="00AB39CA" w:rsidRPr="008B5D3C">
              <w:rPr>
                <w:rFonts w:ascii="Arial" w:hAnsi="Arial" w:cs="Arial"/>
              </w:rPr>
              <w:t xml:space="preserve"> </w:t>
            </w:r>
            <w:r w:rsidR="00F60D0B" w:rsidRPr="008B5D3C">
              <w:rPr>
                <w:rFonts w:ascii="Arial" w:hAnsi="Arial" w:cs="Arial"/>
              </w:rPr>
              <w:t xml:space="preserve"> </w:t>
            </w:r>
            <w:r w:rsidR="002B05B1" w:rsidRPr="008B5D3C">
              <w:rPr>
                <w:rFonts w:ascii="Arial" w:hAnsi="Arial" w:cs="Arial"/>
              </w:rPr>
              <w:t>s</w:t>
            </w:r>
            <w:r w:rsidR="00F60D0B" w:rsidRPr="008B5D3C">
              <w:rPr>
                <w:rFonts w:ascii="Arial" w:hAnsi="Arial" w:cs="Arial"/>
              </w:rPr>
              <w:t>ellando de recibido la factura y/o remisión, entregando copia de</w:t>
            </w:r>
            <w:r w:rsidR="006A65D5" w:rsidRPr="008B5D3C">
              <w:rPr>
                <w:rFonts w:ascii="Arial" w:hAnsi="Arial" w:cs="Arial"/>
              </w:rPr>
              <w:t xml:space="preserve"> estos documentos al proveedor.</w:t>
            </w:r>
          </w:p>
        </w:tc>
        <w:tc>
          <w:tcPr>
            <w:tcW w:w="2218" w:type="dxa"/>
            <w:noWrap/>
          </w:tcPr>
          <w:p w:rsidR="00696AE5" w:rsidRPr="008B5D3C" w:rsidRDefault="00131D45" w:rsidP="00DE0DBE">
            <w:pPr>
              <w:jc w:val="center"/>
              <w:rPr>
                <w:rFonts w:ascii="Arial" w:hAnsi="Arial" w:cs="Arial"/>
              </w:rPr>
            </w:pPr>
            <w:r w:rsidRPr="008B5D3C">
              <w:rPr>
                <w:rFonts w:ascii="Arial" w:hAnsi="Arial" w:cs="Arial"/>
              </w:rPr>
              <w:t xml:space="preserve">Instrumento Contractual </w:t>
            </w:r>
            <w:r w:rsidR="00967551" w:rsidRPr="008B5D3C">
              <w:rPr>
                <w:rFonts w:ascii="Arial" w:hAnsi="Arial" w:cs="Arial"/>
              </w:rPr>
              <w:t>/ Factura y/o Remisión</w:t>
            </w:r>
          </w:p>
        </w:tc>
      </w:tr>
      <w:tr w:rsidR="00992882" w:rsidRPr="008B5D3C" w:rsidTr="00992882">
        <w:trPr>
          <w:trHeight w:val="938"/>
        </w:trPr>
        <w:tc>
          <w:tcPr>
            <w:tcW w:w="1701" w:type="dxa"/>
          </w:tcPr>
          <w:p w:rsidR="00992882" w:rsidRPr="008B5D3C" w:rsidRDefault="00992882" w:rsidP="00DB78FF">
            <w:pPr>
              <w:jc w:val="center"/>
              <w:rPr>
                <w:rFonts w:ascii="Arial" w:hAnsi="Arial" w:cs="Arial"/>
              </w:rPr>
            </w:pPr>
          </w:p>
        </w:tc>
        <w:tc>
          <w:tcPr>
            <w:tcW w:w="5511" w:type="dxa"/>
          </w:tcPr>
          <w:p w:rsidR="00992882" w:rsidRPr="008B5D3C" w:rsidRDefault="00735DC7" w:rsidP="005A4998">
            <w:pPr>
              <w:jc w:val="both"/>
              <w:rPr>
                <w:rFonts w:ascii="Arial" w:hAnsi="Arial" w:cs="Arial"/>
                <w:b/>
              </w:rPr>
            </w:pPr>
            <w:r w:rsidRPr="008B5D3C">
              <w:rPr>
                <w:rFonts w:ascii="Arial" w:hAnsi="Arial" w:cs="Arial"/>
                <w:b/>
              </w:rPr>
              <w:t xml:space="preserve">Continúa en </w:t>
            </w:r>
            <w:r w:rsidR="00992882" w:rsidRPr="008B5D3C">
              <w:rPr>
                <w:rFonts w:ascii="Arial" w:hAnsi="Arial" w:cs="Arial"/>
                <w:b/>
              </w:rPr>
              <w:t>los procedimientos 2.1</w:t>
            </w:r>
            <w:r w:rsidR="00AB02FB" w:rsidRPr="008B5D3C">
              <w:rPr>
                <w:rFonts w:ascii="Arial" w:hAnsi="Arial" w:cs="Arial"/>
                <w:b/>
              </w:rPr>
              <w:t>.</w:t>
            </w:r>
            <w:r w:rsidR="00992882" w:rsidRPr="008B5D3C">
              <w:rPr>
                <w:rFonts w:ascii="Arial" w:hAnsi="Arial" w:cs="Arial"/>
                <w:b/>
              </w:rPr>
              <w:t xml:space="preserve"> Registro de Bienes Instrumentales o 2.2. Registro de Bienes Consumibles.</w:t>
            </w:r>
          </w:p>
        </w:tc>
        <w:tc>
          <w:tcPr>
            <w:tcW w:w="2218" w:type="dxa"/>
            <w:noWrap/>
          </w:tcPr>
          <w:p w:rsidR="00992882" w:rsidRPr="008B5D3C" w:rsidRDefault="00992882" w:rsidP="00DE0DBE">
            <w:pPr>
              <w:jc w:val="center"/>
              <w:rPr>
                <w:rFonts w:ascii="Arial" w:hAnsi="Arial" w:cs="Arial"/>
              </w:rPr>
            </w:pPr>
          </w:p>
        </w:tc>
      </w:tr>
      <w:tr w:rsidR="004701B2" w:rsidRPr="008B5D3C" w:rsidTr="004701B2">
        <w:trPr>
          <w:trHeight w:val="263"/>
        </w:trPr>
        <w:tc>
          <w:tcPr>
            <w:tcW w:w="9430" w:type="dxa"/>
            <w:gridSpan w:val="3"/>
            <w:vAlign w:val="bottom"/>
          </w:tcPr>
          <w:p w:rsidR="004701B2" w:rsidRPr="008B5D3C" w:rsidRDefault="005A4998" w:rsidP="001734C2">
            <w:pPr>
              <w:jc w:val="center"/>
              <w:rPr>
                <w:rFonts w:ascii="Arial" w:hAnsi="Arial" w:cs="Arial"/>
                <w:b/>
              </w:rPr>
            </w:pPr>
            <w:r w:rsidRPr="008B5D3C">
              <w:rPr>
                <w:b/>
              </w:rPr>
              <w:t>T</w:t>
            </w:r>
            <w:r w:rsidR="001734C2" w:rsidRPr="008B5D3C">
              <w:rPr>
                <w:b/>
              </w:rPr>
              <w:t xml:space="preserve">ERMINA EL PROCEDIMIENTO </w:t>
            </w:r>
          </w:p>
        </w:tc>
      </w:tr>
    </w:tbl>
    <w:p w:rsidR="00B85331" w:rsidRPr="008B5D3C" w:rsidRDefault="00B85331">
      <w:pPr>
        <w:spacing w:after="0" w:line="240" w:lineRule="auto"/>
      </w:pPr>
    </w:p>
    <w:p w:rsidR="006A65D5" w:rsidRPr="008B5D3C" w:rsidRDefault="006A65D5">
      <w:pPr>
        <w:spacing w:after="0" w:line="240" w:lineRule="auto"/>
      </w:pPr>
    </w:p>
    <w:p w:rsidR="00D52404" w:rsidRPr="008B5D3C" w:rsidRDefault="00D52404">
      <w:pPr>
        <w:spacing w:after="0" w:line="240" w:lineRule="auto"/>
        <w:rPr>
          <w:rFonts w:ascii="Arial" w:hAnsi="Arial" w:cs="Arial"/>
          <w:b/>
          <w:sz w:val="24"/>
        </w:rPr>
      </w:pPr>
      <w:r w:rsidRPr="008B5D3C">
        <w:rPr>
          <w:rFonts w:ascii="Arial" w:hAnsi="Arial" w:cs="Arial"/>
          <w:b/>
          <w:sz w:val="24"/>
        </w:rPr>
        <w:br w:type="page"/>
      </w:r>
    </w:p>
    <w:tbl>
      <w:tblPr>
        <w:tblStyle w:val="Tablaconcuadrcula1"/>
        <w:tblW w:w="9430" w:type="dxa"/>
        <w:tblInd w:w="35" w:type="dxa"/>
        <w:tblLayout w:type="fixed"/>
        <w:tblLook w:val="04A0" w:firstRow="1" w:lastRow="0" w:firstColumn="1" w:lastColumn="0" w:noHBand="0" w:noVBand="1"/>
      </w:tblPr>
      <w:tblGrid>
        <w:gridCol w:w="1701"/>
        <w:gridCol w:w="5511"/>
        <w:gridCol w:w="2218"/>
      </w:tblGrid>
      <w:tr w:rsidR="00B85331" w:rsidRPr="008B5D3C" w:rsidTr="00476148">
        <w:trPr>
          <w:trHeight w:val="447"/>
          <w:tblHeader/>
        </w:trPr>
        <w:tc>
          <w:tcPr>
            <w:tcW w:w="9430" w:type="dxa"/>
            <w:gridSpan w:val="3"/>
            <w:tcBorders>
              <w:top w:val="nil"/>
              <w:left w:val="nil"/>
              <w:bottom w:val="nil"/>
              <w:right w:val="nil"/>
            </w:tcBorders>
            <w:shd w:val="clear" w:color="auto" w:fill="auto"/>
            <w:noWrap/>
            <w:vAlign w:val="center"/>
          </w:tcPr>
          <w:p w:rsidR="00B85331" w:rsidRPr="008B5D3C" w:rsidRDefault="009B0810" w:rsidP="00B85331">
            <w:pPr>
              <w:rPr>
                <w:rFonts w:ascii="Arial" w:hAnsi="Arial" w:cs="Arial"/>
                <w:b/>
                <w:bCs/>
              </w:rPr>
            </w:pPr>
            <w:r w:rsidRPr="008B5D3C">
              <w:rPr>
                <w:rFonts w:ascii="Arial" w:hAnsi="Arial" w:cs="Arial"/>
                <w:b/>
                <w:bCs/>
              </w:rPr>
              <w:lastRenderedPageBreak/>
              <w:t>1.2</w:t>
            </w:r>
            <w:r w:rsidR="00AB02FB" w:rsidRPr="008B5D3C">
              <w:rPr>
                <w:rFonts w:ascii="Arial" w:hAnsi="Arial" w:cs="Arial"/>
                <w:b/>
                <w:bCs/>
              </w:rPr>
              <w:t>.</w:t>
            </w:r>
            <w:r w:rsidRPr="008B5D3C">
              <w:rPr>
                <w:rFonts w:ascii="Arial" w:hAnsi="Arial" w:cs="Arial"/>
                <w:b/>
                <w:bCs/>
              </w:rPr>
              <w:t xml:space="preserve"> </w:t>
            </w:r>
            <w:r w:rsidR="00B85331" w:rsidRPr="008B5D3C">
              <w:rPr>
                <w:rFonts w:ascii="Arial" w:hAnsi="Arial" w:cs="Arial"/>
                <w:b/>
                <w:bCs/>
              </w:rPr>
              <w:t>RECEPCIÓN DE BIENES POR REPOSICIÓN</w:t>
            </w:r>
          </w:p>
        </w:tc>
      </w:tr>
      <w:tr w:rsidR="00B85331" w:rsidRPr="008B5D3C" w:rsidTr="00EE18B1">
        <w:trPr>
          <w:trHeight w:val="447"/>
          <w:tblHeader/>
        </w:trPr>
        <w:tc>
          <w:tcPr>
            <w:tcW w:w="1701" w:type="dxa"/>
            <w:tcBorders>
              <w:top w:val="nil"/>
            </w:tcBorders>
            <w:shd w:val="clear" w:color="auto" w:fill="008000"/>
            <w:noWrap/>
            <w:vAlign w:val="center"/>
            <w:hideMark/>
          </w:tcPr>
          <w:p w:rsidR="00B85331" w:rsidRPr="008B5D3C" w:rsidRDefault="00B85331" w:rsidP="00B85331">
            <w:pPr>
              <w:jc w:val="center"/>
              <w:rPr>
                <w:rFonts w:ascii="Arial" w:hAnsi="Arial" w:cs="Arial"/>
                <w:b/>
                <w:bCs/>
              </w:rPr>
            </w:pPr>
            <w:r w:rsidRPr="008B5D3C">
              <w:rPr>
                <w:rFonts w:ascii="Arial" w:hAnsi="Arial" w:cs="Arial"/>
                <w:b/>
                <w:bCs/>
              </w:rPr>
              <w:t>ÁREA</w:t>
            </w:r>
          </w:p>
        </w:tc>
        <w:tc>
          <w:tcPr>
            <w:tcW w:w="5511" w:type="dxa"/>
            <w:tcBorders>
              <w:top w:val="nil"/>
            </w:tcBorders>
            <w:shd w:val="clear" w:color="auto" w:fill="008000"/>
            <w:noWrap/>
            <w:vAlign w:val="center"/>
            <w:hideMark/>
          </w:tcPr>
          <w:p w:rsidR="00B85331" w:rsidRPr="008B5D3C" w:rsidRDefault="00B85331" w:rsidP="00B85331">
            <w:pPr>
              <w:jc w:val="center"/>
              <w:rPr>
                <w:rFonts w:ascii="Arial" w:hAnsi="Arial" w:cs="Arial"/>
                <w:b/>
                <w:bCs/>
              </w:rPr>
            </w:pPr>
            <w:r w:rsidRPr="008B5D3C">
              <w:rPr>
                <w:rFonts w:ascii="Arial" w:hAnsi="Arial" w:cs="Arial"/>
                <w:b/>
                <w:bCs/>
              </w:rPr>
              <w:t>ACTIVIDAD</w:t>
            </w:r>
          </w:p>
        </w:tc>
        <w:tc>
          <w:tcPr>
            <w:tcW w:w="2218" w:type="dxa"/>
            <w:tcBorders>
              <w:top w:val="nil"/>
            </w:tcBorders>
            <w:shd w:val="clear" w:color="auto" w:fill="008000"/>
            <w:noWrap/>
            <w:vAlign w:val="center"/>
            <w:hideMark/>
          </w:tcPr>
          <w:p w:rsidR="00B85331" w:rsidRPr="008B5D3C" w:rsidRDefault="00B85331" w:rsidP="00B85331">
            <w:pPr>
              <w:jc w:val="center"/>
              <w:rPr>
                <w:rFonts w:ascii="Arial" w:hAnsi="Arial" w:cs="Arial"/>
                <w:b/>
                <w:bCs/>
              </w:rPr>
            </w:pPr>
            <w:r w:rsidRPr="008B5D3C">
              <w:rPr>
                <w:rFonts w:ascii="Arial" w:hAnsi="Arial" w:cs="Arial"/>
                <w:b/>
                <w:bCs/>
              </w:rPr>
              <w:t>DOCUMENTO</w:t>
            </w:r>
          </w:p>
        </w:tc>
      </w:tr>
      <w:tr w:rsidR="00F465D2" w:rsidRPr="008B5D3C" w:rsidTr="00476148">
        <w:trPr>
          <w:trHeight w:val="345"/>
        </w:trPr>
        <w:tc>
          <w:tcPr>
            <w:tcW w:w="9430" w:type="dxa"/>
            <w:gridSpan w:val="3"/>
          </w:tcPr>
          <w:p w:rsidR="00F465D2" w:rsidRPr="008B5D3C" w:rsidRDefault="002D4398" w:rsidP="00F465D2">
            <w:pPr>
              <w:jc w:val="center"/>
              <w:rPr>
                <w:rFonts w:ascii="Arial" w:hAnsi="Arial" w:cs="Arial"/>
                <w:b/>
              </w:rPr>
            </w:pPr>
            <w:r w:rsidRPr="008B5D3C">
              <w:rPr>
                <w:rFonts w:ascii="Arial" w:hAnsi="Arial" w:cs="Arial"/>
                <w:b/>
              </w:rPr>
              <w:t>INICIA PROCEDIMIENTO</w:t>
            </w:r>
          </w:p>
        </w:tc>
      </w:tr>
      <w:tr w:rsidR="00B85331" w:rsidRPr="008B5D3C" w:rsidTr="00476148">
        <w:trPr>
          <w:trHeight w:val="675"/>
        </w:trPr>
        <w:tc>
          <w:tcPr>
            <w:tcW w:w="1701" w:type="dxa"/>
            <w:hideMark/>
          </w:tcPr>
          <w:p w:rsidR="00B85331" w:rsidRPr="008B5D3C" w:rsidRDefault="00B83F66" w:rsidP="00AB02FB">
            <w:pPr>
              <w:jc w:val="center"/>
              <w:rPr>
                <w:rFonts w:ascii="Arial" w:hAnsi="Arial" w:cs="Arial"/>
                <w:strike/>
              </w:rPr>
            </w:pPr>
            <w:r w:rsidRPr="008B5D3C">
              <w:rPr>
                <w:rFonts w:ascii="Arial" w:hAnsi="Arial" w:cs="Arial"/>
              </w:rPr>
              <w:t>Dirección de Almacenes</w:t>
            </w:r>
            <w:r w:rsidR="00D9461C" w:rsidRPr="008B5D3C">
              <w:rPr>
                <w:rFonts w:ascii="Arial" w:hAnsi="Arial" w:cs="Arial"/>
              </w:rPr>
              <w:t xml:space="preserve"> </w:t>
            </w:r>
            <w:r w:rsidR="00CB067C" w:rsidRPr="008B5D3C">
              <w:rPr>
                <w:rFonts w:ascii="Arial" w:hAnsi="Arial" w:cs="Arial"/>
              </w:rPr>
              <w:t>/ Subdirección de Mobiliario / Subdirección de Consumibles</w:t>
            </w:r>
          </w:p>
        </w:tc>
        <w:tc>
          <w:tcPr>
            <w:tcW w:w="5511" w:type="dxa"/>
            <w:noWrap/>
            <w:hideMark/>
          </w:tcPr>
          <w:p w:rsidR="00EE6026" w:rsidRPr="008B5D3C" w:rsidRDefault="00C06C6B" w:rsidP="00192991">
            <w:pPr>
              <w:ind w:left="34"/>
              <w:contextualSpacing/>
              <w:jc w:val="both"/>
              <w:rPr>
                <w:rFonts w:ascii="Arial" w:hAnsi="Arial" w:cs="Arial"/>
              </w:rPr>
            </w:pPr>
            <w:r w:rsidRPr="008B5D3C">
              <w:rPr>
                <w:rFonts w:ascii="Arial" w:hAnsi="Arial" w:cs="Arial"/>
              </w:rPr>
              <w:t xml:space="preserve">1.- </w:t>
            </w:r>
            <w:r w:rsidR="00B83F66" w:rsidRPr="008B5D3C">
              <w:rPr>
                <w:rFonts w:ascii="Arial" w:hAnsi="Arial" w:cs="Arial"/>
              </w:rPr>
              <w:t xml:space="preserve">Recibe de la Dirección de Riesgos </w:t>
            </w:r>
            <w:r w:rsidR="00192991" w:rsidRPr="008B5D3C">
              <w:rPr>
                <w:rFonts w:ascii="Arial" w:hAnsi="Arial" w:cs="Arial"/>
              </w:rPr>
              <w:t>oficio</w:t>
            </w:r>
            <w:r w:rsidR="00192991" w:rsidRPr="008B5D3C">
              <w:rPr>
                <w:rFonts w:ascii="Arial" w:hAnsi="Arial" w:cs="Arial"/>
                <w:strike/>
              </w:rPr>
              <w:t xml:space="preserve"> </w:t>
            </w:r>
            <w:r w:rsidR="00B83F66" w:rsidRPr="008B5D3C">
              <w:rPr>
                <w:rFonts w:ascii="Arial" w:hAnsi="Arial" w:cs="Arial"/>
              </w:rPr>
              <w:t>informa</w:t>
            </w:r>
            <w:r w:rsidR="00941133" w:rsidRPr="008B5D3C">
              <w:rPr>
                <w:rFonts w:ascii="Arial" w:hAnsi="Arial" w:cs="Arial"/>
              </w:rPr>
              <w:t>ndo</w:t>
            </w:r>
            <w:r w:rsidR="00B83F66" w:rsidRPr="008B5D3C">
              <w:rPr>
                <w:rFonts w:ascii="Arial" w:hAnsi="Arial" w:cs="Arial"/>
              </w:rPr>
              <w:t xml:space="preserve"> de los bienes que fueron recuperados</w:t>
            </w:r>
            <w:r w:rsidR="008E140E" w:rsidRPr="008B5D3C">
              <w:rPr>
                <w:rFonts w:ascii="Arial" w:hAnsi="Arial" w:cs="Arial"/>
              </w:rPr>
              <w:t xml:space="preserve"> de las reclamaciones</w:t>
            </w:r>
            <w:r w:rsidR="001F65CE" w:rsidRPr="008B5D3C">
              <w:rPr>
                <w:rFonts w:ascii="Arial" w:hAnsi="Arial" w:cs="Arial"/>
              </w:rPr>
              <w:t xml:space="preserve"> por robo, extravío o siniestro</w:t>
            </w:r>
            <w:r w:rsidR="000B1165" w:rsidRPr="008B5D3C">
              <w:rPr>
                <w:rFonts w:ascii="Arial" w:hAnsi="Arial" w:cs="Arial"/>
              </w:rPr>
              <w:t>, hechas</w:t>
            </w:r>
            <w:r w:rsidR="008E140E" w:rsidRPr="008B5D3C">
              <w:rPr>
                <w:rFonts w:ascii="Arial" w:hAnsi="Arial" w:cs="Arial"/>
              </w:rPr>
              <w:t xml:space="preserve"> a la compañía de seguros</w:t>
            </w:r>
            <w:r w:rsidR="00EE6026" w:rsidRPr="008B5D3C">
              <w:rPr>
                <w:rFonts w:ascii="Arial" w:hAnsi="Arial" w:cs="Arial"/>
              </w:rPr>
              <w:t>.</w:t>
            </w:r>
          </w:p>
        </w:tc>
        <w:tc>
          <w:tcPr>
            <w:tcW w:w="2218" w:type="dxa"/>
            <w:noWrap/>
            <w:hideMark/>
          </w:tcPr>
          <w:p w:rsidR="00B85331" w:rsidRPr="008B5D3C" w:rsidRDefault="00AB02FB" w:rsidP="00AB02FB">
            <w:pPr>
              <w:jc w:val="center"/>
              <w:rPr>
                <w:rFonts w:ascii="Arial" w:hAnsi="Arial" w:cs="Arial"/>
              </w:rPr>
            </w:pPr>
            <w:r w:rsidRPr="008B5D3C">
              <w:rPr>
                <w:rFonts w:ascii="Arial" w:hAnsi="Arial" w:cs="Arial"/>
              </w:rPr>
              <w:t>Oficio de entrega y factura</w:t>
            </w:r>
          </w:p>
        </w:tc>
      </w:tr>
      <w:tr w:rsidR="00C06C6B" w:rsidRPr="008B5D3C" w:rsidTr="00476148">
        <w:trPr>
          <w:trHeight w:val="970"/>
        </w:trPr>
        <w:tc>
          <w:tcPr>
            <w:tcW w:w="1701" w:type="dxa"/>
          </w:tcPr>
          <w:p w:rsidR="00C06C6B" w:rsidRPr="008B5D3C" w:rsidRDefault="00627BA7" w:rsidP="00AB02FB">
            <w:pPr>
              <w:jc w:val="center"/>
              <w:rPr>
                <w:rFonts w:ascii="Arial" w:hAnsi="Arial" w:cs="Arial"/>
              </w:rPr>
            </w:pPr>
            <w:r w:rsidRPr="008B5D3C">
              <w:rPr>
                <w:rFonts w:ascii="Arial" w:hAnsi="Arial" w:cs="Arial"/>
              </w:rPr>
              <w:t xml:space="preserve">Departamento de </w:t>
            </w:r>
            <w:r w:rsidR="00E7592D" w:rsidRPr="008B5D3C">
              <w:rPr>
                <w:rFonts w:ascii="Arial" w:hAnsi="Arial" w:cs="Arial"/>
              </w:rPr>
              <w:t>I</w:t>
            </w:r>
            <w:r w:rsidRPr="008B5D3C">
              <w:rPr>
                <w:rFonts w:ascii="Arial" w:hAnsi="Arial" w:cs="Arial"/>
              </w:rPr>
              <w:t>nventarios</w:t>
            </w:r>
            <w:r w:rsidR="00CB067C" w:rsidRPr="008B5D3C">
              <w:rPr>
                <w:rFonts w:ascii="Arial" w:hAnsi="Arial" w:cs="Arial"/>
              </w:rPr>
              <w:t xml:space="preserve"> / Departamento Consumibles</w:t>
            </w:r>
          </w:p>
        </w:tc>
        <w:tc>
          <w:tcPr>
            <w:tcW w:w="5511" w:type="dxa"/>
            <w:noWrap/>
          </w:tcPr>
          <w:p w:rsidR="00C20632" w:rsidRPr="008B5D3C" w:rsidRDefault="00627BA7" w:rsidP="00C20632">
            <w:pPr>
              <w:jc w:val="both"/>
              <w:rPr>
                <w:rFonts w:ascii="Arial" w:hAnsi="Arial" w:cs="Arial"/>
              </w:rPr>
            </w:pPr>
            <w:r w:rsidRPr="008B5D3C">
              <w:rPr>
                <w:rFonts w:ascii="Arial" w:hAnsi="Arial" w:cs="Arial"/>
              </w:rPr>
              <w:t xml:space="preserve">2.- </w:t>
            </w:r>
            <w:r w:rsidR="00C20632" w:rsidRPr="008B5D3C">
              <w:rPr>
                <w:rFonts w:ascii="Arial" w:hAnsi="Arial" w:cs="Arial"/>
              </w:rPr>
              <w:t xml:space="preserve">Solicita vía telefónica o correo electrónico institucional, la presencia de un </w:t>
            </w:r>
            <w:r w:rsidR="00B47C21" w:rsidRPr="008B5D3C">
              <w:rPr>
                <w:rFonts w:ascii="Arial" w:hAnsi="Arial" w:cs="Arial"/>
              </w:rPr>
              <w:t xml:space="preserve">servidor público </w:t>
            </w:r>
            <w:r w:rsidR="00192991" w:rsidRPr="008B5D3C">
              <w:rPr>
                <w:rFonts w:ascii="Arial" w:hAnsi="Arial" w:cs="Arial"/>
              </w:rPr>
              <w:t>que,</w:t>
            </w:r>
            <w:r w:rsidR="00C20632" w:rsidRPr="008B5D3C">
              <w:rPr>
                <w:rFonts w:ascii="Arial" w:hAnsi="Arial" w:cs="Arial"/>
              </w:rPr>
              <w:t xml:space="preserve"> de acuerdo al tipo de bien, pueda validar </w:t>
            </w:r>
            <w:r w:rsidR="00D84C6F" w:rsidRPr="008B5D3C">
              <w:rPr>
                <w:rFonts w:ascii="Arial" w:hAnsi="Arial" w:cs="Arial"/>
              </w:rPr>
              <w:t xml:space="preserve">técnicamente </w:t>
            </w:r>
            <w:r w:rsidR="00C20632" w:rsidRPr="008B5D3C">
              <w:rPr>
                <w:rFonts w:ascii="Arial" w:hAnsi="Arial" w:cs="Arial"/>
              </w:rPr>
              <w:t>los bienes, en el Almacén de Mobiliario y Equipo.</w:t>
            </w:r>
          </w:p>
          <w:p w:rsidR="001F55D5" w:rsidRPr="008B5D3C" w:rsidRDefault="00C20632" w:rsidP="00080A7D">
            <w:pPr>
              <w:ind w:left="34"/>
              <w:contextualSpacing/>
              <w:jc w:val="both"/>
              <w:rPr>
                <w:rFonts w:ascii="Arial" w:hAnsi="Arial" w:cs="Arial"/>
              </w:rPr>
            </w:pPr>
            <w:r w:rsidRPr="008B5D3C">
              <w:rPr>
                <w:rFonts w:ascii="Arial" w:hAnsi="Arial" w:cs="Arial"/>
              </w:rPr>
              <w:t xml:space="preserve">En caso de no contar con la presencia inmediata del </w:t>
            </w:r>
            <w:r w:rsidR="007E2E1C" w:rsidRPr="008B5D3C">
              <w:rPr>
                <w:rFonts w:ascii="Arial" w:hAnsi="Arial" w:cs="Arial"/>
              </w:rPr>
              <w:t>á</w:t>
            </w:r>
            <w:r w:rsidR="007626FF" w:rsidRPr="008B5D3C">
              <w:rPr>
                <w:rFonts w:ascii="Arial" w:hAnsi="Arial" w:cs="Arial"/>
              </w:rPr>
              <w:t xml:space="preserve">rea </w:t>
            </w:r>
            <w:r w:rsidR="007E2E1C" w:rsidRPr="008B5D3C">
              <w:rPr>
                <w:rFonts w:ascii="Arial" w:hAnsi="Arial" w:cs="Arial"/>
              </w:rPr>
              <w:t>s</w:t>
            </w:r>
            <w:r w:rsidRPr="008B5D3C">
              <w:rPr>
                <w:rFonts w:ascii="Arial" w:hAnsi="Arial" w:cs="Arial"/>
              </w:rPr>
              <w:t>olicitante, compara contra el oficio y factura y revisa los bienes en cuanto a cantidad y precio</w:t>
            </w:r>
            <w:r w:rsidR="00E03F34" w:rsidRPr="008B5D3C">
              <w:rPr>
                <w:rFonts w:ascii="Arial" w:hAnsi="Arial" w:cs="Arial"/>
              </w:rPr>
              <w:t xml:space="preserve"> </w:t>
            </w:r>
            <w:r w:rsidR="007626FF" w:rsidRPr="008B5D3C">
              <w:rPr>
                <w:rFonts w:ascii="Arial" w:hAnsi="Arial" w:cs="Arial"/>
              </w:rPr>
              <w:t xml:space="preserve">y acuerda con </w:t>
            </w:r>
            <w:r w:rsidR="00D7686C" w:rsidRPr="008B5D3C">
              <w:rPr>
                <w:rFonts w:ascii="Arial" w:hAnsi="Arial" w:cs="Arial"/>
              </w:rPr>
              <w:t>el área</w:t>
            </w:r>
            <w:r w:rsidR="00F32A09" w:rsidRPr="008B5D3C">
              <w:rPr>
                <w:rFonts w:ascii="Arial" w:hAnsi="Arial" w:cs="Arial"/>
              </w:rPr>
              <w:t xml:space="preserve"> solicitante</w:t>
            </w:r>
            <w:r w:rsidR="007626FF" w:rsidRPr="008B5D3C">
              <w:rPr>
                <w:rFonts w:ascii="Arial" w:hAnsi="Arial" w:cs="Arial"/>
              </w:rPr>
              <w:t xml:space="preserve"> la fecha en que</w:t>
            </w:r>
            <w:r w:rsidR="00D7686C" w:rsidRPr="008B5D3C">
              <w:rPr>
                <w:rFonts w:ascii="Arial" w:hAnsi="Arial" w:cs="Arial"/>
              </w:rPr>
              <w:t xml:space="preserve"> asist</w:t>
            </w:r>
            <w:r w:rsidR="007626FF" w:rsidRPr="008B5D3C">
              <w:rPr>
                <w:rFonts w:ascii="Arial" w:hAnsi="Arial" w:cs="Arial"/>
              </w:rPr>
              <w:t>irá</w:t>
            </w:r>
            <w:r w:rsidR="00D7686C" w:rsidRPr="008B5D3C">
              <w:rPr>
                <w:rFonts w:ascii="Arial" w:hAnsi="Arial" w:cs="Arial"/>
              </w:rPr>
              <w:t xml:space="preserve"> </w:t>
            </w:r>
            <w:r w:rsidR="007626FF" w:rsidRPr="008B5D3C">
              <w:rPr>
                <w:rFonts w:ascii="Arial" w:hAnsi="Arial" w:cs="Arial"/>
              </w:rPr>
              <w:t xml:space="preserve">a </w:t>
            </w:r>
            <w:r w:rsidR="00D7686C" w:rsidRPr="008B5D3C">
              <w:rPr>
                <w:rFonts w:ascii="Arial" w:hAnsi="Arial" w:cs="Arial"/>
              </w:rPr>
              <w:t>validar técnicamente</w:t>
            </w:r>
            <w:r w:rsidR="007626FF" w:rsidRPr="008B5D3C">
              <w:rPr>
                <w:rFonts w:ascii="Arial" w:hAnsi="Arial" w:cs="Arial"/>
              </w:rPr>
              <w:t xml:space="preserve"> los bienes. </w:t>
            </w:r>
          </w:p>
        </w:tc>
        <w:tc>
          <w:tcPr>
            <w:tcW w:w="2218" w:type="dxa"/>
            <w:noWrap/>
          </w:tcPr>
          <w:p w:rsidR="00C06C6B" w:rsidRPr="008B5D3C" w:rsidRDefault="00F510F2" w:rsidP="00AB02FB">
            <w:pPr>
              <w:jc w:val="center"/>
              <w:rPr>
                <w:rFonts w:ascii="Arial" w:hAnsi="Arial" w:cs="Arial"/>
              </w:rPr>
            </w:pPr>
            <w:r w:rsidRPr="008B5D3C">
              <w:rPr>
                <w:rFonts w:ascii="Arial" w:hAnsi="Arial" w:cs="Arial"/>
              </w:rPr>
              <w:t>Oficio de entrega y factura</w:t>
            </w:r>
            <w:r w:rsidR="00C20632" w:rsidRPr="008B5D3C">
              <w:rPr>
                <w:rFonts w:ascii="Arial" w:hAnsi="Arial" w:cs="Arial"/>
              </w:rPr>
              <w:t xml:space="preserve"> / Correo Electrónico</w:t>
            </w:r>
          </w:p>
        </w:tc>
      </w:tr>
      <w:tr w:rsidR="00050D9D" w:rsidRPr="008B5D3C" w:rsidTr="00476148">
        <w:trPr>
          <w:trHeight w:val="675"/>
        </w:trPr>
        <w:tc>
          <w:tcPr>
            <w:tcW w:w="1701" w:type="dxa"/>
          </w:tcPr>
          <w:p w:rsidR="00050D9D" w:rsidRPr="008B5D3C" w:rsidRDefault="002B05B1" w:rsidP="00AB02FB">
            <w:pPr>
              <w:jc w:val="center"/>
              <w:rPr>
                <w:rFonts w:ascii="Arial" w:hAnsi="Arial" w:cs="Arial"/>
              </w:rPr>
            </w:pPr>
            <w:r w:rsidRPr="008B5D3C">
              <w:rPr>
                <w:rFonts w:ascii="Arial" w:hAnsi="Arial" w:cs="Arial"/>
              </w:rPr>
              <w:t>Departamento de Inventarios / Departamento Consumibles</w:t>
            </w:r>
          </w:p>
        </w:tc>
        <w:tc>
          <w:tcPr>
            <w:tcW w:w="5511" w:type="dxa"/>
            <w:noWrap/>
          </w:tcPr>
          <w:p w:rsidR="00050D9D" w:rsidRPr="008B5D3C" w:rsidRDefault="00C03CCB" w:rsidP="00050D9D">
            <w:pPr>
              <w:jc w:val="both"/>
              <w:rPr>
                <w:rFonts w:ascii="Arial" w:hAnsi="Arial" w:cs="Arial"/>
              </w:rPr>
            </w:pPr>
            <w:r w:rsidRPr="008B5D3C">
              <w:rPr>
                <w:rFonts w:ascii="Arial" w:hAnsi="Arial" w:cs="Arial"/>
              </w:rPr>
              <w:t>3</w:t>
            </w:r>
            <w:r w:rsidR="00050D9D" w:rsidRPr="008B5D3C">
              <w:rPr>
                <w:rFonts w:ascii="Arial" w:hAnsi="Arial" w:cs="Arial"/>
              </w:rPr>
              <w:t xml:space="preserve">.- ¿Los documentos proporcionados son </w:t>
            </w:r>
            <w:r w:rsidR="00192991" w:rsidRPr="008B5D3C">
              <w:rPr>
                <w:rFonts w:ascii="Arial" w:hAnsi="Arial" w:cs="Arial"/>
              </w:rPr>
              <w:t>coincidentes</w:t>
            </w:r>
            <w:r w:rsidR="00050D9D" w:rsidRPr="008B5D3C">
              <w:rPr>
                <w:rFonts w:ascii="Arial" w:hAnsi="Arial" w:cs="Arial"/>
              </w:rPr>
              <w:t xml:space="preserve"> con los bienes presentados físicamente? </w:t>
            </w:r>
          </w:p>
          <w:p w:rsidR="00472708" w:rsidRPr="008B5D3C" w:rsidRDefault="00472708" w:rsidP="005E2046">
            <w:pPr>
              <w:spacing w:after="0"/>
              <w:jc w:val="both"/>
              <w:rPr>
                <w:rFonts w:ascii="Arial" w:hAnsi="Arial" w:cs="Arial"/>
              </w:rPr>
            </w:pPr>
            <w:r w:rsidRPr="008B5D3C">
              <w:rPr>
                <w:rFonts w:ascii="Arial" w:hAnsi="Arial" w:cs="Arial"/>
              </w:rPr>
              <w:t xml:space="preserve">No: </w:t>
            </w:r>
            <w:r w:rsidR="00DE0DBE" w:rsidRPr="008B5D3C">
              <w:rPr>
                <w:rFonts w:ascii="Arial" w:hAnsi="Arial" w:cs="Arial"/>
              </w:rPr>
              <w:t>Continúa</w:t>
            </w:r>
            <w:r w:rsidRPr="008B5D3C">
              <w:rPr>
                <w:rFonts w:ascii="Arial" w:hAnsi="Arial" w:cs="Arial"/>
              </w:rPr>
              <w:t xml:space="preserve"> en la actividad 4</w:t>
            </w:r>
            <w:r w:rsidR="00AB02FB" w:rsidRPr="008B5D3C">
              <w:rPr>
                <w:rFonts w:ascii="Arial" w:hAnsi="Arial" w:cs="Arial"/>
              </w:rPr>
              <w:t>.</w:t>
            </w:r>
          </w:p>
          <w:p w:rsidR="00050D9D" w:rsidRPr="008B5D3C" w:rsidRDefault="001A1F0E" w:rsidP="00E03F34">
            <w:pPr>
              <w:spacing w:after="0"/>
              <w:jc w:val="both"/>
              <w:rPr>
                <w:rFonts w:ascii="Arial" w:hAnsi="Arial" w:cs="Arial"/>
                <w:strike/>
              </w:rPr>
            </w:pPr>
            <w:r w:rsidRPr="008B5D3C">
              <w:rPr>
                <w:rFonts w:ascii="Arial" w:hAnsi="Arial" w:cs="Arial"/>
              </w:rPr>
              <w:t>Sí:</w:t>
            </w:r>
            <w:r w:rsidR="00C03CCB" w:rsidRPr="008B5D3C">
              <w:rPr>
                <w:rFonts w:ascii="Arial" w:hAnsi="Arial" w:cs="Arial"/>
              </w:rPr>
              <w:t xml:space="preserve"> </w:t>
            </w:r>
            <w:r w:rsidR="00DE0DBE" w:rsidRPr="008B5D3C">
              <w:rPr>
                <w:rFonts w:ascii="Arial" w:hAnsi="Arial" w:cs="Arial"/>
              </w:rPr>
              <w:t>Continúa</w:t>
            </w:r>
            <w:r w:rsidR="00C03CCB" w:rsidRPr="008B5D3C">
              <w:rPr>
                <w:rFonts w:ascii="Arial" w:hAnsi="Arial" w:cs="Arial"/>
              </w:rPr>
              <w:t xml:space="preserve"> en la actividad 5</w:t>
            </w:r>
            <w:r w:rsidR="00AB02FB" w:rsidRPr="008B5D3C">
              <w:rPr>
                <w:rFonts w:ascii="Arial" w:hAnsi="Arial" w:cs="Arial"/>
              </w:rPr>
              <w:t>.</w:t>
            </w:r>
          </w:p>
        </w:tc>
        <w:tc>
          <w:tcPr>
            <w:tcW w:w="2218" w:type="dxa"/>
            <w:noWrap/>
          </w:tcPr>
          <w:p w:rsidR="00050D9D" w:rsidRPr="008B5D3C" w:rsidRDefault="00050D9D" w:rsidP="00AB02FB">
            <w:pPr>
              <w:jc w:val="center"/>
              <w:rPr>
                <w:rFonts w:ascii="Arial" w:hAnsi="Arial" w:cs="Arial"/>
              </w:rPr>
            </w:pPr>
          </w:p>
        </w:tc>
      </w:tr>
      <w:tr w:rsidR="00050D9D" w:rsidRPr="008B5D3C" w:rsidTr="00476148">
        <w:trPr>
          <w:trHeight w:val="675"/>
        </w:trPr>
        <w:tc>
          <w:tcPr>
            <w:tcW w:w="1701" w:type="dxa"/>
          </w:tcPr>
          <w:p w:rsidR="00050D9D" w:rsidRPr="008B5D3C" w:rsidRDefault="00CB067C" w:rsidP="00AB02FB">
            <w:pPr>
              <w:jc w:val="center"/>
              <w:rPr>
                <w:rFonts w:ascii="Arial" w:hAnsi="Arial" w:cs="Arial"/>
              </w:rPr>
            </w:pPr>
            <w:r w:rsidRPr="008B5D3C">
              <w:rPr>
                <w:rFonts w:ascii="Arial" w:hAnsi="Arial" w:cs="Arial"/>
              </w:rPr>
              <w:t>Departamento de Inventarios / Departamento Consumibles</w:t>
            </w:r>
          </w:p>
        </w:tc>
        <w:tc>
          <w:tcPr>
            <w:tcW w:w="5511" w:type="dxa"/>
            <w:noWrap/>
          </w:tcPr>
          <w:p w:rsidR="00192991" w:rsidRPr="008B5D3C" w:rsidRDefault="00C03CCB" w:rsidP="00192991">
            <w:pPr>
              <w:jc w:val="both"/>
              <w:rPr>
                <w:rFonts w:ascii="Arial" w:hAnsi="Arial" w:cs="Arial"/>
                <w:strike/>
              </w:rPr>
            </w:pPr>
            <w:r w:rsidRPr="008B5D3C">
              <w:rPr>
                <w:rFonts w:ascii="Arial" w:hAnsi="Arial" w:cs="Arial"/>
              </w:rPr>
              <w:t xml:space="preserve">4.- No recibe los bienes e informa vía correo electrónico de esta situación a la Dirección de Almacenes y a su vez a la Dirección de Riesgos </w:t>
            </w:r>
          </w:p>
          <w:p w:rsidR="00050D9D" w:rsidRPr="008B5D3C" w:rsidRDefault="003A46DF" w:rsidP="00AE70B3">
            <w:pPr>
              <w:jc w:val="both"/>
              <w:rPr>
                <w:rFonts w:ascii="Arial" w:hAnsi="Arial" w:cs="Arial"/>
              </w:rPr>
            </w:pPr>
            <w:r w:rsidRPr="008B5D3C">
              <w:rPr>
                <w:rFonts w:ascii="Arial" w:hAnsi="Arial" w:cs="Arial"/>
              </w:rPr>
              <w:t xml:space="preserve">Una vez </w:t>
            </w:r>
            <w:r w:rsidR="00192991" w:rsidRPr="008B5D3C">
              <w:rPr>
                <w:rFonts w:ascii="Arial" w:hAnsi="Arial" w:cs="Arial"/>
              </w:rPr>
              <w:t>corregidos los documentos</w:t>
            </w:r>
            <w:r w:rsidR="008D7889" w:rsidRPr="008B5D3C">
              <w:rPr>
                <w:rFonts w:ascii="Arial" w:hAnsi="Arial" w:cs="Arial"/>
              </w:rPr>
              <w:t xml:space="preserve"> </w:t>
            </w:r>
            <w:r w:rsidR="000B5DFD" w:rsidRPr="008B5D3C">
              <w:rPr>
                <w:rFonts w:ascii="Arial" w:hAnsi="Arial" w:cs="Arial"/>
              </w:rPr>
              <w:t xml:space="preserve">por parte del proveedor, </w:t>
            </w:r>
            <w:r w:rsidR="00AE70B3" w:rsidRPr="008B5D3C">
              <w:rPr>
                <w:rFonts w:ascii="Arial" w:hAnsi="Arial" w:cs="Arial"/>
              </w:rPr>
              <w:t>continúa en</w:t>
            </w:r>
            <w:r w:rsidR="00C03CCB" w:rsidRPr="008B5D3C">
              <w:rPr>
                <w:rFonts w:ascii="Arial" w:hAnsi="Arial" w:cs="Arial"/>
              </w:rPr>
              <w:t xml:space="preserve"> la </w:t>
            </w:r>
            <w:r w:rsidR="00051AA3" w:rsidRPr="008B5D3C">
              <w:rPr>
                <w:rFonts w:ascii="Arial" w:hAnsi="Arial" w:cs="Arial"/>
              </w:rPr>
              <w:t>actividad</w:t>
            </w:r>
            <w:r w:rsidR="00192991" w:rsidRPr="008B5D3C">
              <w:rPr>
                <w:rFonts w:ascii="Arial" w:hAnsi="Arial" w:cs="Arial"/>
              </w:rPr>
              <w:t xml:space="preserve"> </w:t>
            </w:r>
            <w:r w:rsidR="00AE70B3" w:rsidRPr="008B5D3C">
              <w:rPr>
                <w:rFonts w:ascii="Arial" w:hAnsi="Arial" w:cs="Arial"/>
              </w:rPr>
              <w:t>5</w:t>
            </w:r>
            <w:r w:rsidR="008D7889" w:rsidRPr="008B5D3C">
              <w:rPr>
                <w:rFonts w:ascii="Arial" w:hAnsi="Arial" w:cs="Arial"/>
              </w:rPr>
              <w:t>.</w:t>
            </w:r>
          </w:p>
        </w:tc>
        <w:tc>
          <w:tcPr>
            <w:tcW w:w="2218" w:type="dxa"/>
            <w:noWrap/>
          </w:tcPr>
          <w:p w:rsidR="00F510F2" w:rsidRPr="008B5D3C" w:rsidRDefault="00F510F2" w:rsidP="00AB02FB">
            <w:pPr>
              <w:jc w:val="center"/>
              <w:rPr>
                <w:rFonts w:ascii="Arial" w:hAnsi="Arial" w:cs="Arial"/>
              </w:rPr>
            </w:pPr>
            <w:r w:rsidRPr="008B5D3C">
              <w:rPr>
                <w:rFonts w:ascii="Arial" w:hAnsi="Arial" w:cs="Arial"/>
              </w:rPr>
              <w:t>Correo electrónico</w:t>
            </w:r>
          </w:p>
        </w:tc>
      </w:tr>
      <w:tr w:rsidR="00C03CCB" w:rsidRPr="008B5D3C" w:rsidTr="00476148">
        <w:trPr>
          <w:trHeight w:val="675"/>
        </w:trPr>
        <w:tc>
          <w:tcPr>
            <w:tcW w:w="1701" w:type="dxa"/>
          </w:tcPr>
          <w:p w:rsidR="00C03CCB" w:rsidRPr="008B5D3C" w:rsidRDefault="00C77C0C" w:rsidP="00AB02FB">
            <w:pPr>
              <w:jc w:val="center"/>
              <w:rPr>
                <w:rFonts w:ascii="Arial" w:hAnsi="Arial" w:cs="Arial"/>
              </w:rPr>
            </w:pPr>
            <w:r w:rsidRPr="008B5D3C">
              <w:rPr>
                <w:rFonts w:ascii="Arial" w:hAnsi="Arial" w:cs="Arial"/>
              </w:rPr>
              <w:t xml:space="preserve">Área </w:t>
            </w:r>
            <w:r w:rsidR="008C488D" w:rsidRPr="008B5D3C">
              <w:rPr>
                <w:rFonts w:ascii="Arial" w:hAnsi="Arial" w:cs="Arial"/>
              </w:rPr>
              <w:t>Solicitante</w:t>
            </w:r>
          </w:p>
        </w:tc>
        <w:tc>
          <w:tcPr>
            <w:tcW w:w="5511" w:type="dxa"/>
            <w:noWrap/>
          </w:tcPr>
          <w:p w:rsidR="00E17D38" w:rsidRPr="008B5D3C" w:rsidRDefault="003428DD" w:rsidP="00251A53">
            <w:pPr>
              <w:ind w:left="34"/>
              <w:contextualSpacing/>
              <w:jc w:val="both"/>
              <w:rPr>
                <w:rFonts w:ascii="Arial" w:hAnsi="Arial" w:cs="Arial"/>
              </w:rPr>
            </w:pPr>
            <w:r w:rsidRPr="008B5D3C">
              <w:rPr>
                <w:rFonts w:ascii="Arial" w:hAnsi="Arial" w:cs="Arial"/>
              </w:rPr>
              <w:t xml:space="preserve">5.- </w:t>
            </w:r>
            <w:r w:rsidR="00E30B5D" w:rsidRPr="008B5D3C">
              <w:rPr>
                <w:rFonts w:ascii="Arial" w:hAnsi="Arial" w:cs="Arial"/>
              </w:rPr>
              <w:t xml:space="preserve">Revisa los bienes para </w:t>
            </w:r>
            <w:r w:rsidR="00C12462" w:rsidRPr="008B5D3C">
              <w:rPr>
                <w:rFonts w:ascii="Arial" w:hAnsi="Arial" w:cs="Arial"/>
              </w:rPr>
              <w:t>su validación</w:t>
            </w:r>
            <w:r w:rsidR="0098434B" w:rsidRPr="008B5D3C">
              <w:rPr>
                <w:rFonts w:ascii="Arial" w:hAnsi="Arial" w:cs="Arial"/>
              </w:rPr>
              <w:t xml:space="preserve"> técnica</w:t>
            </w:r>
            <w:r w:rsidR="00E30B5D" w:rsidRPr="008B5D3C">
              <w:rPr>
                <w:rFonts w:ascii="Arial" w:hAnsi="Arial" w:cs="Arial"/>
              </w:rPr>
              <w:t>.</w:t>
            </w:r>
          </w:p>
        </w:tc>
        <w:tc>
          <w:tcPr>
            <w:tcW w:w="2218" w:type="dxa"/>
            <w:noWrap/>
          </w:tcPr>
          <w:p w:rsidR="00F510F2" w:rsidRPr="008B5D3C" w:rsidRDefault="00F510F2" w:rsidP="00AB02FB">
            <w:pPr>
              <w:jc w:val="center"/>
              <w:rPr>
                <w:rFonts w:ascii="Arial" w:hAnsi="Arial" w:cs="Arial"/>
              </w:rPr>
            </w:pPr>
            <w:r w:rsidRPr="008B5D3C">
              <w:rPr>
                <w:rFonts w:ascii="Arial" w:hAnsi="Arial" w:cs="Arial"/>
              </w:rPr>
              <w:t>Factura</w:t>
            </w:r>
            <w:r w:rsidR="00192991" w:rsidRPr="008B5D3C">
              <w:rPr>
                <w:rFonts w:ascii="Arial" w:hAnsi="Arial" w:cs="Arial"/>
              </w:rPr>
              <w:t xml:space="preserve"> y Oficio</w:t>
            </w:r>
          </w:p>
        </w:tc>
      </w:tr>
      <w:tr w:rsidR="00CE1AE1" w:rsidRPr="008B5D3C" w:rsidTr="002B05B1">
        <w:trPr>
          <w:trHeight w:val="675"/>
        </w:trPr>
        <w:tc>
          <w:tcPr>
            <w:tcW w:w="1701" w:type="dxa"/>
            <w:shd w:val="clear" w:color="auto" w:fill="auto"/>
          </w:tcPr>
          <w:p w:rsidR="00CE1AE1" w:rsidRPr="008B5D3C" w:rsidRDefault="002B05B1" w:rsidP="00AB02FB">
            <w:pPr>
              <w:jc w:val="center"/>
              <w:rPr>
                <w:rFonts w:ascii="Arial" w:hAnsi="Arial" w:cs="Arial"/>
              </w:rPr>
            </w:pPr>
            <w:r w:rsidRPr="008B5D3C">
              <w:rPr>
                <w:rFonts w:ascii="Arial" w:hAnsi="Arial" w:cs="Arial"/>
              </w:rPr>
              <w:t>Área Solicitante</w:t>
            </w:r>
          </w:p>
        </w:tc>
        <w:tc>
          <w:tcPr>
            <w:tcW w:w="5511" w:type="dxa"/>
            <w:noWrap/>
          </w:tcPr>
          <w:p w:rsidR="00CE1AE1" w:rsidRPr="008B5D3C" w:rsidRDefault="005956A2" w:rsidP="00C20632">
            <w:pPr>
              <w:ind w:left="34"/>
              <w:contextualSpacing/>
              <w:jc w:val="both"/>
              <w:rPr>
                <w:rFonts w:ascii="Arial" w:hAnsi="Arial" w:cs="Arial"/>
              </w:rPr>
            </w:pPr>
            <w:r w:rsidRPr="008B5D3C">
              <w:rPr>
                <w:rFonts w:ascii="Arial" w:hAnsi="Arial" w:cs="Arial"/>
              </w:rPr>
              <w:t>6.- ¿Los bienes cumplen las especificaciones técnicas?</w:t>
            </w:r>
          </w:p>
          <w:p w:rsidR="00E30B5D" w:rsidRPr="008B5D3C" w:rsidRDefault="00E30B5D" w:rsidP="00C20632">
            <w:pPr>
              <w:ind w:left="34"/>
              <w:contextualSpacing/>
              <w:jc w:val="both"/>
              <w:rPr>
                <w:rFonts w:ascii="Arial" w:hAnsi="Arial" w:cs="Arial"/>
              </w:rPr>
            </w:pPr>
          </w:p>
          <w:p w:rsidR="00472708" w:rsidRPr="008B5D3C" w:rsidRDefault="00472708" w:rsidP="00C20632">
            <w:pPr>
              <w:ind w:left="34"/>
              <w:contextualSpacing/>
              <w:jc w:val="both"/>
              <w:rPr>
                <w:rFonts w:ascii="Arial" w:hAnsi="Arial" w:cs="Arial"/>
              </w:rPr>
            </w:pPr>
            <w:r w:rsidRPr="008B5D3C">
              <w:rPr>
                <w:rFonts w:ascii="Arial" w:hAnsi="Arial" w:cs="Arial"/>
              </w:rPr>
              <w:lastRenderedPageBreak/>
              <w:t xml:space="preserve">No: </w:t>
            </w:r>
            <w:r w:rsidR="00DE0DBE" w:rsidRPr="008B5D3C">
              <w:rPr>
                <w:rFonts w:ascii="Arial" w:hAnsi="Arial" w:cs="Arial"/>
              </w:rPr>
              <w:t>Continúa</w:t>
            </w:r>
            <w:r w:rsidRPr="008B5D3C">
              <w:rPr>
                <w:rFonts w:ascii="Arial" w:hAnsi="Arial" w:cs="Arial"/>
              </w:rPr>
              <w:t xml:space="preserve"> </w:t>
            </w:r>
            <w:r w:rsidR="00AB02FB" w:rsidRPr="008B5D3C">
              <w:rPr>
                <w:rFonts w:ascii="Arial" w:hAnsi="Arial" w:cs="Arial"/>
              </w:rPr>
              <w:t xml:space="preserve">en la </w:t>
            </w:r>
            <w:r w:rsidRPr="008B5D3C">
              <w:rPr>
                <w:rFonts w:ascii="Arial" w:hAnsi="Arial" w:cs="Arial"/>
              </w:rPr>
              <w:t>actividad 7</w:t>
            </w:r>
            <w:r w:rsidR="00AB02FB" w:rsidRPr="008B5D3C">
              <w:rPr>
                <w:rFonts w:ascii="Arial" w:hAnsi="Arial" w:cs="Arial"/>
              </w:rPr>
              <w:t>.</w:t>
            </w:r>
          </w:p>
          <w:p w:rsidR="005956A2" w:rsidRPr="008B5D3C" w:rsidRDefault="001A1F0E" w:rsidP="00E03F34">
            <w:pPr>
              <w:ind w:left="34"/>
              <w:contextualSpacing/>
              <w:jc w:val="both"/>
              <w:rPr>
                <w:rFonts w:ascii="Arial" w:hAnsi="Arial" w:cs="Arial"/>
                <w:strike/>
              </w:rPr>
            </w:pPr>
            <w:r w:rsidRPr="008B5D3C">
              <w:rPr>
                <w:rFonts w:ascii="Arial" w:hAnsi="Arial" w:cs="Arial"/>
              </w:rPr>
              <w:t>Sí:</w:t>
            </w:r>
            <w:r w:rsidR="005956A2" w:rsidRPr="008B5D3C">
              <w:rPr>
                <w:rFonts w:ascii="Arial" w:hAnsi="Arial" w:cs="Arial"/>
              </w:rPr>
              <w:t xml:space="preserve"> </w:t>
            </w:r>
            <w:r w:rsidR="00DE0DBE" w:rsidRPr="008B5D3C">
              <w:rPr>
                <w:rFonts w:ascii="Arial" w:hAnsi="Arial" w:cs="Arial"/>
              </w:rPr>
              <w:t>Continúa</w:t>
            </w:r>
            <w:r w:rsidR="005956A2" w:rsidRPr="008B5D3C">
              <w:rPr>
                <w:rFonts w:ascii="Arial" w:hAnsi="Arial" w:cs="Arial"/>
              </w:rPr>
              <w:t xml:space="preserve"> </w:t>
            </w:r>
            <w:r w:rsidR="00AB02FB" w:rsidRPr="008B5D3C">
              <w:rPr>
                <w:rFonts w:ascii="Arial" w:hAnsi="Arial" w:cs="Arial"/>
              </w:rPr>
              <w:t xml:space="preserve">en la </w:t>
            </w:r>
            <w:r w:rsidR="005956A2" w:rsidRPr="008B5D3C">
              <w:rPr>
                <w:rFonts w:ascii="Arial" w:hAnsi="Arial" w:cs="Arial"/>
              </w:rPr>
              <w:t>actividad</w:t>
            </w:r>
            <w:r w:rsidR="003428DD" w:rsidRPr="008B5D3C">
              <w:rPr>
                <w:rFonts w:ascii="Arial" w:hAnsi="Arial" w:cs="Arial"/>
              </w:rPr>
              <w:t xml:space="preserve"> 8</w:t>
            </w:r>
            <w:r w:rsidR="00AB02FB" w:rsidRPr="008B5D3C">
              <w:rPr>
                <w:rFonts w:ascii="Arial" w:hAnsi="Arial" w:cs="Arial"/>
              </w:rPr>
              <w:t>.</w:t>
            </w:r>
          </w:p>
        </w:tc>
        <w:tc>
          <w:tcPr>
            <w:tcW w:w="2218" w:type="dxa"/>
            <w:noWrap/>
          </w:tcPr>
          <w:p w:rsidR="00CE1AE1" w:rsidRPr="008B5D3C" w:rsidRDefault="00CE1AE1" w:rsidP="00AB02FB">
            <w:pPr>
              <w:jc w:val="center"/>
              <w:rPr>
                <w:rFonts w:ascii="Arial" w:hAnsi="Arial" w:cs="Arial"/>
              </w:rPr>
            </w:pPr>
          </w:p>
        </w:tc>
      </w:tr>
      <w:tr w:rsidR="00CE1AE1" w:rsidRPr="008B5D3C" w:rsidTr="00476148">
        <w:trPr>
          <w:trHeight w:val="1535"/>
        </w:trPr>
        <w:tc>
          <w:tcPr>
            <w:tcW w:w="1701" w:type="dxa"/>
          </w:tcPr>
          <w:p w:rsidR="00CE1AE1" w:rsidRPr="008B5D3C" w:rsidRDefault="00CB067C" w:rsidP="00AB02FB">
            <w:pPr>
              <w:jc w:val="center"/>
              <w:rPr>
                <w:rFonts w:ascii="Arial" w:hAnsi="Arial" w:cs="Arial"/>
              </w:rPr>
            </w:pPr>
            <w:r w:rsidRPr="008B5D3C">
              <w:rPr>
                <w:rFonts w:ascii="Arial" w:hAnsi="Arial" w:cs="Arial"/>
              </w:rPr>
              <w:t>Departamento de Inventarios / Departamento Consumibles</w:t>
            </w:r>
          </w:p>
        </w:tc>
        <w:tc>
          <w:tcPr>
            <w:tcW w:w="5511" w:type="dxa"/>
            <w:noWrap/>
          </w:tcPr>
          <w:p w:rsidR="00F06194" w:rsidRPr="008B5D3C" w:rsidRDefault="005956A2" w:rsidP="00FF3757">
            <w:pPr>
              <w:jc w:val="both"/>
              <w:rPr>
                <w:rFonts w:ascii="Arial" w:hAnsi="Arial" w:cs="Arial"/>
              </w:rPr>
            </w:pPr>
            <w:r w:rsidRPr="008B5D3C">
              <w:rPr>
                <w:rFonts w:ascii="Arial" w:hAnsi="Arial" w:cs="Arial"/>
              </w:rPr>
              <w:t>7.- No recibe los bienes e informa vía correo electrónico de esta situación a la Dirección de Almace</w:t>
            </w:r>
            <w:r w:rsidR="002529AB" w:rsidRPr="008B5D3C">
              <w:rPr>
                <w:rFonts w:ascii="Arial" w:hAnsi="Arial" w:cs="Arial"/>
              </w:rPr>
              <w:t>nes y a su vez a la Dirección de</w:t>
            </w:r>
            <w:r w:rsidRPr="008B5D3C">
              <w:rPr>
                <w:rFonts w:ascii="Arial" w:hAnsi="Arial" w:cs="Arial"/>
              </w:rPr>
              <w:t xml:space="preserve"> Riesgos </w:t>
            </w:r>
            <w:r w:rsidR="00C77C0C" w:rsidRPr="008B5D3C">
              <w:rPr>
                <w:rFonts w:ascii="Arial" w:hAnsi="Arial" w:cs="Arial"/>
              </w:rPr>
              <w:t>para que el bien sea cambiado por uno que cumpla con las especificaciones técnicas.</w:t>
            </w:r>
          </w:p>
          <w:p w:rsidR="00CE1AE1" w:rsidRPr="008B5D3C" w:rsidRDefault="00C12462" w:rsidP="00192991">
            <w:pPr>
              <w:jc w:val="both"/>
              <w:rPr>
                <w:rFonts w:ascii="Arial" w:hAnsi="Arial" w:cs="Arial"/>
              </w:rPr>
            </w:pPr>
            <w:r w:rsidRPr="008B5D3C">
              <w:rPr>
                <w:rFonts w:ascii="Arial" w:hAnsi="Arial" w:cs="Arial"/>
              </w:rPr>
              <w:t xml:space="preserve">Regresa a la actividad </w:t>
            </w:r>
            <w:r w:rsidR="00E17D38" w:rsidRPr="008B5D3C">
              <w:rPr>
                <w:rFonts w:ascii="Arial" w:hAnsi="Arial" w:cs="Arial"/>
              </w:rPr>
              <w:t xml:space="preserve">número </w:t>
            </w:r>
            <w:r w:rsidR="0098434B" w:rsidRPr="008B5D3C">
              <w:rPr>
                <w:rFonts w:ascii="Arial" w:hAnsi="Arial" w:cs="Arial"/>
              </w:rPr>
              <w:t>3</w:t>
            </w:r>
            <w:r w:rsidR="00AB02FB" w:rsidRPr="008B5D3C">
              <w:rPr>
                <w:rFonts w:ascii="Arial" w:hAnsi="Arial" w:cs="Arial"/>
              </w:rPr>
              <w:t>.</w:t>
            </w:r>
          </w:p>
        </w:tc>
        <w:tc>
          <w:tcPr>
            <w:tcW w:w="2218" w:type="dxa"/>
            <w:noWrap/>
          </w:tcPr>
          <w:p w:rsidR="00F06194" w:rsidRPr="008B5D3C" w:rsidRDefault="00F06194" w:rsidP="00AB02FB">
            <w:pPr>
              <w:jc w:val="center"/>
              <w:rPr>
                <w:rFonts w:ascii="Arial" w:hAnsi="Arial" w:cs="Arial"/>
              </w:rPr>
            </w:pPr>
          </w:p>
          <w:p w:rsidR="00CE1AE1" w:rsidRPr="008B5D3C" w:rsidRDefault="00F06194" w:rsidP="00AB02FB">
            <w:pPr>
              <w:jc w:val="center"/>
              <w:rPr>
                <w:rFonts w:ascii="Arial" w:hAnsi="Arial" w:cs="Arial"/>
              </w:rPr>
            </w:pPr>
            <w:r w:rsidRPr="008B5D3C">
              <w:rPr>
                <w:rFonts w:ascii="Arial" w:hAnsi="Arial" w:cs="Arial"/>
              </w:rPr>
              <w:t>Correo Electrónico</w:t>
            </w:r>
          </w:p>
        </w:tc>
      </w:tr>
      <w:tr w:rsidR="003428DD" w:rsidRPr="008B5D3C" w:rsidTr="00D75043">
        <w:trPr>
          <w:trHeight w:val="1016"/>
        </w:trPr>
        <w:tc>
          <w:tcPr>
            <w:tcW w:w="1701" w:type="dxa"/>
          </w:tcPr>
          <w:p w:rsidR="003428DD" w:rsidRPr="008B5D3C" w:rsidRDefault="003428DD" w:rsidP="00AB02FB">
            <w:pPr>
              <w:jc w:val="center"/>
              <w:rPr>
                <w:rFonts w:ascii="Arial" w:hAnsi="Arial" w:cs="Arial"/>
              </w:rPr>
            </w:pPr>
            <w:r w:rsidRPr="008B5D3C">
              <w:rPr>
                <w:rFonts w:ascii="Arial" w:hAnsi="Arial" w:cs="Arial"/>
              </w:rPr>
              <w:t xml:space="preserve">Área </w:t>
            </w:r>
            <w:r w:rsidR="006B133E" w:rsidRPr="008B5D3C">
              <w:rPr>
                <w:rFonts w:ascii="Arial" w:hAnsi="Arial" w:cs="Arial"/>
              </w:rPr>
              <w:t>Solicitante</w:t>
            </w:r>
          </w:p>
        </w:tc>
        <w:tc>
          <w:tcPr>
            <w:tcW w:w="5511" w:type="dxa"/>
            <w:noWrap/>
          </w:tcPr>
          <w:p w:rsidR="003428DD" w:rsidRPr="008B5D3C" w:rsidRDefault="003428DD" w:rsidP="00CB067C">
            <w:pPr>
              <w:ind w:left="34"/>
              <w:contextualSpacing/>
              <w:jc w:val="both"/>
              <w:rPr>
                <w:rFonts w:ascii="Arial" w:hAnsi="Arial" w:cs="Arial"/>
              </w:rPr>
            </w:pPr>
            <w:r w:rsidRPr="008B5D3C">
              <w:rPr>
                <w:rFonts w:ascii="Arial" w:hAnsi="Arial" w:cs="Arial"/>
              </w:rPr>
              <w:t>8.- Valida técnicamente los bienes, inscribiendo</w:t>
            </w:r>
            <w:r w:rsidR="00520AF0" w:rsidRPr="008B5D3C">
              <w:rPr>
                <w:rFonts w:ascii="Arial" w:hAnsi="Arial" w:cs="Arial"/>
              </w:rPr>
              <w:t xml:space="preserve"> en la factura</w:t>
            </w:r>
            <w:r w:rsidRPr="008B5D3C">
              <w:rPr>
                <w:rFonts w:ascii="Arial" w:hAnsi="Arial" w:cs="Arial"/>
              </w:rPr>
              <w:t xml:space="preserve"> la leyenda</w:t>
            </w:r>
            <w:r w:rsidR="00520AF0" w:rsidRPr="008B5D3C">
              <w:rPr>
                <w:rFonts w:ascii="Arial" w:hAnsi="Arial" w:cs="Arial"/>
              </w:rPr>
              <w:t xml:space="preserve"> </w:t>
            </w:r>
            <w:r w:rsidRPr="008B5D3C">
              <w:rPr>
                <w:rFonts w:ascii="Arial" w:hAnsi="Arial" w:cs="Arial"/>
              </w:rPr>
              <w:t>“Se valida</w:t>
            </w:r>
            <w:r w:rsidR="00F41733" w:rsidRPr="008B5D3C">
              <w:rPr>
                <w:rFonts w:ascii="Arial" w:hAnsi="Arial" w:cs="Arial"/>
              </w:rPr>
              <w:t>n</w:t>
            </w:r>
            <w:r w:rsidRPr="008B5D3C">
              <w:rPr>
                <w:rFonts w:ascii="Arial" w:hAnsi="Arial" w:cs="Arial"/>
              </w:rPr>
              <w:t xml:space="preserve"> técnicamente los bienes” debiendo contener la fecha, nombre, puesto y firma respectivos</w:t>
            </w:r>
            <w:r w:rsidR="00981B3A" w:rsidRPr="008B5D3C">
              <w:rPr>
                <w:rFonts w:ascii="Arial" w:hAnsi="Arial" w:cs="Arial"/>
              </w:rPr>
              <w:t>.</w:t>
            </w:r>
          </w:p>
        </w:tc>
        <w:tc>
          <w:tcPr>
            <w:tcW w:w="2218" w:type="dxa"/>
            <w:noWrap/>
          </w:tcPr>
          <w:p w:rsidR="00F06194" w:rsidRPr="008B5D3C" w:rsidRDefault="00F06194" w:rsidP="00AB02FB">
            <w:pPr>
              <w:jc w:val="center"/>
              <w:rPr>
                <w:rFonts w:ascii="Arial" w:hAnsi="Arial" w:cs="Arial"/>
              </w:rPr>
            </w:pPr>
          </w:p>
          <w:p w:rsidR="003428DD" w:rsidRPr="008B5D3C" w:rsidRDefault="003428DD" w:rsidP="00AB02FB">
            <w:pPr>
              <w:jc w:val="center"/>
              <w:rPr>
                <w:rFonts w:ascii="Arial" w:hAnsi="Arial" w:cs="Arial"/>
              </w:rPr>
            </w:pPr>
            <w:r w:rsidRPr="008B5D3C">
              <w:rPr>
                <w:rFonts w:ascii="Arial" w:hAnsi="Arial" w:cs="Arial"/>
              </w:rPr>
              <w:t>Factura</w:t>
            </w:r>
          </w:p>
        </w:tc>
      </w:tr>
      <w:tr w:rsidR="003428DD" w:rsidRPr="008B5D3C" w:rsidTr="00D75043">
        <w:trPr>
          <w:trHeight w:val="1273"/>
        </w:trPr>
        <w:tc>
          <w:tcPr>
            <w:tcW w:w="1701" w:type="dxa"/>
          </w:tcPr>
          <w:p w:rsidR="003428DD" w:rsidRPr="008B5D3C" w:rsidRDefault="00CB067C" w:rsidP="00AB02FB">
            <w:pPr>
              <w:jc w:val="center"/>
              <w:rPr>
                <w:rFonts w:ascii="Arial" w:hAnsi="Arial" w:cs="Arial"/>
              </w:rPr>
            </w:pPr>
            <w:r w:rsidRPr="008B5D3C">
              <w:rPr>
                <w:rFonts w:ascii="Arial" w:hAnsi="Arial" w:cs="Arial"/>
              </w:rPr>
              <w:t>Departamento de Inventarios / Departamento Consumibles</w:t>
            </w:r>
          </w:p>
        </w:tc>
        <w:tc>
          <w:tcPr>
            <w:tcW w:w="5511" w:type="dxa"/>
            <w:noWrap/>
          </w:tcPr>
          <w:p w:rsidR="003764B6" w:rsidRPr="008B5D3C" w:rsidRDefault="003428DD" w:rsidP="00EB0778">
            <w:pPr>
              <w:ind w:left="34"/>
              <w:contextualSpacing/>
              <w:jc w:val="both"/>
              <w:rPr>
                <w:rFonts w:ascii="Arial" w:hAnsi="Arial" w:cs="Arial"/>
              </w:rPr>
            </w:pPr>
            <w:r w:rsidRPr="008B5D3C">
              <w:rPr>
                <w:rFonts w:ascii="Arial" w:hAnsi="Arial" w:cs="Arial"/>
              </w:rPr>
              <w:t xml:space="preserve">9.- Ingresa los bienes al almacén correspondiente previo conteo y revisión visual de </w:t>
            </w:r>
            <w:r w:rsidR="00CB067C" w:rsidRPr="008B5D3C">
              <w:rPr>
                <w:rFonts w:ascii="Arial" w:hAnsi="Arial" w:cs="Arial"/>
              </w:rPr>
              <w:t>los mismos, sellando de recibido</w:t>
            </w:r>
            <w:r w:rsidRPr="008B5D3C">
              <w:rPr>
                <w:rFonts w:ascii="Arial" w:hAnsi="Arial" w:cs="Arial"/>
              </w:rPr>
              <w:t xml:space="preserve"> la factura.</w:t>
            </w:r>
          </w:p>
        </w:tc>
        <w:tc>
          <w:tcPr>
            <w:tcW w:w="2218" w:type="dxa"/>
            <w:noWrap/>
          </w:tcPr>
          <w:p w:rsidR="00F06194" w:rsidRPr="008B5D3C" w:rsidRDefault="00F06194" w:rsidP="00AB02FB">
            <w:pPr>
              <w:jc w:val="center"/>
              <w:rPr>
                <w:rFonts w:ascii="Arial" w:hAnsi="Arial" w:cs="Arial"/>
              </w:rPr>
            </w:pPr>
          </w:p>
          <w:p w:rsidR="003428DD" w:rsidRPr="008B5D3C" w:rsidRDefault="003428DD" w:rsidP="00AB02FB">
            <w:pPr>
              <w:jc w:val="center"/>
              <w:rPr>
                <w:rFonts w:ascii="Arial" w:hAnsi="Arial" w:cs="Arial"/>
              </w:rPr>
            </w:pPr>
            <w:r w:rsidRPr="008B5D3C">
              <w:rPr>
                <w:rFonts w:ascii="Arial" w:hAnsi="Arial" w:cs="Arial"/>
              </w:rPr>
              <w:t>Factura</w:t>
            </w:r>
          </w:p>
        </w:tc>
      </w:tr>
      <w:tr w:rsidR="003428DD" w:rsidRPr="008B5D3C" w:rsidTr="00476148">
        <w:trPr>
          <w:trHeight w:val="675"/>
        </w:trPr>
        <w:tc>
          <w:tcPr>
            <w:tcW w:w="1701" w:type="dxa"/>
          </w:tcPr>
          <w:p w:rsidR="003428DD" w:rsidRPr="008B5D3C" w:rsidRDefault="00CB067C" w:rsidP="00AB02FB">
            <w:pPr>
              <w:jc w:val="center"/>
              <w:rPr>
                <w:rFonts w:ascii="Arial" w:hAnsi="Arial" w:cs="Arial"/>
              </w:rPr>
            </w:pPr>
            <w:r w:rsidRPr="008B5D3C">
              <w:rPr>
                <w:rFonts w:ascii="Arial" w:hAnsi="Arial" w:cs="Arial"/>
              </w:rPr>
              <w:t>Departamento de Inventarios / Departamento Consumibles</w:t>
            </w:r>
          </w:p>
        </w:tc>
        <w:tc>
          <w:tcPr>
            <w:tcW w:w="5511" w:type="dxa"/>
            <w:noWrap/>
          </w:tcPr>
          <w:p w:rsidR="003428DD" w:rsidRPr="008B5D3C" w:rsidRDefault="00CB067C" w:rsidP="00CB067C">
            <w:pPr>
              <w:ind w:left="34"/>
              <w:contextualSpacing/>
              <w:jc w:val="both"/>
              <w:rPr>
                <w:rFonts w:ascii="Arial" w:hAnsi="Arial" w:cs="Arial"/>
              </w:rPr>
            </w:pPr>
            <w:r w:rsidRPr="008B5D3C">
              <w:rPr>
                <w:rFonts w:ascii="Arial" w:hAnsi="Arial" w:cs="Arial"/>
              </w:rPr>
              <w:t>10.-</w:t>
            </w:r>
            <w:r w:rsidR="00CF391A" w:rsidRPr="008B5D3C">
              <w:rPr>
                <w:rFonts w:ascii="Arial" w:hAnsi="Arial" w:cs="Arial"/>
              </w:rPr>
              <w:t xml:space="preserve">Mediante correo </w:t>
            </w:r>
            <w:r w:rsidR="00A27467" w:rsidRPr="008B5D3C">
              <w:rPr>
                <w:rFonts w:ascii="Arial" w:hAnsi="Arial" w:cs="Arial"/>
              </w:rPr>
              <w:t>electrónico</w:t>
            </w:r>
            <w:r w:rsidR="00CF391A" w:rsidRPr="008B5D3C">
              <w:rPr>
                <w:rFonts w:ascii="Arial" w:hAnsi="Arial" w:cs="Arial"/>
              </w:rPr>
              <w:t xml:space="preserve">, </w:t>
            </w:r>
            <w:r w:rsidR="00EB0778" w:rsidRPr="008B5D3C">
              <w:rPr>
                <w:rFonts w:ascii="Arial" w:hAnsi="Arial" w:cs="Arial"/>
              </w:rPr>
              <w:t>i</w:t>
            </w:r>
            <w:r w:rsidR="003428DD" w:rsidRPr="008B5D3C">
              <w:rPr>
                <w:rFonts w:ascii="Arial" w:hAnsi="Arial" w:cs="Arial"/>
              </w:rPr>
              <w:t>nforma y proporcion</w:t>
            </w:r>
            <w:r w:rsidR="00E120E4" w:rsidRPr="008B5D3C">
              <w:rPr>
                <w:rFonts w:ascii="Arial" w:hAnsi="Arial" w:cs="Arial"/>
              </w:rPr>
              <w:t>a una copia del oficio</w:t>
            </w:r>
            <w:r w:rsidR="003428DD" w:rsidRPr="008B5D3C">
              <w:rPr>
                <w:rFonts w:ascii="Arial" w:hAnsi="Arial" w:cs="Arial"/>
              </w:rPr>
              <w:t xml:space="preserve"> </w:t>
            </w:r>
            <w:r w:rsidR="00CF391A" w:rsidRPr="008B5D3C">
              <w:rPr>
                <w:rFonts w:ascii="Arial" w:hAnsi="Arial" w:cs="Arial"/>
              </w:rPr>
              <w:t xml:space="preserve">recibido de la Dirección de Riesgos </w:t>
            </w:r>
            <w:r w:rsidR="003428DD" w:rsidRPr="008B5D3C">
              <w:rPr>
                <w:rFonts w:ascii="Arial" w:hAnsi="Arial" w:cs="Arial"/>
              </w:rPr>
              <w:t>al Departamento de Rehabilitación</w:t>
            </w:r>
            <w:r w:rsidR="00CF391A" w:rsidRPr="008B5D3C">
              <w:rPr>
                <w:rFonts w:ascii="Arial" w:hAnsi="Arial" w:cs="Arial"/>
              </w:rPr>
              <w:t xml:space="preserve">, con el fin de dar inicio a la </w:t>
            </w:r>
            <w:r w:rsidR="003428DD" w:rsidRPr="008B5D3C">
              <w:rPr>
                <w:rFonts w:ascii="Arial" w:hAnsi="Arial" w:cs="Arial"/>
              </w:rPr>
              <w:t xml:space="preserve"> </w:t>
            </w:r>
            <w:r w:rsidR="00E120E4" w:rsidRPr="008B5D3C">
              <w:rPr>
                <w:rFonts w:ascii="Arial" w:hAnsi="Arial" w:cs="Arial"/>
              </w:rPr>
              <w:t>baja por robo, extravió o siniestro</w:t>
            </w:r>
            <w:r w:rsidR="003A1753" w:rsidRPr="008B5D3C">
              <w:rPr>
                <w:rFonts w:ascii="Arial" w:hAnsi="Arial" w:cs="Arial"/>
              </w:rPr>
              <w:t xml:space="preserve"> </w:t>
            </w:r>
            <w:r w:rsidR="002C6591" w:rsidRPr="008B5D3C">
              <w:rPr>
                <w:rFonts w:ascii="Arial" w:hAnsi="Arial" w:cs="Arial"/>
              </w:rPr>
              <w:t>del bien que fue repuesto</w:t>
            </w:r>
            <w:r w:rsidR="00CF391A" w:rsidRPr="008B5D3C">
              <w:rPr>
                <w:rFonts w:ascii="Arial" w:hAnsi="Arial" w:cs="Arial"/>
              </w:rPr>
              <w:t>.</w:t>
            </w:r>
          </w:p>
        </w:tc>
        <w:tc>
          <w:tcPr>
            <w:tcW w:w="2218" w:type="dxa"/>
            <w:noWrap/>
          </w:tcPr>
          <w:p w:rsidR="003428DD" w:rsidRPr="008B5D3C" w:rsidRDefault="003428DD" w:rsidP="00AB02FB">
            <w:pPr>
              <w:jc w:val="center"/>
              <w:rPr>
                <w:rFonts w:ascii="Arial" w:hAnsi="Arial" w:cs="Arial"/>
              </w:rPr>
            </w:pPr>
            <w:r w:rsidRPr="008B5D3C">
              <w:rPr>
                <w:rFonts w:ascii="Arial" w:hAnsi="Arial" w:cs="Arial"/>
              </w:rPr>
              <w:t>Oficio de entrega y factura / Correo Electrónico</w:t>
            </w:r>
          </w:p>
        </w:tc>
      </w:tr>
      <w:tr w:rsidR="00CF391A" w:rsidRPr="008B5D3C" w:rsidTr="00476148">
        <w:trPr>
          <w:trHeight w:val="675"/>
        </w:trPr>
        <w:tc>
          <w:tcPr>
            <w:tcW w:w="1701" w:type="dxa"/>
          </w:tcPr>
          <w:p w:rsidR="00CF391A" w:rsidRPr="008B5D3C" w:rsidRDefault="00CF391A" w:rsidP="002C38BC">
            <w:pPr>
              <w:jc w:val="both"/>
              <w:rPr>
                <w:rFonts w:ascii="Arial" w:hAnsi="Arial" w:cs="Arial"/>
              </w:rPr>
            </w:pPr>
          </w:p>
        </w:tc>
        <w:tc>
          <w:tcPr>
            <w:tcW w:w="5511" w:type="dxa"/>
            <w:noWrap/>
          </w:tcPr>
          <w:p w:rsidR="00CF391A" w:rsidRPr="008B5D3C" w:rsidRDefault="00AE70B3" w:rsidP="00D75043">
            <w:pPr>
              <w:contextualSpacing/>
              <w:jc w:val="both"/>
              <w:rPr>
                <w:rFonts w:ascii="Arial" w:hAnsi="Arial" w:cs="Arial"/>
              </w:rPr>
            </w:pPr>
            <w:r w:rsidRPr="008B5D3C">
              <w:rPr>
                <w:rFonts w:ascii="Arial" w:hAnsi="Arial" w:cs="Arial"/>
                <w:b/>
              </w:rPr>
              <w:t>C</w:t>
            </w:r>
            <w:r w:rsidR="00EB0778" w:rsidRPr="008B5D3C">
              <w:rPr>
                <w:rFonts w:ascii="Arial" w:hAnsi="Arial" w:cs="Arial"/>
                <w:b/>
              </w:rPr>
              <w:t xml:space="preserve">ontinúa en </w:t>
            </w:r>
            <w:r w:rsidR="00CB067C" w:rsidRPr="008B5D3C">
              <w:rPr>
                <w:rFonts w:ascii="Arial" w:hAnsi="Arial" w:cs="Arial"/>
                <w:b/>
              </w:rPr>
              <w:t>los procedimientos 2.1</w:t>
            </w:r>
            <w:r w:rsidR="00DB22D1" w:rsidRPr="008B5D3C">
              <w:rPr>
                <w:rFonts w:ascii="Arial" w:hAnsi="Arial" w:cs="Arial"/>
                <w:b/>
              </w:rPr>
              <w:t>.</w:t>
            </w:r>
            <w:r w:rsidR="00CB067C" w:rsidRPr="008B5D3C">
              <w:rPr>
                <w:rFonts w:ascii="Arial" w:hAnsi="Arial" w:cs="Arial"/>
                <w:b/>
              </w:rPr>
              <w:t xml:space="preserve"> Registro de Bienes Instrumentales o 2.2. Registro de Bienes Consumibles</w:t>
            </w:r>
            <w:r w:rsidR="00AB02FB" w:rsidRPr="008B5D3C">
              <w:rPr>
                <w:rFonts w:ascii="Arial" w:hAnsi="Arial" w:cs="Arial"/>
                <w:b/>
              </w:rPr>
              <w:t>.</w:t>
            </w:r>
          </w:p>
        </w:tc>
        <w:tc>
          <w:tcPr>
            <w:tcW w:w="2218" w:type="dxa"/>
            <w:noWrap/>
          </w:tcPr>
          <w:p w:rsidR="00CF391A" w:rsidRPr="008B5D3C" w:rsidRDefault="00CF391A" w:rsidP="00AB02FB">
            <w:pPr>
              <w:jc w:val="center"/>
              <w:rPr>
                <w:rFonts w:ascii="Arial" w:hAnsi="Arial" w:cs="Arial"/>
              </w:rPr>
            </w:pPr>
          </w:p>
        </w:tc>
      </w:tr>
      <w:tr w:rsidR="00476148" w:rsidRPr="008B5D3C" w:rsidTr="00476148">
        <w:trPr>
          <w:trHeight w:val="675"/>
        </w:trPr>
        <w:tc>
          <w:tcPr>
            <w:tcW w:w="9430" w:type="dxa"/>
            <w:gridSpan w:val="3"/>
          </w:tcPr>
          <w:p w:rsidR="00476148" w:rsidRPr="008B5D3C" w:rsidRDefault="00476148" w:rsidP="001C4EE8">
            <w:pPr>
              <w:jc w:val="center"/>
              <w:rPr>
                <w:rFonts w:ascii="Arial" w:hAnsi="Arial" w:cs="Arial"/>
                <w:b/>
                <w:sz w:val="20"/>
                <w:szCs w:val="18"/>
              </w:rPr>
            </w:pPr>
          </w:p>
          <w:p w:rsidR="00476148" w:rsidRPr="008B5D3C" w:rsidRDefault="00476148" w:rsidP="001C4EE8">
            <w:pPr>
              <w:jc w:val="center"/>
              <w:rPr>
                <w:rFonts w:ascii="Arial" w:hAnsi="Arial" w:cs="Arial"/>
              </w:rPr>
            </w:pPr>
            <w:r w:rsidRPr="008B5D3C">
              <w:rPr>
                <w:rFonts w:ascii="Arial" w:hAnsi="Arial" w:cs="Arial"/>
                <w:b/>
                <w:sz w:val="20"/>
                <w:szCs w:val="18"/>
              </w:rPr>
              <w:t>TERMINA PROCEDIMIENTO</w:t>
            </w:r>
          </w:p>
        </w:tc>
      </w:tr>
    </w:tbl>
    <w:p w:rsidR="00CB042D" w:rsidRPr="008B5D3C" w:rsidRDefault="00DA3AD4" w:rsidP="00476148">
      <w:pPr>
        <w:spacing w:after="0" w:line="240" w:lineRule="auto"/>
        <w:rPr>
          <w:rFonts w:ascii="Arial" w:hAnsi="Arial" w:cs="Arial"/>
          <w:b/>
          <w:sz w:val="24"/>
        </w:rPr>
      </w:pPr>
      <w:r w:rsidRPr="008B5D3C">
        <w:rPr>
          <w:rFonts w:ascii="Arial" w:hAnsi="Arial" w:cs="Arial"/>
          <w:b/>
          <w:sz w:val="24"/>
        </w:rPr>
        <w:br w:type="page"/>
      </w:r>
    </w:p>
    <w:tbl>
      <w:tblPr>
        <w:tblStyle w:val="Tablaconcuadrcula1"/>
        <w:tblW w:w="9430" w:type="dxa"/>
        <w:tblInd w:w="30" w:type="dxa"/>
        <w:tblLayout w:type="fixed"/>
        <w:tblLook w:val="04A0" w:firstRow="1" w:lastRow="0" w:firstColumn="1" w:lastColumn="0" w:noHBand="0" w:noVBand="1"/>
      </w:tblPr>
      <w:tblGrid>
        <w:gridCol w:w="1701"/>
        <w:gridCol w:w="5511"/>
        <w:gridCol w:w="2218"/>
      </w:tblGrid>
      <w:tr w:rsidR="003517D2" w:rsidRPr="008B5D3C" w:rsidTr="003764B6">
        <w:trPr>
          <w:trHeight w:val="447"/>
          <w:tblHeader/>
        </w:trPr>
        <w:tc>
          <w:tcPr>
            <w:tcW w:w="9430" w:type="dxa"/>
            <w:gridSpan w:val="3"/>
            <w:tcBorders>
              <w:top w:val="nil"/>
              <w:left w:val="nil"/>
              <w:bottom w:val="nil"/>
              <w:right w:val="nil"/>
            </w:tcBorders>
            <w:shd w:val="clear" w:color="auto" w:fill="auto"/>
            <w:noWrap/>
            <w:vAlign w:val="center"/>
          </w:tcPr>
          <w:p w:rsidR="001E4872" w:rsidRPr="008B5D3C" w:rsidRDefault="001E4872" w:rsidP="00476148">
            <w:pPr>
              <w:rPr>
                <w:rFonts w:ascii="Arial" w:hAnsi="Arial" w:cs="Arial"/>
                <w:b/>
                <w:bCs/>
              </w:rPr>
            </w:pPr>
            <w:r w:rsidRPr="008B5D3C">
              <w:rPr>
                <w:rFonts w:ascii="Arial" w:hAnsi="Arial" w:cs="Arial"/>
                <w:b/>
                <w:bCs/>
              </w:rPr>
              <w:lastRenderedPageBreak/>
              <w:t>1.3</w:t>
            </w:r>
            <w:r w:rsidR="00AB02FB" w:rsidRPr="008B5D3C">
              <w:rPr>
                <w:rFonts w:ascii="Arial" w:hAnsi="Arial" w:cs="Arial"/>
                <w:b/>
                <w:bCs/>
              </w:rPr>
              <w:t>.</w:t>
            </w:r>
            <w:r w:rsidRPr="008B5D3C">
              <w:rPr>
                <w:rFonts w:ascii="Arial" w:hAnsi="Arial" w:cs="Arial"/>
                <w:b/>
                <w:bCs/>
              </w:rPr>
              <w:t xml:space="preserve"> RECEPCIÓN DE BIENES POR </w:t>
            </w:r>
            <w:r w:rsidR="00476148" w:rsidRPr="008B5D3C">
              <w:rPr>
                <w:rFonts w:ascii="Arial" w:hAnsi="Arial" w:cs="Arial"/>
                <w:b/>
                <w:bCs/>
              </w:rPr>
              <w:t>DONACIÓN</w:t>
            </w:r>
          </w:p>
        </w:tc>
      </w:tr>
      <w:tr w:rsidR="003517D2" w:rsidRPr="008B5D3C" w:rsidTr="00EE18B1">
        <w:trPr>
          <w:trHeight w:val="447"/>
          <w:tblHeader/>
        </w:trPr>
        <w:tc>
          <w:tcPr>
            <w:tcW w:w="1701" w:type="dxa"/>
            <w:tcBorders>
              <w:top w:val="nil"/>
            </w:tcBorders>
            <w:shd w:val="clear" w:color="auto" w:fill="008000"/>
            <w:noWrap/>
            <w:vAlign w:val="center"/>
            <w:hideMark/>
          </w:tcPr>
          <w:p w:rsidR="001E4872" w:rsidRPr="008B5D3C" w:rsidRDefault="001E4872" w:rsidP="00476148">
            <w:pPr>
              <w:jc w:val="center"/>
              <w:rPr>
                <w:rFonts w:ascii="Arial" w:hAnsi="Arial" w:cs="Arial"/>
                <w:b/>
                <w:bCs/>
              </w:rPr>
            </w:pPr>
            <w:r w:rsidRPr="008B5D3C">
              <w:rPr>
                <w:rFonts w:ascii="Arial" w:hAnsi="Arial" w:cs="Arial"/>
                <w:b/>
                <w:bCs/>
              </w:rPr>
              <w:t>ÁREA</w:t>
            </w:r>
          </w:p>
        </w:tc>
        <w:tc>
          <w:tcPr>
            <w:tcW w:w="5511" w:type="dxa"/>
            <w:tcBorders>
              <w:top w:val="nil"/>
            </w:tcBorders>
            <w:shd w:val="clear" w:color="auto" w:fill="008000"/>
            <w:noWrap/>
            <w:vAlign w:val="center"/>
            <w:hideMark/>
          </w:tcPr>
          <w:p w:rsidR="001E4872" w:rsidRPr="008B5D3C" w:rsidRDefault="001E4872" w:rsidP="00476148">
            <w:pPr>
              <w:jc w:val="center"/>
              <w:rPr>
                <w:rFonts w:ascii="Arial" w:hAnsi="Arial" w:cs="Arial"/>
                <w:b/>
                <w:bCs/>
              </w:rPr>
            </w:pPr>
            <w:r w:rsidRPr="008B5D3C">
              <w:rPr>
                <w:rFonts w:ascii="Arial" w:hAnsi="Arial" w:cs="Arial"/>
                <w:b/>
                <w:bCs/>
              </w:rPr>
              <w:t>ACTIVIDAD</w:t>
            </w:r>
          </w:p>
        </w:tc>
        <w:tc>
          <w:tcPr>
            <w:tcW w:w="2218" w:type="dxa"/>
            <w:tcBorders>
              <w:top w:val="nil"/>
            </w:tcBorders>
            <w:shd w:val="clear" w:color="auto" w:fill="008000"/>
            <w:noWrap/>
            <w:vAlign w:val="center"/>
            <w:hideMark/>
          </w:tcPr>
          <w:p w:rsidR="001E4872" w:rsidRPr="008B5D3C" w:rsidRDefault="001E4872" w:rsidP="00476148">
            <w:pPr>
              <w:jc w:val="center"/>
              <w:rPr>
                <w:rFonts w:ascii="Arial" w:hAnsi="Arial" w:cs="Arial"/>
                <w:b/>
                <w:bCs/>
              </w:rPr>
            </w:pPr>
            <w:r w:rsidRPr="008B5D3C">
              <w:rPr>
                <w:rFonts w:ascii="Arial" w:hAnsi="Arial" w:cs="Arial"/>
                <w:b/>
                <w:bCs/>
              </w:rPr>
              <w:t>DOCUMENTO</w:t>
            </w:r>
          </w:p>
        </w:tc>
      </w:tr>
      <w:tr w:rsidR="003517D2" w:rsidRPr="008B5D3C" w:rsidTr="003764B6">
        <w:trPr>
          <w:trHeight w:val="345"/>
        </w:trPr>
        <w:tc>
          <w:tcPr>
            <w:tcW w:w="9430" w:type="dxa"/>
            <w:gridSpan w:val="3"/>
          </w:tcPr>
          <w:p w:rsidR="001E4872" w:rsidRPr="008B5D3C" w:rsidRDefault="001E4872" w:rsidP="00476148">
            <w:pPr>
              <w:jc w:val="center"/>
              <w:rPr>
                <w:rFonts w:ascii="Arial" w:hAnsi="Arial" w:cs="Arial"/>
                <w:b/>
              </w:rPr>
            </w:pPr>
            <w:r w:rsidRPr="008B5D3C">
              <w:rPr>
                <w:rFonts w:ascii="Arial" w:hAnsi="Arial" w:cs="Arial"/>
                <w:b/>
              </w:rPr>
              <w:t>INICIA PROCEDIMIENTO</w:t>
            </w:r>
          </w:p>
        </w:tc>
      </w:tr>
      <w:tr w:rsidR="003517D2" w:rsidRPr="008B5D3C" w:rsidTr="003764B6">
        <w:trPr>
          <w:trHeight w:val="675"/>
        </w:trPr>
        <w:tc>
          <w:tcPr>
            <w:tcW w:w="1701" w:type="dxa"/>
          </w:tcPr>
          <w:p w:rsidR="004D1DEF" w:rsidRPr="008B5D3C" w:rsidRDefault="004D1DEF" w:rsidP="00AB02FB">
            <w:pPr>
              <w:jc w:val="center"/>
              <w:rPr>
                <w:rFonts w:ascii="Arial" w:hAnsi="Arial" w:cs="Arial"/>
              </w:rPr>
            </w:pPr>
            <w:r w:rsidRPr="008B5D3C">
              <w:rPr>
                <w:rFonts w:ascii="Arial" w:hAnsi="Arial" w:cs="Arial"/>
              </w:rPr>
              <w:t>Coordinación de Adquisiciones</w:t>
            </w:r>
          </w:p>
        </w:tc>
        <w:tc>
          <w:tcPr>
            <w:tcW w:w="5511" w:type="dxa"/>
            <w:noWrap/>
          </w:tcPr>
          <w:p w:rsidR="004D1DEF" w:rsidRPr="008B5D3C" w:rsidRDefault="00B26E4A" w:rsidP="00080A7D">
            <w:pPr>
              <w:jc w:val="both"/>
              <w:rPr>
                <w:rFonts w:ascii="Arial" w:hAnsi="Arial" w:cs="Arial"/>
              </w:rPr>
            </w:pPr>
            <w:r w:rsidRPr="008B5D3C">
              <w:rPr>
                <w:rFonts w:ascii="Arial" w:hAnsi="Arial" w:cs="Arial"/>
              </w:rPr>
              <w:t>1.- U</w:t>
            </w:r>
            <w:r w:rsidR="00B54348" w:rsidRPr="008B5D3C">
              <w:rPr>
                <w:rFonts w:ascii="Arial" w:hAnsi="Arial" w:cs="Arial"/>
              </w:rPr>
              <w:t xml:space="preserve">na vez formalizada la donación, </w:t>
            </w:r>
            <w:r w:rsidRPr="008B5D3C">
              <w:rPr>
                <w:rFonts w:ascii="Arial" w:hAnsi="Arial" w:cs="Arial"/>
              </w:rPr>
              <w:t xml:space="preserve">coordina </w:t>
            </w:r>
            <w:r w:rsidR="00EB0778" w:rsidRPr="008B5D3C">
              <w:rPr>
                <w:rFonts w:ascii="Arial" w:hAnsi="Arial" w:cs="Arial"/>
              </w:rPr>
              <w:t xml:space="preserve">que </w:t>
            </w:r>
            <w:r w:rsidRPr="008B5D3C">
              <w:rPr>
                <w:rFonts w:ascii="Arial" w:hAnsi="Arial" w:cs="Arial"/>
              </w:rPr>
              <w:t xml:space="preserve">la Dirección General lleve a cabo la recepción de los bienes donados. </w:t>
            </w:r>
          </w:p>
        </w:tc>
        <w:tc>
          <w:tcPr>
            <w:tcW w:w="2218" w:type="dxa"/>
            <w:noWrap/>
          </w:tcPr>
          <w:p w:rsidR="004D1DEF" w:rsidRPr="008B5D3C" w:rsidRDefault="006874AC" w:rsidP="00AB02FB">
            <w:pPr>
              <w:jc w:val="center"/>
              <w:rPr>
                <w:rFonts w:ascii="Arial" w:hAnsi="Arial" w:cs="Arial"/>
              </w:rPr>
            </w:pPr>
            <w:r w:rsidRPr="008B5D3C">
              <w:rPr>
                <w:rFonts w:ascii="Arial" w:hAnsi="Arial" w:cs="Arial"/>
              </w:rPr>
              <w:t>Oficio</w:t>
            </w:r>
          </w:p>
        </w:tc>
      </w:tr>
      <w:tr w:rsidR="003517D2" w:rsidRPr="008B5D3C" w:rsidTr="003764B6">
        <w:trPr>
          <w:trHeight w:val="675"/>
        </w:trPr>
        <w:tc>
          <w:tcPr>
            <w:tcW w:w="1701" w:type="dxa"/>
          </w:tcPr>
          <w:p w:rsidR="00070FDC" w:rsidRPr="008B5D3C" w:rsidRDefault="00070FDC" w:rsidP="00AB02FB">
            <w:pPr>
              <w:jc w:val="center"/>
              <w:rPr>
                <w:rFonts w:ascii="Arial" w:hAnsi="Arial" w:cs="Arial"/>
              </w:rPr>
            </w:pPr>
            <w:r w:rsidRPr="008B5D3C">
              <w:rPr>
                <w:rFonts w:ascii="Arial" w:hAnsi="Arial" w:cs="Arial"/>
              </w:rPr>
              <w:t>Dirección General</w:t>
            </w:r>
          </w:p>
        </w:tc>
        <w:tc>
          <w:tcPr>
            <w:tcW w:w="5511" w:type="dxa"/>
            <w:noWrap/>
          </w:tcPr>
          <w:p w:rsidR="00070FDC" w:rsidRPr="008B5D3C" w:rsidRDefault="00300C72" w:rsidP="00B20D2D">
            <w:pPr>
              <w:ind w:left="34"/>
              <w:contextualSpacing/>
              <w:jc w:val="both"/>
              <w:rPr>
                <w:rFonts w:ascii="Arial" w:hAnsi="Arial" w:cs="Arial"/>
              </w:rPr>
            </w:pPr>
            <w:r w:rsidRPr="008B5D3C">
              <w:rPr>
                <w:rFonts w:ascii="Arial" w:hAnsi="Arial" w:cs="Arial"/>
              </w:rPr>
              <w:t>2.-</w:t>
            </w:r>
            <w:r w:rsidR="00070FDC" w:rsidRPr="008B5D3C">
              <w:rPr>
                <w:rFonts w:ascii="Arial" w:hAnsi="Arial" w:cs="Arial"/>
              </w:rPr>
              <w:t xml:space="preserve">Instruye a la Dirección de Almacenes </w:t>
            </w:r>
            <w:r w:rsidR="00B26E4A" w:rsidRPr="008B5D3C">
              <w:rPr>
                <w:rFonts w:ascii="Arial" w:hAnsi="Arial" w:cs="Arial"/>
              </w:rPr>
              <w:t>realice la logística necesaria para la recepción de los bienes donados.</w:t>
            </w:r>
          </w:p>
        </w:tc>
        <w:tc>
          <w:tcPr>
            <w:tcW w:w="2218" w:type="dxa"/>
            <w:noWrap/>
          </w:tcPr>
          <w:p w:rsidR="00070FDC" w:rsidRPr="008B5D3C" w:rsidRDefault="006874AC" w:rsidP="00AB02FB">
            <w:pPr>
              <w:jc w:val="center"/>
              <w:rPr>
                <w:rFonts w:ascii="Arial" w:hAnsi="Arial" w:cs="Arial"/>
              </w:rPr>
            </w:pPr>
            <w:r w:rsidRPr="008B5D3C">
              <w:rPr>
                <w:rFonts w:ascii="Arial" w:hAnsi="Arial" w:cs="Arial"/>
              </w:rPr>
              <w:t>Oficio</w:t>
            </w:r>
          </w:p>
        </w:tc>
      </w:tr>
      <w:tr w:rsidR="003517D2" w:rsidRPr="008B5D3C" w:rsidTr="00D906CA">
        <w:trPr>
          <w:trHeight w:val="675"/>
        </w:trPr>
        <w:tc>
          <w:tcPr>
            <w:tcW w:w="1701" w:type="dxa"/>
            <w:shd w:val="clear" w:color="auto" w:fill="auto"/>
          </w:tcPr>
          <w:p w:rsidR="00B56EE1" w:rsidRPr="008B5D3C" w:rsidRDefault="00B56EE1" w:rsidP="00AB02FB">
            <w:pPr>
              <w:jc w:val="center"/>
              <w:rPr>
                <w:rFonts w:ascii="Arial" w:hAnsi="Arial" w:cs="Arial"/>
              </w:rPr>
            </w:pPr>
            <w:r w:rsidRPr="008B5D3C">
              <w:rPr>
                <w:rFonts w:ascii="Arial" w:hAnsi="Arial" w:cs="Arial"/>
              </w:rPr>
              <w:t>Dirección de Almacenes</w:t>
            </w:r>
          </w:p>
        </w:tc>
        <w:tc>
          <w:tcPr>
            <w:tcW w:w="5511" w:type="dxa"/>
            <w:shd w:val="clear" w:color="auto" w:fill="auto"/>
            <w:noWrap/>
          </w:tcPr>
          <w:p w:rsidR="00B56EE1" w:rsidRPr="008B5D3C" w:rsidRDefault="00B56EE1" w:rsidP="00AE70B3">
            <w:pPr>
              <w:ind w:left="34"/>
              <w:contextualSpacing/>
              <w:jc w:val="both"/>
              <w:rPr>
                <w:rFonts w:ascii="Arial" w:hAnsi="Arial" w:cs="Arial"/>
              </w:rPr>
            </w:pPr>
            <w:r w:rsidRPr="008B5D3C">
              <w:rPr>
                <w:rFonts w:ascii="Arial" w:hAnsi="Arial" w:cs="Arial"/>
              </w:rPr>
              <w:t xml:space="preserve">3.- Turna a la Subdirección de Mobiliario </w:t>
            </w:r>
            <w:r w:rsidR="00AE70B3" w:rsidRPr="008B5D3C">
              <w:rPr>
                <w:rFonts w:ascii="Arial" w:hAnsi="Arial" w:cs="Arial"/>
              </w:rPr>
              <w:t>y/o</w:t>
            </w:r>
            <w:r w:rsidRPr="008B5D3C">
              <w:rPr>
                <w:rFonts w:ascii="Arial" w:hAnsi="Arial" w:cs="Arial"/>
              </w:rPr>
              <w:t xml:space="preserve"> la Subdirección de Consumibles para que programen la recepción de los bienes donados.</w:t>
            </w:r>
          </w:p>
        </w:tc>
        <w:tc>
          <w:tcPr>
            <w:tcW w:w="2218" w:type="dxa"/>
            <w:shd w:val="clear" w:color="auto" w:fill="auto"/>
            <w:noWrap/>
          </w:tcPr>
          <w:p w:rsidR="00B56EE1" w:rsidRPr="00A3005E" w:rsidRDefault="00A3005E" w:rsidP="00AB02FB">
            <w:pPr>
              <w:jc w:val="center"/>
              <w:rPr>
                <w:rFonts w:ascii="Arial" w:hAnsi="Arial" w:cs="Arial"/>
                <w:color w:val="00B050"/>
              </w:rPr>
            </w:pPr>
            <w:r w:rsidRPr="00D906CA">
              <w:rPr>
                <w:rFonts w:ascii="Arial" w:hAnsi="Arial" w:cs="Arial"/>
              </w:rPr>
              <w:t>Oficio</w:t>
            </w:r>
            <w:r w:rsidR="00554F38">
              <w:rPr>
                <w:rFonts w:ascii="Arial" w:hAnsi="Arial" w:cs="Arial"/>
              </w:rPr>
              <w:t xml:space="preserve"> / Correo electrónico</w:t>
            </w:r>
          </w:p>
        </w:tc>
      </w:tr>
      <w:tr w:rsidR="003517D2" w:rsidRPr="008B5D3C" w:rsidTr="00AB02FB">
        <w:trPr>
          <w:trHeight w:val="1399"/>
        </w:trPr>
        <w:tc>
          <w:tcPr>
            <w:tcW w:w="1701" w:type="dxa"/>
          </w:tcPr>
          <w:p w:rsidR="00070FDC" w:rsidRPr="008B5D3C" w:rsidRDefault="00300C72" w:rsidP="00AB02FB">
            <w:pPr>
              <w:jc w:val="center"/>
              <w:rPr>
                <w:rFonts w:ascii="Arial" w:hAnsi="Arial" w:cs="Arial"/>
              </w:rPr>
            </w:pPr>
            <w:r w:rsidRPr="008B5D3C">
              <w:rPr>
                <w:rFonts w:ascii="Arial" w:hAnsi="Arial" w:cs="Arial"/>
              </w:rPr>
              <w:t>Subdirección de Mobiliario / Subdirección de Consumibles</w:t>
            </w:r>
          </w:p>
        </w:tc>
        <w:tc>
          <w:tcPr>
            <w:tcW w:w="5511" w:type="dxa"/>
            <w:noWrap/>
          </w:tcPr>
          <w:p w:rsidR="00070FDC" w:rsidRPr="008B5D3C" w:rsidRDefault="009847C3" w:rsidP="00AE70B3">
            <w:pPr>
              <w:ind w:left="34"/>
              <w:contextualSpacing/>
              <w:jc w:val="both"/>
              <w:rPr>
                <w:rFonts w:ascii="Arial" w:hAnsi="Arial" w:cs="Arial"/>
              </w:rPr>
            </w:pPr>
            <w:r w:rsidRPr="008B5D3C">
              <w:rPr>
                <w:rFonts w:ascii="Arial" w:hAnsi="Arial" w:cs="Arial"/>
              </w:rPr>
              <w:t xml:space="preserve">4. </w:t>
            </w:r>
            <w:r w:rsidR="00300C72" w:rsidRPr="008B5D3C">
              <w:rPr>
                <w:rFonts w:ascii="Arial" w:hAnsi="Arial" w:cs="Arial"/>
              </w:rPr>
              <w:t xml:space="preserve">Coordinan con el </w:t>
            </w:r>
            <w:r w:rsidR="00AE70B3" w:rsidRPr="008B5D3C">
              <w:rPr>
                <w:rFonts w:ascii="Arial" w:hAnsi="Arial" w:cs="Arial"/>
              </w:rPr>
              <w:t>donante</w:t>
            </w:r>
            <w:r w:rsidR="00300C72" w:rsidRPr="008B5D3C">
              <w:rPr>
                <w:rFonts w:ascii="Arial" w:hAnsi="Arial" w:cs="Arial"/>
              </w:rPr>
              <w:t xml:space="preserve"> el lugar y la fecha para la entrega de los bienes e informa a los Departamentos de Inventarios y</w:t>
            </w:r>
            <w:r w:rsidR="00AE70B3" w:rsidRPr="008B5D3C">
              <w:rPr>
                <w:rFonts w:ascii="Arial" w:hAnsi="Arial" w:cs="Arial"/>
              </w:rPr>
              <w:t>/o</w:t>
            </w:r>
            <w:r w:rsidR="00300C72" w:rsidRPr="008B5D3C">
              <w:rPr>
                <w:rFonts w:ascii="Arial" w:hAnsi="Arial" w:cs="Arial"/>
              </w:rPr>
              <w:t xml:space="preserve"> Consumibles para asignar el espacio, recursos hum</w:t>
            </w:r>
            <w:r w:rsidR="00A85D70" w:rsidRPr="008B5D3C">
              <w:rPr>
                <w:rFonts w:ascii="Arial" w:hAnsi="Arial" w:cs="Arial"/>
              </w:rPr>
              <w:t>anos y tiempo.</w:t>
            </w:r>
          </w:p>
        </w:tc>
        <w:tc>
          <w:tcPr>
            <w:tcW w:w="2218" w:type="dxa"/>
            <w:noWrap/>
          </w:tcPr>
          <w:p w:rsidR="00070FDC" w:rsidRPr="008B5D3C" w:rsidRDefault="00300C72" w:rsidP="00AB02FB">
            <w:pPr>
              <w:jc w:val="center"/>
              <w:rPr>
                <w:rFonts w:ascii="Arial" w:hAnsi="Arial" w:cs="Arial"/>
              </w:rPr>
            </w:pPr>
            <w:r w:rsidRPr="008B5D3C">
              <w:rPr>
                <w:rFonts w:ascii="Arial" w:hAnsi="Arial" w:cs="Arial"/>
              </w:rPr>
              <w:t>Instrumento Contractual</w:t>
            </w:r>
          </w:p>
        </w:tc>
      </w:tr>
      <w:tr w:rsidR="003517D2" w:rsidRPr="008B5D3C" w:rsidTr="00723B99">
        <w:trPr>
          <w:trHeight w:val="1437"/>
        </w:trPr>
        <w:tc>
          <w:tcPr>
            <w:tcW w:w="1701" w:type="dxa"/>
          </w:tcPr>
          <w:p w:rsidR="00476148" w:rsidRPr="008B5D3C" w:rsidRDefault="00476148" w:rsidP="00AB02FB">
            <w:pPr>
              <w:jc w:val="center"/>
              <w:rPr>
                <w:rFonts w:ascii="Arial" w:hAnsi="Arial" w:cs="Arial"/>
              </w:rPr>
            </w:pPr>
            <w:r w:rsidRPr="008B5D3C">
              <w:rPr>
                <w:rFonts w:ascii="Arial" w:hAnsi="Arial" w:cs="Arial"/>
              </w:rPr>
              <w:t>Departamento de Inventarios</w:t>
            </w:r>
            <w:r w:rsidR="00A85D70" w:rsidRPr="008B5D3C">
              <w:rPr>
                <w:rFonts w:ascii="Arial" w:hAnsi="Arial" w:cs="Arial"/>
              </w:rPr>
              <w:t xml:space="preserve"> / Departamento de Consumibles</w:t>
            </w:r>
          </w:p>
        </w:tc>
        <w:tc>
          <w:tcPr>
            <w:tcW w:w="5511" w:type="dxa"/>
            <w:noWrap/>
          </w:tcPr>
          <w:p w:rsidR="00476148" w:rsidRPr="008B5D3C" w:rsidRDefault="00F2373D" w:rsidP="00F11FE5">
            <w:pPr>
              <w:contextualSpacing/>
              <w:jc w:val="both"/>
              <w:rPr>
                <w:rFonts w:ascii="Arial" w:hAnsi="Arial" w:cs="Arial"/>
              </w:rPr>
            </w:pPr>
            <w:r w:rsidRPr="008B5D3C">
              <w:rPr>
                <w:rFonts w:ascii="Arial" w:hAnsi="Arial" w:cs="Arial"/>
              </w:rPr>
              <w:t>5</w:t>
            </w:r>
            <w:r w:rsidR="00DA3AD4" w:rsidRPr="008B5D3C">
              <w:rPr>
                <w:rFonts w:ascii="Arial" w:hAnsi="Arial" w:cs="Arial"/>
              </w:rPr>
              <w:t>.-Recibe</w:t>
            </w:r>
            <w:r w:rsidR="00476148" w:rsidRPr="008B5D3C">
              <w:rPr>
                <w:rFonts w:ascii="Arial" w:hAnsi="Arial" w:cs="Arial"/>
              </w:rPr>
              <w:t xml:space="preserve"> los bienes</w:t>
            </w:r>
            <w:r w:rsidR="00DA3AD4" w:rsidRPr="008B5D3C">
              <w:rPr>
                <w:rFonts w:ascii="Arial" w:hAnsi="Arial" w:cs="Arial"/>
              </w:rPr>
              <w:t xml:space="preserve"> que son donados</w:t>
            </w:r>
            <w:r w:rsidR="00476148" w:rsidRPr="008B5D3C">
              <w:rPr>
                <w:rFonts w:ascii="Arial" w:hAnsi="Arial" w:cs="Arial"/>
              </w:rPr>
              <w:t xml:space="preserve"> a través de un acta de entrega recepción</w:t>
            </w:r>
            <w:r w:rsidR="001E2B8F" w:rsidRPr="008B5D3C">
              <w:rPr>
                <w:rFonts w:ascii="Arial" w:hAnsi="Arial" w:cs="Arial"/>
              </w:rPr>
              <w:t xml:space="preserve"> tomando como base, de ser el caso, el</w:t>
            </w:r>
            <w:r w:rsidR="00300C72" w:rsidRPr="008B5D3C">
              <w:rPr>
                <w:rFonts w:ascii="Arial" w:hAnsi="Arial" w:cs="Arial"/>
              </w:rPr>
              <w:t xml:space="preserve"> instrumento contractual</w:t>
            </w:r>
            <w:r w:rsidR="00476148" w:rsidRPr="008B5D3C">
              <w:rPr>
                <w:rFonts w:ascii="Arial" w:hAnsi="Arial" w:cs="Arial"/>
              </w:rPr>
              <w:t xml:space="preserve"> </w:t>
            </w:r>
            <w:r w:rsidR="00080A7D" w:rsidRPr="008B5D3C">
              <w:rPr>
                <w:rFonts w:ascii="Arial" w:hAnsi="Arial" w:cs="Arial"/>
              </w:rPr>
              <w:t>correspondiente.</w:t>
            </w:r>
          </w:p>
        </w:tc>
        <w:tc>
          <w:tcPr>
            <w:tcW w:w="2218" w:type="dxa"/>
            <w:noWrap/>
          </w:tcPr>
          <w:p w:rsidR="00476148" w:rsidRPr="008B5D3C" w:rsidRDefault="00476148" w:rsidP="00AB02FB">
            <w:pPr>
              <w:jc w:val="center"/>
              <w:rPr>
                <w:rFonts w:ascii="Arial" w:hAnsi="Arial" w:cs="Arial"/>
              </w:rPr>
            </w:pPr>
            <w:r w:rsidRPr="008B5D3C">
              <w:rPr>
                <w:rFonts w:ascii="Arial" w:hAnsi="Arial" w:cs="Arial"/>
              </w:rPr>
              <w:t>Acta</w:t>
            </w:r>
            <w:r w:rsidR="00A85D70" w:rsidRPr="008B5D3C">
              <w:rPr>
                <w:rFonts w:ascii="Arial" w:hAnsi="Arial" w:cs="Arial"/>
              </w:rPr>
              <w:t xml:space="preserve"> / Instrumento Contractual</w:t>
            </w:r>
          </w:p>
        </w:tc>
      </w:tr>
      <w:tr w:rsidR="003517D2" w:rsidRPr="008B5D3C" w:rsidTr="003764B6">
        <w:trPr>
          <w:trHeight w:val="675"/>
        </w:trPr>
        <w:tc>
          <w:tcPr>
            <w:tcW w:w="1701" w:type="dxa"/>
          </w:tcPr>
          <w:p w:rsidR="00476148" w:rsidRPr="008B5D3C" w:rsidRDefault="0066699A" w:rsidP="00AB02FB">
            <w:pPr>
              <w:jc w:val="center"/>
              <w:rPr>
                <w:rFonts w:ascii="Arial" w:hAnsi="Arial" w:cs="Arial"/>
              </w:rPr>
            </w:pPr>
            <w:r w:rsidRPr="008B5D3C">
              <w:rPr>
                <w:rFonts w:ascii="Arial" w:hAnsi="Arial" w:cs="Arial"/>
              </w:rPr>
              <w:t>Departamento de Inventarios / Departamento de Consumibles</w:t>
            </w:r>
          </w:p>
        </w:tc>
        <w:tc>
          <w:tcPr>
            <w:tcW w:w="5511" w:type="dxa"/>
            <w:noWrap/>
          </w:tcPr>
          <w:p w:rsidR="00476148" w:rsidRPr="008B5D3C" w:rsidRDefault="00F2373D" w:rsidP="00476148">
            <w:pPr>
              <w:jc w:val="both"/>
              <w:rPr>
                <w:rFonts w:ascii="Arial" w:hAnsi="Arial" w:cs="Arial"/>
              </w:rPr>
            </w:pPr>
            <w:r w:rsidRPr="008B5D3C">
              <w:rPr>
                <w:rFonts w:ascii="Arial" w:hAnsi="Arial" w:cs="Arial"/>
              </w:rPr>
              <w:t>6</w:t>
            </w:r>
            <w:r w:rsidR="00476148" w:rsidRPr="008B5D3C">
              <w:rPr>
                <w:rFonts w:ascii="Arial" w:hAnsi="Arial" w:cs="Arial"/>
              </w:rPr>
              <w:t xml:space="preserve">.- ¿Los </w:t>
            </w:r>
            <w:r w:rsidR="00A11EFA" w:rsidRPr="008B5D3C">
              <w:rPr>
                <w:rFonts w:ascii="Arial" w:hAnsi="Arial" w:cs="Arial"/>
              </w:rPr>
              <w:t xml:space="preserve">bienes presentados físicamente son coincidentes con los </w:t>
            </w:r>
            <w:r w:rsidR="00476148" w:rsidRPr="008B5D3C">
              <w:rPr>
                <w:rFonts w:ascii="Arial" w:hAnsi="Arial" w:cs="Arial"/>
              </w:rPr>
              <w:t xml:space="preserve">documentos proporcionados? </w:t>
            </w:r>
          </w:p>
          <w:p w:rsidR="00476148" w:rsidRPr="008B5D3C" w:rsidRDefault="00080A7D" w:rsidP="00476148">
            <w:pPr>
              <w:spacing w:after="0"/>
              <w:jc w:val="both"/>
              <w:rPr>
                <w:rFonts w:ascii="Arial" w:hAnsi="Arial" w:cs="Arial"/>
              </w:rPr>
            </w:pPr>
            <w:r w:rsidRPr="008B5D3C">
              <w:rPr>
                <w:rFonts w:ascii="Arial" w:hAnsi="Arial" w:cs="Arial"/>
              </w:rPr>
              <w:t xml:space="preserve">No: </w:t>
            </w:r>
            <w:r w:rsidR="00DE0DBE" w:rsidRPr="008B5D3C">
              <w:rPr>
                <w:rFonts w:ascii="Arial" w:hAnsi="Arial" w:cs="Arial"/>
              </w:rPr>
              <w:t>Continúa</w:t>
            </w:r>
            <w:r w:rsidRPr="008B5D3C">
              <w:rPr>
                <w:rFonts w:ascii="Arial" w:hAnsi="Arial" w:cs="Arial"/>
              </w:rPr>
              <w:t xml:space="preserve"> en la actividad</w:t>
            </w:r>
            <w:r w:rsidR="00723B99" w:rsidRPr="008B5D3C">
              <w:rPr>
                <w:rFonts w:ascii="Arial" w:hAnsi="Arial" w:cs="Arial"/>
              </w:rPr>
              <w:t xml:space="preserve"> 7</w:t>
            </w:r>
            <w:r w:rsidR="00AB02FB" w:rsidRPr="008B5D3C">
              <w:rPr>
                <w:rFonts w:ascii="Arial" w:hAnsi="Arial" w:cs="Arial"/>
              </w:rPr>
              <w:t>.</w:t>
            </w:r>
          </w:p>
          <w:p w:rsidR="00476148" w:rsidRPr="008B5D3C" w:rsidRDefault="001A1F0E" w:rsidP="00A85D70">
            <w:pPr>
              <w:spacing w:after="0"/>
              <w:jc w:val="both"/>
              <w:rPr>
                <w:rFonts w:ascii="Arial" w:hAnsi="Arial" w:cs="Arial"/>
                <w:strike/>
              </w:rPr>
            </w:pPr>
            <w:r w:rsidRPr="008B5D3C">
              <w:rPr>
                <w:rFonts w:ascii="Arial" w:hAnsi="Arial" w:cs="Arial"/>
              </w:rPr>
              <w:t>Sí:</w:t>
            </w:r>
            <w:r w:rsidR="00080A7D" w:rsidRPr="008B5D3C">
              <w:rPr>
                <w:rFonts w:ascii="Arial" w:hAnsi="Arial" w:cs="Arial"/>
              </w:rPr>
              <w:t xml:space="preserve"> </w:t>
            </w:r>
            <w:r w:rsidR="00DE0DBE" w:rsidRPr="008B5D3C">
              <w:rPr>
                <w:rFonts w:ascii="Arial" w:hAnsi="Arial" w:cs="Arial"/>
              </w:rPr>
              <w:t>Continúa</w:t>
            </w:r>
            <w:r w:rsidR="00080A7D" w:rsidRPr="008B5D3C">
              <w:rPr>
                <w:rFonts w:ascii="Arial" w:hAnsi="Arial" w:cs="Arial"/>
              </w:rPr>
              <w:t xml:space="preserve"> en la actividad</w:t>
            </w:r>
            <w:r w:rsidR="00723B99" w:rsidRPr="008B5D3C">
              <w:rPr>
                <w:rFonts w:ascii="Arial" w:hAnsi="Arial" w:cs="Arial"/>
              </w:rPr>
              <w:t xml:space="preserve"> 9</w:t>
            </w:r>
            <w:r w:rsidR="00AB02FB" w:rsidRPr="008B5D3C">
              <w:rPr>
                <w:rFonts w:ascii="Arial" w:hAnsi="Arial" w:cs="Arial"/>
              </w:rPr>
              <w:t>.</w:t>
            </w:r>
          </w:p>
        </w:tc>
        <w:tc>
          <w:tcPr>
            <w:tcW w:w="2218" w:type="dxa"/>
            <w:noWrap/>
          </w:tcPr>
          <w:p w:rsidR="00476148" w:rsidRPr="008B5D3C" w:rsidRDefault="00476148" w:rsidP="00AB02FB">
            <w:pPr>
              <w:jc w:val="center"/>
              <w:rPr>
                <w:rFonts w:ascii="Arial" w:hAnsi="Arial" w:cs="Arial"/>
              </w:rPr>
            </w:pPr>
          </w:p>
        </w:tc>
      </w:tr>
      <w:tr w:rsidR="003517D2" w:rsidRPr="008B5D3C" w:rsidTr="003764B6">
        <w:trPr>
          <w:trHeight w:val="675"/>
        </w:trPr>
        <w:tc>
          <w:tcPr>
            <w:tcW w:w="1701" w:type="dxa"/>
          </w:tcPr>
          <w:p w:rsidR="00476148" w:rsidRPr="008B5D3C" w:rsidRDefault="00476148" w:rsidP="00AB02FB">
            <w:pPr>
              <w:jc w:val="center"/>
              <w:rPr>
                <w:rFonts w:ascii="Arial" w:hAnsi="Arial" w:cs="Arial"/>
              </w:rPr>
            </w:pPr>
            <w:r w:rsidRPr="008B5D3C">
              <w:rPr>
                <w:rFonts w:ascii="Arial" w:hAnsi="Arial" w:cs="Arial"/>
              </w:rPr>
              <w:t>Departamento de Inventarios</w:t>
            </w:r>
            <w:r w:rsidR="00A85D70" w:rsidRPr="008B5D3C">
              <w:rPr>
                <w:rFonts w:ascii="Arial" w:hAnsi="Arial" w:cs="Arial"/>
              </w:rPr>
              <w:t>/ Departamento de Consumibles</w:t>
            </w:r>
          </w:p>
        </w:tc>
        <w:tc>
          <w:tcPr>
            <w:tcW w:w="5511" w:type="dxa"/>
            <w:noWrap/>
          </w:tcPr>
          <w:p w:rsidR="00476148" w:rsidRPr="008B5D3C" w:rsidRDefault="00F2373D" w:rsidP="00080A7D">
            <w:pPr>
              <w:jc w:val="both"/>
              <w:rPr>
                <w:rFonts w:ascii="Arial" w:hAnsi="Arial" w:cs="Arial"/>
              </w:rPr>
            </w:pPr>
            <w:r w:rsidRPr="008B5D3C">
              <w:rPr>
                <w:rFonts w:ascii="Arial" w:hAnsi="Arial" w:cs="Arial"/>
              </w:rPr>
              <w:t>7</w:t>
            </w:r>
            <w:r w:rsidR="00476148" w:rsidRPr="008B5D3C">
              <w:rPr>
                <w:rFonts w:ascii="Arial" w:hAnsi="Arial" w:cs="Arial"/>
              </w:rPr>
              <w:t xml:space="preserve">.- No recibe los bienes e informa vía correo electrónico de esta situación a la Dirección de </w:t>
            </w:r>
            <w:r w:rsidR="00E27178" w:rsidRPr="008B5D3C">
              <w:rPr>
                <w:rFonts w:ascii="Arial" w:hAnsi="Arial" w:cs="Arial"/>
              </w:rPr>
              <w:t>Almacenes para</w:t>
            </w:r>
            <w:r w:rsidR="00476148" w:rsidRPr="008B5D3C">
              <w:rPr>
                <w:rFonts w:ascii="Arial" w:hAnsi="Arial" w:cs="Arial"/>
              </w:rPr>
              <w:t xml:space="preserve"> que </w:t>
            </w:r>
            <w:r w:rsidR="00AE70B3" w:rsidRPr="008B5D3C">
              <w:rPr>
                <w:rFonts w:ascii="Arial" w:hAnsi="Arial" w:cs="Arial"/>
              </w:rPr>
              <w:t xml:space="preserve">realice o gestione las </w:t>
            </w:r>
            <w:r w:rsidR="00080A7D" w:rsidRPr="008B5D3C">
              <w:rPr>
                <w:rFonts w:ascii="Arial" w:hAnsi="Arial" w:cs="Arial"/>
              </w:rPr>
              <w:t>modificaciones correspondientes.</w:t>
            </w:r>
          </w:p>
        </w:tc>
        <w:tc>
          <w:tcPr>
            <w:tcW w:w="2218" w:type="dxa"/>
            <w:noWrap/>
          </w:tcPr>
          <w:p w:rsidR="00476148" w:rsidRPr="008B5D3C" w:rsidRDefault="00476148" w:rsidP="00AB02FB">
            <w:pPr>
              <w:jc w:val="center"/>
              <w:rPr>
                <w:rFonts w:ascii="Arial" w:hAnsi="Arial" w:cs="Arial"/>
              </w:rPr>
            </w:pPr>
            <w:r w:rsidRPr="008B5D3C">
              <w:rPr>
                <w:rFonts w:ascii="Arial" w:hAnsi="Arial" w:cs="Arial"/>
              </w:rPr>
              <w:t>Correo electrónico</w:t>
            </w:r>
          </w:p>
        </w:tc>
      </w:tr>
      <w:tr w:rsidR="003517D2" w:rsidRPr="008B5D3C" w:rsidTr="00F11FE5">
        <w:trPr>
          <w:trHeight w:val="1092"/>
        </w:trPr>
        <w:tc>
          <w:tcPr>
            <w:tcW w:w="1701" w:type="dxa"/>
          </w:tcPr>
          <w:p w:rsidR="001F7AFE" w:rsidRPr="008B5D3C" w:rsidRDefault="00D52404" w:rsidP="00AB02FB">
            <w:pPr>
              <w:jc w:val="center"/>
              <w:rPr>
                <w:rFonts w:ascii="Arial" w:hAnsi="Arial" w:cs="Arial"/>
              </w:rPr>
            </w:pPr>
            <w:r w:rsidRPr="008B5D3C">
              <w:rPr>
                <w:rFonts w:ascii="Arial" w:hAnsi="Arial" w:cs="Arial"/>
              </w:rPr>
              <w:lastRenderedPageBreak/>
              <w:t>Dirección</w:t>
            </w:r>
            <w:r w:rsidR="00A85D70" w:rsidRPr="008B5D3C">
              <w:rPr>
                <w:rFonts w:ascii="Arial" w:hAnsi="Arial" w:cs="Arial"/>
              </w:rPr>
              <w:t xml:space="preserve"> de Almacenes</w:t>
            </w:r>
          </w:p>
        </w:tc>
        <w:tc>
          <w:tcPr>
            <w:tcW w:w="5511" w:type="dxa"/>
            <w:noWrap/>
          </w:tcPr>
          <w:p w:rsidR="001F7AFE" w:rsidRPr="008B5D3C" w:rsidRDefault="00F2373D" w:rsidP="00476148">
            <w:pPr>
              <w:jc w:val="both"/>
              <w:rPr>
                <w:rFonts w:ascii="Arial" w:hAnsi="Arial" w:cs="Arial"/>
              </w:rPr>
            </w:pPr>
            <w:r w:rsidRPr="008B5D3C">
              <w:rPr>
                <w:rFonts w:ascii="Arial" w:hAnsi="Arial" w:cs="Arial"/>
              </w:rPr>
              <w:t>8</w:t>
            </w:r>
            <w:r w:rsidR="00012EF9" w:rsidRPr="008B5D3C">
              <w:rPr>
                <w:rFonts w:ascii="Arial" w:hAnsi="Arial" w:cs="Arial"/>
              </w:rPr>
              <w:t>. Modifica el acta</w:t>
            </w:r>
            <w:r w:rsidR="00793775" w:rsidRPr="008B5D3C">
              <w:rPr>
                <w:rFonts w:ascii="Arial" w:hAnsi="Arial" w:cs="Arial"/>
              </w:rPr>
              <w:t xml:space="preserve"> </w:t>
            </w:r>
            <w:r w:rsidR="006C347B" w:rsidRPr="008B5D3C">
              <w:rPr>
                <w:rFonts w:ascii="Arial" w:hAnsi="Arial" w:cs="Arial"/>
              </w:rPr>
              <w:t>entrega recepción</w:t>
            </w:r>
            <w:r w:rsidR="00012EF9" w:rsidRPr="008B5D3C">
              <w:rPr>
                <w:rFonts w:ascii="Arial" w:hAnsi="Arial" w:cs="Arial"/>
              </w:rPr>
              <w:t xml:space="preserve"> de acuerdo a los bienes</w:t>
            </w:r>
            <w:r w:rsidR="00080A7D" w:rsidRPr="008B5D3C">
              <w:rPr>
                <w:rFonts w:ascii="Arial" w:hAnsi="Arial" w:cs="Arial"/>
              </w:rPr>
              <w:t xml:space="preserve"> </w:t>
            </w:r>
            <w:r w:rsidR="00B50B11" w:rsidRPr="008B5D3C">
              <w:rPr>
                <w:rFonts w:ascii="Arial" w:hAnsi="Arial" w:cs="Arial"/>
              </w:rPr>
              <w:t>que en su momento serán recibidos</w:t>
            </w:r>
            <w:r w:rsidR="00012EF9" w:rsidRPr="008B5D3C">
              <w:rPr>
                <w:rFonts w:ascii="Arial" w:hAnsi="Arial" w:cs="Arial"/>
              </w:rPr>
              <w:t>.</w:t>
            </w:r>
          </w:p>
          <w:p w:rsidR="00012EF9" w:rsidRPr="008B5D3C" w:rsidRDefault="00012EF9" w:rsidP="00112E9D">
            <w:pPr>
              <w:jc w:val="both"/>
              <w:rPr>
                <w:rFonts w:ascii="Arial" w:hAnsi="Arial" w:cs="Arial"/>
              </w:rPr>
            </w:pPr>
            <w:r w:rsidRPr="008B5D3C">
              <w:rPr>
                <w:rFonts w:ascii="Arial" w:hAnsi="Arial" w:cs="Arial"/>
              </w:rPr>
              <w:t xml:space="preserve">Regresa a la actividad </w:t>
            </w:r>
            <w:r w:rsidR="00112E9D" w:rsidRPr="008B5D3C">
              <w:rPr>
                <w:rFonts w:ascii="Arial" w:hAnsi="Arial" w:cs="Arial"/>
              </w:rPr>
              <w:t>5</w:t>
            </w:r>
            <w:r w:rsidR="00AB02FB" w:rsidRPr="008B5D3C">
              <w:rPr>
                <w:rFonts w:ascii="Arial" w:hAnsi="Arial" w:cs="Arial"/>
              </w:rPr>
              <w:t>.</w:t>
            </w:r>
          </w:p>
        </w:tc>
        <w:tc>
          <w:tcPr>
            <w:tcW w:w="2218" w:type="dxa"/>
            <w:noWrap/>
          </w:tcPr>
          <w:p w:rsidR="001F7AFE" w:rsidRPr="008B5D3C" w:rsidRDefault="00A469D4" w:rsidP="00AB02FB">
            <w:pPr>
              <w:jc w:val="center"/>
              <w:rPr>
                <w:rFonts w:ascii="Arial" w:hAnsi="Arial" w:cs="Arial"/>
              </w:rPr>
            </w:pPr>
            <w:r w:rsidRPr="008B5D3C">
              <w:rPr>
                <w:rFonts w:ascii="Arial" w:hAnsi="Arial" w:cs="Arial"/>
              </w:rPr>
              <w:t>Acta</w:t>
            </w:r>
            <w:r w:rsidR="00793775" w:rsidRPr="008B5D3C">
              <w:rPr>
                <w:rFonts w:ascii="Arial" w:hAnsi="Arial" w:cs="Arial"/>
              </w:rPr>
              <w:t xml:space="preserve"> Entrega Recepción</w:t>
            </w:r>
          </w:p>
        </w:tc>
      </w:tr>
      <w:tr w:rsidR="003517D2" w:rsidRPr="008B5D3C" w:rsidTr="003764B6">
        <w:trPr>
          <w:trHeight w:val="1535"/>
        </w:trPr>
        <w:tc>
          <w:tcPr>
            <w:tcW w:w="1701" w:type="dxa"/>
          </w:tcPr>
          <w:p w:rsidR="00476148" w:rsidRPr="008B5D3C" w:rsidRDefault="00476148" w:rsidP="00AB02FB">
            <w:pPr>
              <w:jc w:val="center"/>
              <w:rPr>
                <w:rFonts w:ascii="Arial" w:hAnsi="Arial" w:cs="Arial"/>
              </w:rPr>
            </w:pPr>
            <w:r w:rsidRPr="008B5D3C">
              <w:rPr>
                <w:rFonts w:ascii="Arial" w:hAnsi="Arial" w:cs="Arial"/>
              </w:rPr>
              <w:t>Departamento de Inventarios</w:t>
            </w:r>
            <w:r w:rsidR="00A85D70" w:rsidRPr="008B5D3C">
              <w:rPr>
                <w:rFonts w:ascii="Arial" w:hAnsi="Arial" w:cs="Arial"/>
              </w:rPr>
              <w:t>/ Departamento de Consumibles</w:t>
            </w:r>
          </w:p>
        </w:tc>
        <w:tc>
          <w:tcPr>
            <w:tcW w:w="5511" w:type="dxa"/>
            <w:noWrap/>
          </w:tcPr>
          <w:p w:rsidR="00476148" w:rsidRPr="008B5D3C" w:rsidRDefault="00F2373D" w:rsidP="00476148">
            <w:pPr>
              <w:jc w:val="both"/>
              <w:rPr>
                <w:rFonts w:ascii="Arial" w:hAnsi="Arial" w:cs="Arial"/>
              </w:rPr>
            </w:pPr>
            <w:r w:rsidRPr="008B5D3C">
              <w:rPr>
                <w:rFonts w:ascii="Arial" w:hAnsi="Arial" w:cs="Arial"/>
              </w:rPr>
              <w:t>9</w:t>
            </w:r>
            <w:r w:rsidR="00476148" w:rsidRPr="008B5D3C">
              <w:rPr>
                <w:rFonts w:ascii="Arial" w:hAnsi="Arial" w:cs="Arial"/>
              </w:rPr>
              <w:t xml:space="preserve">.- Ingresa los bienes al almacén correspondiente previo conteo y revisión visual de los mismos, </w:t>
            </w:r>
            <w:r w:rsidR="00E27178" w:rsidRPr="008B5D3C">
              <w:rPr>
                <w:rFonts w:ascii="Arial" w:hAnsi="Arial" w:cs="Arial"/>
              </w:rPr>
              <w:t>sellando y firmando de recibido el acta de entrega recepción</w:t>
            </w:r>
            <w:r w:rsidR="003764B6" w:rsidRPr="008B5D3C">
              <w:rPr>
                <w:rFonts w:ascii="Arial" w:hAnsi="Arial" w:cs="Arial"/>
              </w:rPr>
              <w:t>.</w:t>
            </w:r>
          </w:p>
          <w:p w:rsidR="001E61B1" w:rsidRPr="008B5D3C" w:rsidRDefault="001E61B1" w:rsidP="001E61B1">
            <w:pPr>
              <w:jc w:val="both"/>
              <w:rPr>
                <w:rFonts w:ascii="Arial" w:hAnsi="Arial" w:cs="Arial"/>
              </w:rPr>
            </w:pPr>
            <w:r w:rsidRPr="008B5D3C">
              <w:rPr>
                <w:rFonts w:ascii="Arial" w:hAnsi="Arial" w:cs="Arial"/>
              </w:rPr>
              <w:t>Tipo de bien que se recibe:</w:t>
            </w:r>
          </w:p>
          <w:p w:rsidR="00670AAE" w:rsidRPr="008B5D3C" w:rsidRDefault="001E61B1" w:rsidP="001E61B1">
            <w:pPr>
              <w:pStyle w:val="Prrafodelista"/>
              <w:numPr>
                <w:ilvl w:val="0"/>
                <w:numId w:val="11"/>
              </w:numPr>
              <w:jc w:val="both"/>
              <w:rPr>
                <w:rFonts w:ascii="Arial" w:hAnsi="Arial" w:cs="Arial"/>
              </w:rPr>
            </w:pPr>
            <w:r w:rsidRPr="008B5D3C">
              <w:rPr>
                <w:rFonts w:ascii="Arial" w:hAnsi="Arial" w:cs="Arial"/>
              </w:rPr>
              <w:t xml:space="preserve">Bienes instrumentales: </w:t>
            </w:r>
            <w:r w:rsidR="00DE0DBE" w:rsidRPr="008B5D3C">
              <w:rPr>
                <w:rFonts w:ascii="Arial" w:hAnsi="Arial" w:cs="Arial"/>
              </w:rPr>
              <w:t>Continúa</w:t>
            </w:r>
            <w:r w:rsidR="003764B6" w:rsidRPr="008B5D3C">
              <w:rPr>
                <w:rFonts w:ascii="Arial" w:hAnsi="Arial" w:cs="Arial"/>
              </w:rPr>
              <w:t xml:space="preserve"> en el </w:t>
            </w:r>
            <w:r w:rsidRPr="008B5D3C">
              <w:rPr>
                <w:rFonts w:ascii="Arial" w:hAnsi="Arial" w:cs="Arial"/>
              </w:rPr>
              <w:t>p</w:t>
            </w:r>
            <w:r w:rsidR="00112E9D" w:rsidRPr="008B5D3C">
              <w:rPr>
                <w:rFonts w:ascii="Arial" w:hAnsi="Arial" w:cs="Arial"/>
              </w:rPr>
              <w:t xml:space="preserve">rocedimiento </w:t>
            </w:r>
            <w:r w:rsidR="003B300A" w:rsidRPr="008B5D3C">
              <w:rPr>
                <w:rFonts w:ascii="Arial" w:hAnsi="Arial" w:cs="Arial"/>
              </w:rPr>
              <w:t>2.1</w:t>
            </w:r>
            <w:r w:rsidR="00AB02FB" w:rsidRPr="008B5D3C">
              <w:rPr>
                <w:rFonts w:ascii="Arial" w:hAnsi="Arial" w:cs="Arial"/>
              </w:rPr>
              <w:t>.</w:t>
            </w:r>
            <w:r w:rsidR="003B300A" w:rsidRPr="008B5D3C">
              <w:rPr>
                <w:rFonts w:ascii="Arial" w:hAnsi="Arial" w:cs="Arial"/>
              </w:rPr>
              <w:t xml:space="preserve"> </w:t>
            </w:r>
            <w:r w:rsidR="003764B6" w:rsidRPr="008B5D3C">
              <w:rPr>
                <w:rFonts w:ascii="Arial" w:hAnsi="Arial" w:cs="Arial"/>
              </w:rPr>
              <w:t>Registro de Bienes</w:t>
            </w:r>
            <w:r w:rsidRPr="008B5D3C">
              <w:rPr>
                <w:rFonts w:ascii="Arial" w:hAnsi="Arial" w:cs="Arial"/>
              </w:rPr>
              <w:t xml:space="preserve"> Instrumentales.</w:t>
            </w:r>
          </w:p>
          <w:p w:rsidR="003764B6" w:rsidRPr="008B5D3C" w:rsidRDefault="001E61B1" w:rsidP="00670AAE">
            <w:pPr>
              <w:pStyle w:val="Prrafodelista"/>
              <w:numPr>
                <w:ilvl w:val="0"/>
                <w:numId w:val="11"/>
              </w:numPr>
              <w:jc w:val="both"/>
              <w:rPr>
                <w:rFonts w:ascii="Arial" w:hAnsi="Arial" w:cs="Arial"/>
              </w:rPr>
            </w:pPr>
            <w:r w:rsidRPr="008B5D3C">
              <w:rPr>
                <w:rFonts w:ascii="Arial" w:hAnsi="Arial" w:cs="Arial"/>
              </w:rPr>
              <w:t xml:space="preserve">Bienes consumibles: Continúa en el procedimiento </w:t>
            </w:r>
            <w:r w:rsidR="003B300A" w:rsidRPr="008B5D3C">
              <w:rPr>
                <w:rFonts w:ascii="Arial" w:hAnsi="Arial" w:cs="Arial"/>
              </w:rPr>
              <w:t>2.2</w:t>
            </w:r>
            <w:r w:rsidR="00AB02FB" w:rsidRPr="008B5D3C">
              <w:rPr>
                <w:rFonts w:ascii="Arial" w:hAnsi="Arial" w:cs="Arial"/>
              </w:rPr>
              <w:t>.</w:t>
            </w:r>
            <w:r w:rsidR="003B300A" w:rsidRPr="008B5D3C">
              <w:rPr>
                <w:rFonts w:ascii="Arial" w:hAnsi="Arial" w:cs="Arial"/>
              </w:rPr>
              <w:t xml:space="preserve"> </w:t>
            </w:r>
            <w:r w:rsidRPr="008B5D3C">
              <w:rPr>
                <w:rFonts w:ascii="Arial" w:hAnsi="Arial" w:cs="Arial"/>
              </w:rPr>
              <w:t>Registro de Bienes Consumibles.</w:t>
            </w:r>
          </w:p>
        </w:tc>
        <w:tc>
          <w:tcPr>
            <w:tcW w:w="2218" w:type="dxa"/>
            <w:noWrap/>
          </w:tcPr>
          <w:p w:rsidR="00476148" w:rsidRPr="008B5D3C" w:rsidRDefault="00476148" w:rsidP="00AB02FB">
            <w:pPr>
              <w:jc w:val="center"/>
              <w:rPr>
                <w:rFonts w:ascii="Arial" w:hAnsi="Arial" w:cs="Arial"/>
              </w:rPr>
            </w:pPr>
          </w:p>
          <w:p w:rsidR="00476148" w:rsidRPr="008B5D3C" w:rsidRDefault="00E27178" w:rsidP="00AB02FB">
            <w:pPr>
              <w:jc w:val="center"/>
              <w:rPr>
                <w:rFonts w:ascii="Arial" w:hAnsi="Arial" w:cs="Arial"/>
              </w:rPr>
            </w:pPr>
            <w:r w:rsidRPr="008B5D3C">
              <w:rPr>
                <w:rFonts w:ascii="Arial" w:hAnsi="Arial" w:cs="Arial"/>
              </w:rPr>
              <w:t>Acta</w:t>
            </w:r>
            <w:r w:rsidR="00793775" w:rsidRPr="008B5D3C">
              <w:rPr>
                <w:rFonts w:ascii="Arial" w:hAnsi="Arial" w:cs="Arial"/>
              </w:rPr>
              <w:t xml:space="preserve"> entrega recepción</w:t>
            </w:r>
          </w:p>
        </w:tc>
      </w:tr>
      <w:tr w:rsidR="003764B6" w:rsidRPr="008B5D3C" w:rsidTr="003764B6">
        <w:trPr>
          <w:trHeight w:val="1014"/>
        </w:trPr>
        <w:tc>
          <w:tcPr>
            <w:tcW w:w="9430" w:type="dxa"/>
            <w:gridSpan w:val="3"/>
          </w:tcPr>
          <w:p w:rsidR="003764B6" w:rsidRPr="008B5D3C" w:rsidRDefault="003764B6" w:rsidP="00476148">
            <w:pPr>
              <w:jc w:val="center"/>
              <w:rPr>
                <w:rFonts w:ascii="Arial" w:hAnsi="Arial" w:cs="Arial"/>
              </w:rPr>
            </w:pPr>
            <w:r w:rsidRPr="008B5D3C">
              <w:rPr>
                <w:rFonts w:ascii="Arial" w:hAnsi="Arial" w:cs="Arial"/>
                <w:b/>
                <w:sz w:val="20"/>
                <w:szCs w:val="18"/>
              </w:rPr>
              <w:t>TERMINA PROCEDIMIENTO</w:t>
            </w:r>
          </w:p>
        </w:tc>
      </w:tr>
    </w:tbl>
    <w:p w:rsidR="0092501B" w:rsidRPr="008B5D3C" w:rsidRDefault="0092501B">
      <w:pPr>
        <w:spacing w:after="0" w:line="240" w:lineRule="auto"/>
        <w:rPr>
          <w:rFonts w:ascii="Arial" w:hAnsi="Arial" w:cs="Arial"/>
          <w:b/>
          <w:color w:val="339933"/>
          <w:sz w:val="24"/>
        </w:rPr>
      </w:pPr>
      <w:r w:rsidRPr="008B5D3C">
        <w:rPr>
          <w:rFonts w:ascii="Arial" w:hAnsi="Arial" w:cs="Arial"/>
          <w:b/>
          <w:color w:val="339933"/>
          <w:sz w:val="24"/>
        </w:rPr>
        <w:br w:type="page"/>
      </w:r>
    </w:p>
    <w:p w:rsidR="001D6DFD" w:rsidRPr="00D35F03" w:rsidRDefault="00E252BB" w:rsidP="00CB042D">
      <w:pPr>
        <w:spacing w:after="0"/>
        <w:ind w:right="-171"/>
        <w:rPr>
          <w:rFonts w:ascii="Arial" w:hAnsi="Arial" w:cs="Arial"/>
          <w:b/>
          <w:color w:val="008000"/>
          <w:sz w:val="24"/>
        </w:rPr>
      </w:pPr>
      <w:r w:rsidRPr="00D35F03">
        <w:rPr>
          <w:rFonts w:ascii="Arial" w:hAnsi="Arial" w:cs="Arial"/>
          <w:b/>
          <w:color w:val="008000"/>
          <w:sz w:val="24"/>
        </w:rPr>
        <w:lastRenderedPageBreak/>
        <w:t>DESCRIPCIÓN DEL PROCEDIMIENTO______________________________________</w:t>
      </w:r>
    </w:p>
    <w:p w:rsidR="00F051B3" w:rsidRPr="005E175E" w:rsidRDefault="00F051B3" w:rsidP="00F051B3">
      <w:pPr>
        <w:pStyle w:val="Prrafodelista"/>
        <w:numPr>
          <w:ilvl w:val="0"/>
          <w:numId w:val="3"/>
        </w:numPr>
        <w:spacing w:after="0" w:line="240" w:lineRule="atLeast"/>
        <w:ind w:left="284" w:hanging="284"/>
        <w:jc w:val="both"/>
        <w:rPr>
          <w:rFonts w:ascii="Arial" w:hAnsi="Arial" w:cs="Arial"/>
          <w:b/>
          <w:bCs/>
          <w:sz w:val="24"/>
          <w:szCs w:val="24"/>
        </w:rPr>
      </w:pPr>
      <w:r w:rsidRPr="005E175E">
        <w:rPr>
          <w:rFonts w:ascii="Arial" w:hAnsi="Arial" w:cs="Arial"/>
          <w:b/>
          <w:bCs/>
          <w:sz w:val="24"/>
          <w:szCs w:val="24"/>
        </w:rPr>
        <w:t>REGISTRO DE BIENES INSTRUMENTALES Y CONSUMIBLES</w:t>
      </w:r>
    </w:p>
    <w:tbl>
      <w:tblPr>
        <w:tblStyle w:val="Tablaconcuadrcula"/>
        <w:tblW w:w="9430" w:type="dxa"/>
        <w:tblInd w:w="55" w:type="dxa"/>
        <w:tblLayout w:type="fixed"/>
        <w:tblLook w:val="04A0" w:firstRow="1" w:lastRow="0" w:firstColumn="1" w:lastColumn="0" w:noHBand="0" w:noVBand="1"/>
      </w:tblPr>
      <w:tblGrid>
        <w:gridCol w:w="1701"/>
        <w:gridCol w:w="5511"/>
        <w:gridCol w:w="2218"/>
      </w:tblGrid>
      <w:tr w:rsidR="00F040AF" w:rsidRPr="005E175E" w:rsidTr="00BE5F49">
        <w:trPr>
          <w:trHeight w:val="300"/>
          <w:tblHeader/>
        </w:trPr>
        <w:tc>
          <w:tcPr>
            <w:tcW w:w="9430" w:type="dxa"/>
            <w:gridSpan w:val="3"/>
            <w:tcBorders>
              <w:top w:val="nil"/>
              <w:left w:val="nil"/>
              <w:bottom w:val="nil"/>
              <w:right w:val="nil"/>
            </w:tcBorders>
            <w:shd w:val="clear" w:color="auto" w:fill="auto"/>
            <w:noWrap/>
            <w:vAlign w:val="center"/>
          </w:tcPr>
          <w:p w:rsidR="00915703" w:rsidRPr="005E175E" w:rsidRDefault="001645B2" w:rsidP="00915703">
            <w:pPr>
              <w:spacing w:after="0" w:line="240" w:lineRule="atLeast"/>
              <w:jc w:val="both"/>
              <w:rPr>
                <w:rFonts w:ascii="Arial" w:hAnsi="Arial" w:cs="Arial"/>
                <w:b/>
                <w:bCs/>
                <w:sz w:val="24"/>
                <w:szCs w:val="24"/>
              </w:rPr>
            </w:pPr>
            <w:r w:rsidRPr="005E175E">
              <w:rPr>
                <w:rFonts w:ascii="Arial" w:hAnsi="Arial" w:cs="Arial"/>
                <w:b/>
                <w:bCs/>
                <w:sz w:val="24"/>
                <w:szCs w:val="24"/>
              </w:rPr>
              <w:t>2.1</w:t>
            </w:r>
            <w:r w:rsidR="001F692E" w:rsidRPr="005E175E">
              <w:rPr>
                <w:rFonts w:ascii="Arial" w:hAnsi="Arial" w:cs="Arial"/>
                <w:b/>
                <w:bCs/>
                <w:sz w:val="24"/>
                <w:szCs w:val="24"/>
              </w:rPr>
              <w:t>.</w:t>
            </w:r>
            <w:r w:rsidRPr="005E175E">
              <w:rPr>
                <w:rFonts w:ascii="Arial" w:hAnsi="Arial" w:cs="Arial"/>
                <w:b/>
                <w:bCs/>
                <w:sz w:val="24"/>
                <w:szCs w:val="24"/>
              </w:rPr>
              <w:t xml:space="preserve"> REGISTRO DE BIENES</w:t>
            </w:r>
            <w:r w:rsidR="009A675F" w:rsidRPr="005E175E">
              <w:rPr>
                <w:rFonts w:ascii="Arial" w:hAnsi="Arial" w:cs="Arial"/>
                <w:b/>
                <w:bCs/>
                <w:sz w:val="24"/>
                <w:szCs w:val="24"/>
              </w:rPr>
              <w:t xml:space="preserve"> INSTRUMENTALES</w:t>
            </w:r>
          </w:p>
          <w:p w:rsidR="00BE5F49" w:rsidRPr="005E175E" w:rsidRDefault="00BE5F49" w:rsidP="00915703">
            <w:pPr>
              <w:spacing w:after="0" w:line="240" w:lineRule="atLeast"/>
              <w:jc w:val="both"/>
              <w:rPr>
                <w:rFonts w:ascii="Arial" w:hAnsi="Arial" w:cs="Arial"/>
                <w:b/>
                <w:bCs/>
                <w:sz w:val="24"/>
                <w:szCs w:val="24"/>
              </w:rPr>
            </w:pPr>
          </w:p>
        </w:tc>
      </w:tr>
      <w:tr w:rsidR="00FB7E0A" w:rsidRPr="008B5D3C" w:rsidTr="00EE18B1">
        <w:trPr>
          <w:trHeight w:val="300"/>
          <w:tblHeader/>
        </w:trPr>
        <w:tc>
          <w:tcPr>
            <w:tcW w:w="1701" w:type="dxa"/>
            <w:tcBorders>
              <w:top w:val="nil"/>
            </w:tcBorders>
            <w:shd w:val="clear" w:color="auto" w:fill="008000"/>
            <w:noWrap/>
            <w:vAlign w:val="center"/>
          </w:tcPr>
          <w:p w:rsidR="00FB7E0A" w:rsidRPr="008B5D3C" w:rsidRDefault="00FB7E0A" w:rsidP="009041C0">
            <w:pPr>
              <w:jc w:val="center"/>
              <w:rPr>
                <w:rFonts w:ascii="Arial" w:hAnsi="Arial" w:cs="Arial"/>
                <w:b/>
                <w:bCs/>
                <w:color w:val="000000"/>
                <w:sz w:val="18"/>
                <w:szCs w:val="18"/>
              </w:rPr>
            </w:pPr>
            <w:r w:rsidRPr="008B5D3C">
              <w:rPr>
                <w:rFonts w:ascii="Arial" w:hAnsi="Arial" w:cs="Arial"/>
                <w:b/>
                <w:bCs/>
                <w:color w:val="000000"/>
              </w:rPr>
              <w:t>ÁREA</w:t>
            </w:r>
          </w:p>
        </w:tc>
        <w:tc>
          <w:tcPr>
            <w:tcW w:w="5511" w:type="dxa"/>
            <w:tcBorders>
              <w:top w:val="nil"/>
            </w:tcBorders>
            <w:shd w:val="clear" w:color="auto" w:fill="008000"/>
            <w:noWrap/>
            <w:vAlign w:val="center"/>
          </w:tcPr>
          <w:p w:rsidR="00FB7E0A" w:rsidRPr="008B5D3C" w:rsidRDefault="00FB7E0A" w:rsidP="009041C0">
            <w:pPr>
              <w:jc w:val="center"/>
              <w:rPr>
                <w:rFonts w:ascii="Arial" w:hAnsi="Arial" w:cs="Arial"/>
                <w:b/>
                <w:bCs/>
                <w:color w:val="000000"/>
                <w:sz w:val="18"/>
                <w:szCs w:val="18"/>
              </w:rPr>
            </w:pPr>
            <w:r w:rsidRPr="008B5D3C">
              <w:rPr>
                <w:rFonts w:ascii="Arial" w:hAnsi="Arial" w:cs="Arial"/>
                <w:b/>
                <w:bCs/>
                <w:color w:val="000000"/>
              </w:rPr>
              <w:t>ACTIVIDAD</w:t>
            </w:r>
          </w:p>
        </w:tc>
        <w:tc>
          <w:tcPr>
            <w:tcW w:w="2218" w:type="dxa"/>
            <w:tcBorders>
              <w:top w:val="nil"/>
            </w:tcBorders>
            <w:shd w:val="clear" w:color="auto" w:fill="008000"/>
            <w:noWrap/>
            <w:vAlign w:val="center"/>
          </w:tcPr>
          <w:p w:rsidR="00FB7E0A" w:rsidRPr="008B5D3C" w:rsidRDefault="00FB7E0A" w:rsidP="009041C0">
            <w:pPr>
              <w:jc w:val="center"/>
              <w:rPr>
                <w:rFonts w:ascii="Arial" w:hAnsi="Arial" w:cs="Arial"/>
                <w:b/>
                <w:bCs/>
                <w:color w:val="000000"/>
                <w:sz w:val="18"/>
                <w:szCs w:val="18"/>
              </w:rPr>
            </w:pPr>
            <w:r w:rsidRPr="008B5D3C">
              <w:rPr>
                <w:rFonts w:ascii="Arial" w:hAnsi="Arial" w:cs="Arial"/>
                <w:b/>
                <w:bCs/>
                <w:color w:val="000000"/>
              </w:rPr>
              <w:t>DOCUMENTO</w:t>
            </w:r>
          </w:p>
        </w:tc>
      </w:tr>
      <w:tr w:rsidR="001734C2" w:rsidRPr="008B5D3C" w:rsidTr="00BE5F49">
        <w:trPr>
          <w:trHeight w:val="442"/>
        </w:trPr>
        <w:tc>
          <w:tcPr>
            <w:tcW w:w="9430" w:type="dxa"/>
            <w:gridSpan w:val="3"/>
            <w:vAlign w:val="center"/>
          </w:tcPr>
          <w:p w:rsidR="001734C2" w:rsidRPr="008B5D3C" w:rsidRDefault="001734C2" w:rsidP="002D4398">
            <w:pPr>
              <w:jc w:val="center"/>
              <w:rPr>
                <w:rFonts w:ascii="Arial" w:hAnsi="Arial" w:cs="Arial"/>
                <w:b/>
                <w:color w:val="000000"/>
              </w:rPr>
            </w:pPr>
            <w:r w:rsidRPr="008B5D3C">
              <w:rPr>
                <w:rFonts w:ascii="Arial" w:hAnsi="Arial" w:cs="Arial"/>
                <w:b/>
              </w:rPr>
              <w:t>INICIA PROCEDIMIENTO</w:t>
            </w:r>
          </w:p>
        </w:tc>
      </w:tr>
      <w:tr w:rsidR="005047E0" w:rsidRPr="008B5D3C" w:rsidTr="00BE5F49">
        <w:trPr>
          <w:trHeight w:val="820"/>
        </w:trPr>
        <w:tc>
          <w:tcPr>
            <w:tcW w:w="1701" w:type="dxa"/>
            <w:vAlign w:val="center"/>
          </w:tcPr>
          <w:p w:rsidR="00BC1452" w:rsidRPr="008B5D3C" w:rsidRDefault="00BC1452" w:rsidP="002C38BC">
            <w:pPr>
              <w:jc w:val="both"/>
              <w:rPr>
                <w:rFonts w:ascii="Arial" w:hAnsi="Arial" w:cs="Arial"/>
              </w:rPr>
            </w:pPr>
          </w:p>
        </w:tc>
        <w:tc>
          <w:tcPr>
            <w:tcW w:w="5511" w:type="dxa"/>
            <w:noWrap/>
            <w:vAlign w:val="center"/>
          </w:tcPr>
          <w:p w:rsidR="00BC1452" w:rsidRPr="008B5D3C" w:rsidRDefault="00BC1452" w:rsidP="00E65612">
            <w:pPr>
              <w:jc w:val="both"/>
              <w:rPr>
                <w:rFonts w:ascii="Arial" w:hAnsi="Arial" w:cs="Arial"/>
                <w:b/>
              </w:rPr>
            </w:pPr>
            <w:r w:rsidRPr="008B5D3C">
              <w:rPr>
                <w:rFonts w:ascii="Arial" w:hAnsi="Arial" w:cs="Arial"/>
                <w:b/>
              </w:rPr>
              <w:t>De</w:t>
            </w:r>
            <w:r w:rsidR="006716AC" w:rsidRPr="008B5D3C">
              <w:rPr>
                <w:rFonts w:ascii="Arial" w:hAnsi="Arial" w:cs="Arial"/>
                <w:b/>
              </w:rPr>
              <w:t>riva de</w:t>
            </w:r>
            <w:r w:rsidRPr="008B5D3C">
              <w:rPr>
                <w:rFonts w:ascii="Arial" w:hAnsi="Arial" w:cs="Arial"/>
                <w:b/>
              </w:rPr>
              <w:t xml:space="preserve"> los procedimientos: 1.1</w:t>
            </w:r>
            <w:r w:rsidR="00AB02FB" w:rsidRPr="008B5D3C">
              <w:rPr>
                <w:rFonts w:ascii="Arial" w:hAnsi="Arial" w:cs="Arial"/>
                <w:b/>
              </w:rPr>
              <w:t>.</w:t>
            </w:r>
            <w:r w:rsidRPr="008B5D3C">
              <w:rPr>
                <w:rFonts w:ascii="Arial" w:hAnsi="Arial" w:cs="Arial"/>
                <w:b/>
              </w:rPr>
              <w:t xml:space="preserve"> Recepción de Bienes por Adquisici</w:t>
            </w:r>
            <w:r w:rsidR="00144A2E" w:rsidRPr="008B5D3C">
              <w:rPr>
                <w:rFonts w:ascii="Arial" w:hAnsi="Arial" w:cs="Arial"/>
                <w:b/>
              </w:rPr>
              <w:t xml:space="preserve">ón, </w:t>
            </w:r>
            <w:r w:rsidR="00DB22D1" w:rsidRPr="008B5D3C">
              <w:rPr>
                <w:rFonts w:ascii="Arial" w:hAnsi="Arial" w:cs="Arial"/>
                <w:b/>
              </w:rPr>
              <w:t>1.2</w:t>
            </w:r>
            <w:r w:rsidR="00AB02FB" w:rsidRPr="008B5D3C">
              <w:rPr>
                <w:rFonts w:ascii="Arial" w:hAnsi="Arial" w:cs="Arial"/>
                <w:b/>
              </w:rPr>
              <w:t>.</w:t>
            </w:r>
            <w:r w:rsidR="00DB22D1" w:rsidRPr="008B5D3C">
              <w:rPr>
                <w:rFonts w:ascii="Arial" w:hAnsi="Arial" w:cs="Arial"/>
                <w:b/>
              </w:rPr>
              <w:t xml:space="preserve"> </w:t>
            </w:r>
            <w:r w:rsidRPr="008B5D3C">
              <w:rPr>
                <w:rFonts w:ascii="Arial" w:hAnsi="Arial" w:cs="Arial"/>
                <w:b/>
              </w:rPr>
              <w:t>Recepción de Bienes por Reposición</w:t>
            </w:r>
            <w:r w:rsidR="00144A2E" w:rsidRPr="008B5D3C">
              <w:rPr>
                <w:rFonts w:ascii="Arial" w:hAnsi="Arial" w:cs="Arial"/>
                <w:b/>
              </w:rPr>
              <w:t xml:space="preserve"> o 1.3</w:t>
            </w:r>
            <w:r w:rsidR="00AB02FB" w:rsidRPr="008B5D3C">
              <w:rPr>
                <w:rFonts w:ascii="Arial" w:hAnsi="Arial" w:cs="Arial"/>
                <w:b/>
              </w:rPr>
              <w:t>.</w:t>
            </w:r>
            <w:r w:rsidR="00144A2E" w:rsidRPr="008B5D3C">
              <w:rPr>
                <w:rFonts w:ascii="Arial" w:hAnsi="Arial" w:cs="Arial"/>
                <w:b/>
              </w:rPr>
              <w:t xml:space="preserve"> Recepción de Bienes por Donación</w:t>
            </w:r>
            <w:r w:rsidR="00AB02FB" w:rsidRPr="008B5D3C">
              <w:rPr>
                <w:rFonts w:ascii="Arial" w:hAnsi="Arial" w:cs="Arial"/>
                <w:b/>
              </w:rPr>
              <w:t>.</w:t>
            </w:r>
          </w:p>
        </w:tc>
        <w:tc>
          <w:tcPr>
            <w:tcW w:w="2218" w:type="dxa"/>
            <w:noWrap/>
          </w:tcPr>
          <w:p w:rsidR="00BC1452" w:rsidRPr="008B5D3C" w:rsidRDefault="00BC1452" w:rsidP="008A44F6">
            <w:pPr>
              <w:jc w:val="both"/>
              <w:rPr>
                <w:rFonts w:ascii="Arial" w:hAnsi="Arial" w:cs="Arial"/>
              </w:rPr>
            </w:pPr>
          </w:p>
        </w:tc>
      </w:tr>
      <w:tr w:rsidR="005047E0" w:rsidRPr="008B5D3C" w:rsidTr="00BE5F49">
        <w:trPr>
          <w:trHeight w:val="2758"/>
        </w:trPr>
        <w:tc>
          <w:tcPr>
            <w:tcW w:w="1701" w:type="dxa"/>
            <w:vAlign w:val="center"/>
          </w:tcPr>
          <w:p w:rsidR="00FD0A2A" w:rsidRPr="008B5D3C" w:rsidRDefault="00FD0A2A" w:rsidP="00AB02FB">
            <w:pPr>
              <w:jc w:val="center"/>
              <w:rPr>
                <w:rFonts w:ascii="Arial" w:hAnsi="Arial" w:cs="Arial"/>
              </w:rPr>
            </w:pPr>
            <w:r w:rsidRPr="008B5D3C">
              <w:rPr>
                <w:rFonts w:ascii="Arial" w:hAnsi="Arial" w:cs="Arial"/>
              </w:rPr>
              <w:t xml:space="preserve">Departamento de </w:t>
            </w:r>
            <w:r w:rsidR="00E7592D" w:rsidRPr="008B5D3C">
              <w:rPr>
                <w:rFonts w:ascii="Arial" w:hAnsi="Arial" w:cs="Arial"/>
              </w:rPr>
              <w:t>I</w:t>
            </w:r>
            <w:r w:rsidRPr="008B5D3C">
              <w:rPr>
                <w:rFonts w:ascii="Arial" w:hAnsi="Arial" w:cs="Arial"/>
              </w:rPr>
              <w:t xml:space="preserve">nventarios/ </w:t>
            </w:r>
            <w:r w:rsidR="002904F6" w:rsidRPr="008B5D3C">
              <w:rPr>
                <w:rFonts w:ascii="Arial" w:hAnsi="Arial" w:cs="Arial"/>
              </w:rPr>
              <w:t xml:space="preserve">Departamento </w:t>
            </w:r>
            <w:r w:rsidRPr="008B5D3C">
              <w:rPr>
                <w:rFonts w:ascii="Arial" w:hAnsi="Arial" w:cs="Arial"/>
              </w:rPr>
              <w:t>de Consumibles</w:t>
            </w:r>
          </w:p>
        </w:tc>
        <w:tc>
          <w:tcPr>
            <w:tcW w:w="5511" w:type="dxa"/>
            <w:noWrap/>
            <w:vAlign w:val="center"/>
          </w:tcPr>
          <w:p w:rsidR="00FD0A2A" w:rsidRPr="008B5D3C" w:rsidRDefault="00FD0A2A" w:rsidP="002C38BC">
            <w:pPr>
              <w:jc w:val="both"/>
              <w:rPr>
                <w:rFonts w:ascii="Arial" w:hAnsi="Arial" w:cs="Arial"/>
              </w:rPr>
            </w:pPr>
            <w:r w:rsidRPr="008B5D3C">
              <w:rPr>
                <w:rFonts w:ascii="Arial" w:hAnsi="Arial" w:cs="Arial"/>
              </w:rPr>
              <w:t>1.-</w:t>
            </w:r>
            <w:r w:rsidR="00723476" w:rsidRPr="008B5D3C">
              <w:rPr>
                <w:rFonts w:ascii="Arial" w:hAnsi="Arial" w:cs="Arial"/>
              </w:rPr>
              <w:t xml:space="preserve"> </w:t>
            </w:r>
            <w:r w:rsidR="00BA1843" w:rsidRPr="008B5D3C">
              <w:rPr>
                <w:rFonts w:ascii="Arial" w:hAnsi="Arial" w:cs="Arial"/>
              </w:rPr>
              <w:t>R</w:t>
            </w:r>
            <w:r w:rsidR="0061533C" w:rsidRPr="008B5D3C">
              <w:rPr>
                <w:rFonts w:ascii="Arial" w:hAnsi="Arial" w:cs="Arial"/>
              </w:rPr>
              <w:t xml:space="preserve">egistra </w:t>
            </w:r>
            <w:r w:rsidRPr="008B5D3C">
              <w:rPr>
                <w:rFonts w:ascii="Arial" w:hAnsi="Arial" w:cs="Arial"/>
              </w:rPr>
              <w:t xml:space="preserve">en el </w:t>
            </w:r>
            <w:r w:rsidR="00D81D99" w:rsidRPr="008B5D3C">
              <w:rPr>
                <w:rFonts w:ascii="Arial" w:hAnsi="Arial" w:cs="Arial"/>
              </w:rPr>
              <w:t>sistema informático</w:t>
            </w:r>
            <w:r w:rsidR="00086C4E" w:rsidRPr="008B5D3C">
              <w:rPr>
                <w:rFonts w:ascii="Arial" w:hAnsi="Arial" w:cs="Arial"/>
              </w:rPr>
              <w:t xml:space="preserve"> los datos con lo</w:t>
            </w:r>
            <w:r w:rsidR="00BA1843" w:rsidRPr="008B5D3C">
              <w:rPr>
                <w:rFonts w:ascii="Arial" w:hAnsi="Arial" w:cs="Arial"/>
              </w:rPr>
              <w:t>s</w:t>
            </w:r>
            <w:r w:rsidR="00086C4E" w:rsidRPr="008B5D3C">
              <w:rPr>
                <w:rFonts w:ascii="Arial" w:hAnsi="Arial" w:cs="Arial"/>
              </w:rPr>
              <w:t xml:space="preserve"> que cuenta la factura, como son:</w:t>
            </w:r>
            <w:r w:rsidRPr="008B5D3C">
              <w:rPr>
                <w:rFonts w:ascii="Arial" w:hAnsi="Arial" w:cs="Arial"/>
              </w:rPr>
              <w:t xml:space="preserve"> </w:t>
            </w:r>
            <w:r w:rsidR="00A06660" w:rsidRPr="008B5D3C">
              <w:rPr>
                <w:rFonts w:ascii="Arial" w:hAnsi="Arial" w:cs="Arial"/>
              </w:rPr>
              <w:t>n</w:t>
            </w:r>
            <w:r w:rsidRPr="008B5D3C">
              <w:rPr>
                <w:rFonts w:ascii="Arial" w:hAnsi="Arial" w:cs="Arial"/>
              </w:rPr>
              <w:t xml:space="preserve">ombre del proveedor, número de factura, costo unitario, número </w:t>
            </w:r>
            <w:r w:rsidR="002C38BC" w:rsidRPr="008B5D3C">
              <w:rPr>
                <w:rFonts w:ascii="Arial" w:hAnsi="Arial" w:cs="Arial"/>
              </w:rPr>
              <w:t xml:space="preserve">de </w:t>
            </w:r>
            <w:r w:rsidR="00A06660" w:rsidRPr="008B5D3C">
              <w:rPr>
                <w:rFonts w:ascii="Arial" w:hAnsi="Arial" w:cs="Arial"/>
              </w:rPr>
              <w:t>i</w:t>
            </w:r>
            <w:r w:rsidR="002C38BC" w:rsidRPr="008B5D3C">
              <w:rPr>
                <w:rFonts w:ascii="Arial" w:hAnsi="Arial" w:cs="Arial"/>
              </w:rPr>
              <w:t>nstrumento</w:t>
            </w:r>
            <w:r w:rsidR="00131D45" w:rsidRPr="008B5D3C">
              <w:rPr>
                <w:rFonts w:ascii="Arial" w:hAnsi="Arial" w:cs="Arial"/>
              </w:rPr>
              <w:t xml:space="preserve"> </w:t>
            </w:r>
            <w:r w:rsidR="00A06660" w:rsidRPr="008B5D3C">
              <w:rPr>
                <w:rFonts w:ascii="Arial" w:hAnsi="Arial" w:cs="Arial"/>
              </w:rPr>
              <w:t>c</w:t>
            </w:r>
            <w:r w:rsidR="00131D45" w:rsidRPr="008B5D3C">
              <w:rPr>
                <w:rFonts w:ascii="Arial" w:hAnsi="Arial" w:cs="Arial"/>
              </w:rPr>
              <w:t>ontractual</w:t>
            </w:r>
            <w:r w:rsidR="00393BDB" w:rsidRPr="008B5D3C">
              <w:rPr>
                <w:rFonts w:ascii="Arial" w:hAnsi="Arial" w:cs="Arial"/>
              </w:rPr>
              <w:t xml:space="preserve">, descripción de los bienes, cantidad, </w:t>
            </w:r>
            <w:r w:rsidRPr="008B5D3C">
              <w:rPr>
                <w:rFonts w:ascii="Arial" w:hAnsi="Arial" w:cs="Arial"/>
              </w:rPr>
              <w:t>marca, modelo, número de serie, clave CABMS, partida presupuestal</w:t>
            </w:r>
            <w:r w:rsidR="00F11FE5" w:rsidRPr="008B5D3C">
              <w:rPr>
                <w:rFonts w:ascii="Arial" w:hAnsi="Arial" w:cs="Arial"/>
              </w:rPr>
              <w:t xml:space="preserve"> </w:t>
            </w:r>
            <w:r w:rsidRPr="008B5D3C">
              <w:rPr>
                <w:rFonts w:ascii="Arial" w:hAnsi="Arial" w:cs="Arial"/>
              </w:rPr>
              <w:t>y el número de control</w:t>
            </w:r>
            <w:r w:rsidR="0021061E" w:rsidRPr="008B5D3C">
              <w:rPr>
                <w:rFonts w:ascii="Arial" w:hAnsi="Arial" w:cs="Arial"/>
              </w:rPr>
              <w:t xml:space="preserve"> SS</w:t>
            </w:r>
            <w:r w:rsidRPr="008B5D3C">
              <w:rPr>
                <w:rFonts w:ascii="Arial" w:hAnsi="Arial" w:cs="Arial"/>
              </w:rPr>
              <w:t>, generándose automática</w:t>
            </w:r>
            <w:r w:rsidR="003517D2" w:rsidRPr="008B5D3C">
              <w:rPr>
                <w:rFonts w:ascii="Arial" w:hAnsi="Arial" w:cs="Arial"/>
              </w:rPr>
              <w:t xml:space="preserve">mente el número de inventario. </w:t>
            </w:r>
          </w:p>
        </w:tc>
        <w:tc>
          <w:tcPr>
            <w:tcW w:w="2218" w:type="dxa"/>
            <w:noWrap/>
          </w:tcPr>
          <w:p w:rsidR="00393BDB" w:rsidRPr="008B5D3C" w:rsidRDefault="00393BDB" w:rsidP="00AB02FB">
            <w:pPr>
              <w:jc w:val="center"/>
              <w:rPr>
                <w:rFonts w:ascii="Arial" w:hAnsi="Arial" w:cs="Arial"/>
              </w:rPr>
            </w:pPr>
          </w:p>
          <w:p w:rsidR="00FD0A2A" w:rsidRPr="008B5D3C" w:rsidRDefault="00131D45" w:rsidP="00AB02FB">
            <w:pPr>
              <w:jc w:val="center"/>
              <w:rPr>
                <w:rFonts w:ascii="Arial" w:hAnsi="Arial" w:cs="Arial"/>
              </w:rPr>
            </w:pPr>
            <w:r w:rsidRPr="008B5D3C">
              <w:rPr>
                <w:rFonts w:ascii="Arial" w:hAnsi="Arial" w:cs="Arial"/>
              </w:rPr>
              <w:t xml:space="preserve">Instrumento Contractual </w:t>
            </w:r>
            <w:r w:rsidR="0017457D" w:rsidRPr="008B5D3C">
              <w:rPr>
                <w:rFonts w:ascii="Arial" w:hAnsi="Arial" w:cs="Arial"/>
              </w:rPr>
              <w:t>/ Factura</w:t>
            </w:r>
            <w:r w:rsidR="00BA1843" w:rsidRPr="008B5D3C">
              <w:rPr>
                <w:rFonts w:ascii="Arial" w:hAnsi="Arial" w:cs="Arial"/>
              </w:rPr>
              <w:t>/ Acta de Entrega-Recepción</w:t>
            </w:r>
          </w:p>
        </w:tc>
      </w:tr>
      <w:tr w:rsidR="005047E0" w:rsidRPr="008B5D3C" w:rsidTr="00BE5F49">
        <w:trPr>
          <w:trHeight w:val="1599"/>
        </w:trPr>
        <w:tc>
          <w:tcPr>
            <w:tcW w:w="1701" w:type="dxa"/>
            <w:vAlign w:val="center"/>
          </w:tcPr>
          <w:p w:rsidR="00AE1421" w:rsidRPr="008B5D3C" w:rsidRDefault="00975CBD" w:rsidP="00AB02FB">
            <w:pPr>
              <w:jc w:val="center"/>
              <w:rPr>
                <w:rFonts w:ascii="Arial" w:hAnsi="Arial" w:cs="Arial"/>
              </w:rPr>
            </w:pPr>
            <w:r w:rsidRPr="008B5D3C">
              <w:rPr>
                <w:rFonts w:ascii="Arial" w:hAnsi="Arial" w:cs="Arial"/>
              </w:rPr>
              <w:t>Departamento de Inventarios/ Departamento de Consumibles</w:t>
            </w:r>
          </w:p>
        </w:tc>
        <w:tc>
          <w:tcPr>
            <w:tcW w:w="5511" w:type="dxa"/>
            <w:noWrap/>
          </w:tcPr>
          <w:p w:rsidR="00AE1421" w:rsidRPr="008B5D3C" w:rsidRDefault="00AE1421" w:rsidP="00AB02FB">
            <w:pPr>
              <w:spacing w:after="0"/>
              <w:jc w:val="both"/>
              <w:rPr>
                <w:rFonts w:ascii="Arial" w:hAnsi="Arial" w:cs="Arial"/>
              </w:rPr>
            </w:pPr>
            <w:r w:rsidRPr="008B5D3C">
              <w:rPr>
                <w:rFonts w:ascii="Arial" w:hAnsi="Arial" w:cs="Arial"/>
              </w:rPr>
              <w:t>2.- ¿Los bienes</w:t>
            </w:r>
            <w:r w:rsidR="005B4C1A" w:rsidRPr="008B5D3C">
              <w:rPr>
                <w:rFonts w:ascii="Arial" w:hAnsi="Arial" w:cs="Arial"/>
              </w:rPr>
              <w:t xml:space="preserve"> instrumentales</w:t>
            </w:r>
            <w:r w:rsidRPr="008B5D3C">
              <w:rPr>
                <w:rFonts w:ascii="Arial" w:hAnsi="Arial" w:cs="Arial"/>
              </w:rPr>
              <w:t xml:space="preserve"> fueron recibidos en</w:t>
            </w:r>
            <w:r w:rsidR="002C38BC" w:rsidRPr="008B5D3C">
              <w:rPr>
                <w:rFonts w:ascii="Arial" w:hAnsi="Arial" w:cs="Arial"/>
              </w:rPr>
              <w:t xml:space="preserve"> Sala Regional</w:t>
            </w:r>
            <w:r w:rsidR="0047123C" w:rsidRPr="008B5D3C">
              <w:rPr>
                <w:rFonts w:ascii="Arial" w:hAnsi="Arial" w:cs="Arial"/>
              </w:rPr>
              <w:t xml:space="preserve"> o en el </w:t>
            </w:r>
            <w:r w:rsidR="007E2E1C" w:rsidRPr="008B5D3C">
              <w:rPr>
                <w:rFonts w:ascii="Arial" w:hAnsi="Arial" w:cs="Arial"/>
              </w:rPr>
              <w:t>á</w:t>
            </w:r>
            <w:r w:rsidR="0047123C" w:rsidRPr="008B5D3C">
              <w:rPr>
                <w:rFonts w:ascii="Arial" w:hAnsi="Arial" w:cs="Arial"/>
              </w:rPr>
              <w:t xml:space="preserve">rea </w:t>
            </w:r>
            <w:r w:rsidR="007E2E1C" w:rsidRPr="008B5D3C">
              <w:rPr>
                <w:rFonts w:ascii="Arial" w:hAnsi="Arial" w:cs="Arial"/>
              </w:rPr>
              <w:t>s</w:t>
            </w:r>
            <w:r w:rsidR="0047123C" w:rsidRPr="008B5D3C">
              <w:rPr>
                <w:rFonts w:ascii="Arial" w:hAnsi="Arial" w:cs="Arial"/>
              </w:rPr>
              <w:t>olicitante</w:t>
            </w:r>
            <w:r w:rsidR="00905F11" w:rsidRPr="008B5D3C">
              <w:rPr>
                <w:rFonts w:ascii="Arial" w:hAnsi="Arial" w:cs="Arial"/>
              </w:rPr>
              <w:t>?</w:t>
            </w:r>
          </w:p>
          <w:p w:rsidR="00AB02FB" w:rsidRPr="008B5D3C" w:rsidRDefault="00AB02FB" w:rsidP="00AB02FB">
            <w:pPr>
              <w:spacing w:after="0"/>
              <w:jc w:val="both"/>
              <w:rPr>
                <w:rFonts w:ascii="Arial" w:hAnsi="Arial" w:cs="Arial"/>
              </w:rPr>
            </w:pPr>
          </w:p>
          <w:p w:rsidR="00AE1421" w:rsidRPr="008B5D3C" w:rsidRDefault="001A1F0E" w:rsidP="00AB02FB">
            <w:pPr>
              <w:spacing w:after="0"/>
              <w:jc w:val="both"/>
              <w:rPr>
                <w:rFonts w:ascii="Arial" w:hAnsi="Arial" w:cs="Arial"/>
              </w:rPr>
            </w:pPr>
            <w:r w:rsidRPr="008B5D3C">
              <w:rPr>
                <w:rFonts w:ascii="Arial" w:hAnsi="Arial" w:cs="Arial"/>
              </w:rPr>
              <w:t>Sí:</w:t>
            </w:r>
            <w:r w:rsidR="00AE1421" w:rsidRPr="008B5D3C">
              <w:rPr>
                <w:rFonts w:ascii="Arial" w:hAnsi="Arial" w:cs="Arial"/>
              </w:rPr>
              <w:t xml:space="preserve"> </w:t>
            </w:r>
            <w:r w:rsidR="00DE0DBE" w:rsidRPr="008B5D3C">
              <w:rPr>
                <w:rFonts w:ascii="Arial" w:hAnsi="Arial" w:cs="Arial"/>
              </w:rPr>
              <w:t>Continúa</w:t>
            </w:r>
            <w:r w:rsidR="00AE1421" w:rsidRPr="008B5D3C">
              <w:rPr>
                <w:rFonts w:ascii="Arial" w:hAnsi="Arial" w:cs="Arial"/>
              </w:rPr>
              <w:t xml:space="preserve"> en </w:t>
            </w:r>
            <w:r w:rsidR="00DB22D1" w:rsidRPr="008B5D3C">
              <w:rPr>
                <w:rFonts w:ascii="Arial" w:hAnsi="Arial" w:cs="Arial"/>
              </w:rPr>
              <w:t xml:space="preserve">la </w:t>
            </w:r>
            <w:r w:rsidR="00AE1421" w:rsidRPr="008B5D3C">
              <w:rPr>
                <w:rFonts w:ascii="Arial" w:hAnsi="Arial" w:cs="Arial"/>
              </w:rPr>
              <w:t xml:space="preserve">actividad </w:t>
            </w:r>
            <w:r w:rsidR="00346E96" w:rsidRPr="008B5D3C">
              <w:rPr>
                <w:rFonts w:ascii="Arial" w:hAnsi="Arial" w:cs="Arial"/>
              </w:rPr>
              <w:t>3</w:t>
            </w:r>
            <w:r w:rsidR="00AB02FB" w:rsidRPr="008B5D3C">
              <w:rPr>
                <w:rFonts w:ascii="Arial" w:hAnsi="Arial" w:cs="Arial"/>
              </w:rPr>
              <w:t>.</w:t>
            </w:r>
          </w:p>
          <w:p w:rsidR="00AE1421" w:rsidRPr="008B5D3C" w:rsidRDefault="00AE1421" w:rsidP="00AB02FB">
            <w:pPr>
              <w:spacing w:after="0"/>
              <w:jc w:val="both"/>
              <w:rPr>
                <w:rFonts w:ascii="Arial" w:hAnsi="Arial" w:cs="Arial"/>
              </w:rPr>
            </w:pPr>
            <w:r w:rsidRPr="008B5D3C">
              <w:rPr>
                <w:rFonts w:ascii="Arial" w:hAnsi="Arial" w:cs="Arial"/>
              </w:rPr>
              <w:t xml:space="preserve">No: </w:t>
            </w:r>
            <w:r w:rsidR="00DE0DBE" w:rsidRPr="008B5D3C">
              <w:rPr>
                <w:rFonts w:ascii="Arial" w:hAnsi="Arial" w:cs="Arial"/>
              </w:rPr>
              <w:t>Continúa</w:t>
            </w:r>
            <w:r w:rsidRPr="008B5D3C">
              <w:rPr>
                <w:rFonts w:ascii="Arial" w:hAnsi="Arial" w:cs="Arial"/>
              </w:rPr>
              <w:t xml:space="preserve"> en </w:t>
            </w:r>
            <w:r w:rsidR="00DB22D1" w:rsidRPr="008B5D3C">
              <w:rPr>
                <w:rFonts w:ascii="Arial" w:hAnsi="Arial" w:cs="Arial"/>
              </w:rPr>
              <w:t xml:space="preserve">la </w:t>
            </w:r>
            <w:r w:rsidRPr="008B5D3C">
              <w:rPr>
                <w:rFonts w:ascii="Arial" w:hAnsi="Arial" w:cs="Arial"/>
              </w:rPr>
              <w:t xml:space="preserve">actividad </w:t>
            </w:r>
            <w:r w:rsidR="00346E96" w:rsidRPr="008B5D3C">
              <w:rPr>
                <w:rFonts w:ascii="Arial" w:hAnsi="Arial" w:cs="Arial"/>
              </w:rPr>
              <w:t>5</w:t>
            </w:r>
            <w:r w:rsidR="00AB02FB" w:rsidRPr="008B5D3C">
              <w:rPr>
                <w:rFonts w:ascii="Arial" w:hAnsi="Arial" w:cs="Arial"/>
              </w:rPr>
              <w:t>.</w:t>
            </w:r>
          </w:p>
        </w:tc>
        <w:tc>
          <w:tcPr>
            <w:tcW w:w="2218" w:type="dxa"/>
            <w:noWrap/>
          </w:tcPr>
          <w:p w:rsidR="00AE1421" w:rsidRPr="008B5D3C" w:rsidRDefault="00AE1421" w:rsidP="00AB02FB">
            <w:pPr>
              <w:jc w:val="center"/>
              <w:rPr>
                <w:rFonts w:ascii="Arial" w:hAnsi="Arial" w:cs="Arial"/>
              </w:rPr>
            </w:pPr>
          </w:p>
        </w:tc>
      </w:tr>
      <w:tr w:rsidR="005047E0" w:rsidRPr="008B5D3C" w:rsidTr="00BE5F49">
        <w:trPr>
          <w:trHeight w:val="712"/>
        </w:trPr>
        <w:tc>
          <w:tcPr>
            <w:tcW w:w="1701" w:type="dxa"/>
            <w:vAlign w:val="center"/>
          </w:tcPr>
          <w:p w:rsidR="00346E96" w:rsidRPr="008B5D3C" w:rsidRDefault="00B9475D" w:rsidP="00AB02FB">
            <w:pPr>
              <w:jc w:val="center"/>
              <w:rPr>
                <w:rFonts w:ascii="Arial" w:hAnsi="Arial" w:cs="Arial"/>
              </w:rPr>
            </w:pPr>
            <w:r w:rsidRPr="008B5D3C">
              <w:rPr>
                <w:rFonts w:ascii="Arial" w:hAnsi="Arial" w:cs="Arial"/>
              </w:rPr>
              <w:t>Dirección de Almacenes</w:t>
            </w:r>
          </w:p>
        </w:tc>
        <w:tc>
          <w:tcPr>
            <w:tcW w:w="5511" w:type="dxa"/>
            <w:noWrap/>
            <w:vAlign w:val="center"/>
          </w:tcPr>
          <w:p w:rsidR="00346E96" w:rsidRPr="008B5D3C" w:rsidRDefault="00346E96" w:rsidP="003517D2">
            <w:pPr>
              <w:jc w:val="both"/>
              <w:rPr>
                <w:rFonts w:ascii="Arial" w:hAnsi="Arial" w:cs="Arial"/>
              </w:rPr>
            </w:pPr>
            <w:r w:rsidRPr="008B5D3C" w:rsidDel="00AE1421">
              <w:rPr>
                <w:rFonts w:ascii="Arial" w:hAnsi="Arial" w:cs="Arial"/>
              </w:rPr>
              <w:t>3</w:t>
            </w:r>
            <w:r w:rsidRPr="008B5D3C">
              <w:rPr>
                <w:rFonts w:ascii="Arial" w:hAnsi="Arial" w:cs="Arial"/>
              </w:rPr>
              <w:t>.-</w:t>
            </w:r>
            <w:r w:rsidR="00B9475D" w:rsidRPr="008B5D3C">
              <w:rPr>
                <w:rFonts w:ascii="Arial" w:hAnsi="Arial" w:cs="Arial"/>
              </w:rPr>
              <w:t>Recibe de la Sala Regional o área solicitante</w:t>
            </w:r>
            <w:r w:rsidRPr="008B5D3C">
              <w:rPr>
                <w:rFonts w:ascii="Arial" w:hAnsi="Arial" w:cs="Arial"/>
              </w:rPr>
              <w:t>, por medio de correo electrónico u ofi</w:t>
            </w:r>
            <w:r w:rsidR="00B9475D" w:rsidRPr="008B5D3C">
              <w:rPr>
                <w:rFonts w:ascii="Arial" w:hAnsi="Arial" w:cs="Arial"/>
              </w:rPr>
              <w:t xml:space="preserve">cio, </w:t>
            </w:r>
            <w:r w:rsidR="0014306A" w:rsidRPr="008B5D3C">
              <w:rPr>
                <w:rFonts w:ascii="Arial" w:hAnsi="Arial" w:cs="Arial"/>
              </w:rPr>
              <w:t>en máximo 48 horas</w:t>
            </w:r>
            <w:r w:rsidR="008C2813" w:rsidRPr="008B5D3C">
              <w:rPr>
                <w:rFonts w:ascii="Arial" w:hAnsi="Arial" w:cs="Arial"/>
              </w:rPr>
              <w:t xml:space="preserve"> </w:t>
            </w:r>
            <w:r w:rsidRPr="008B5D3C">
              <w:rPr>
                <w:rFonts w:ascii="Arial" w:hAnsi="Arial" w:cs="Arial"/>
              </w:rPr>
              <w:t xml:space="preserve">la documentación correspondiente (factura con marca, modelo y número de serie del bien, pedido y/o contrato y en su caso acta de entrega-recepción) de las adquisiciones de bienes instrumentales debidamente selladas, con nombre, firma y fecha de recepción </w:t>
            </w:r>
            <w:r w:rsidR="00EF0551" w:rsidRPr="008B5D3C">
              <w:rPr>
                <w:rFonts w:ascii="Arial" w:hAnsi="Arial" w:cs="Arial"/>
              </w:rPr>
              <w:t xml:space="preserve">y lo </w:t>
            </w:r>
            <w:r w:rsidR="008C2813" w:rsidRPr="008B5D3C">
              <w:rPr>
                <w:rFonts w:ascii="Arial" w:hAnsi="Arial" w:cs="Arial"/>
              </w:rPr>
              <w:t xml:space="preserve">entrega </w:t>
            </w:r>
            <w:r w:rsidR="00EF0551" w:rsidRPr="008B5D3C">
              <w:rPr>
                <w:rFonts w:ascii="Arial" w:hAnsi="Arial" w:cs="Arial"/>
              </w:rPr>
              <w:t>a</w:t>
            </w:r>
            <w:r w:rsidR="008C2813" w:rsidRPr="008B5D3C">
              <w:rPr>
                <w:rFonts w:ascii="Arial" w:hAnsi="Arial" w:cs="Arial"/>
              </w:rPr>
              <w:t xml:space="preserve"> </w:t>
            </w:r>
            <w:r w:rsidR="00EF0551" w:rsidRPr="008B5D3C">
              <w:rPr>
                <w:rFonts w:ascii="Arial" w:hAnsi="Arial" w:cs="Arial"/>
              </w:rPr>
              <w:t>l</w:t>
            </w:r>
            <w:r w:rsidR="008C2813" w:rsidRPr="008B5D3C">
              <w:rPr>
                <w:rFonts w:ascii="Arial" w:hAnsi="Arial" w:cs="Arial"/>
              </w:rPr>
              <w:t>a</w:t>
            </w:r>
            <w:r w:rsidR="00EF0551" w:rsidRPr="008B5D3C">
              <w:rPr>
                <w:rFonts w:ascii="Arial" w:hAnsi="Arial" w:cs="Arial"/>
              </w:rPr>
              <w:t xml:space="preserve"> </w:t>
            </w:r>
            <w:r w:rsidR="008C2813" w:rsidRPr="008B5D3C">
              <w:rPr>
                <w:rFonts w:ascii="Arial" w:hAnsi="Arial" w:cs="Arial"/>
              </w:rPr>
              <w:t>Subdirección</w:t>
            </w:r>
            <w:r w:rsidR="00EF0551" w:rsidRPr="008B5D3C">
              <w:rPr>
                <w:rFonts w:ascii="Arial" w:hAnsi="Arial" w:cs="Arial"/>
              </w:rPr>
              <w:t xml:space="preserve"> </w:t>
            </w:r>
            <w:r w:rsidR="008C2813" w:rsidRPr="008B5D3C">
              <w:rPr>
                <w:rFonts w:ascii="Arial" w:hAnsi="Arial" w:cs="Arial"/>
              </w:rPr>
              <w:t>de Mobiliario</w:t>
            </w:r>
            <w:r w:rsidRPr="008B5D3C">
              <w:rPr>
                <w:rFonts w:ascii="Arial" w:hAnsi="Arial" w:cs="Arial"/>
              </w:rPr>
              <w:t>.</w:t>
            </w:r>
          </w:p>
        </w:tc>
        <w:tc>
          <w:tcPr>
            <w:tcW w:w="2218" w:type="dxa"/>
            <w:noWrap/>
          </w:tcPr>
          <w:p w:rsidR="00346E96" w:rsidRPr="008B5D3C" w:rsidRDefault="00346E96" w:rsidP="00AB02FB">
            <w:pPr>
              <w:jc w:val="center"/>
              <w:rPr>
                <w:rFonts w:ascii="Arial" w:hAnsi="Arial" w:cs="Arial"/>
              </w:rPr>
            </w:pPr>
            <w:r w:rsidRPr="008B5D3C">
              <w:rPr>
                <w:rFonts w:ascii="Arial" w:hAnsi="Arial" w:cs="Arial"/>
              </w:rPr>
              <w:t xml:space="preserve">Correo Electrónico/ Oficio/ </w:t>
            </w:r>
            <w:r w:rsidR="00131D45" w:rsidRPr="008B5D3C">
              <w:rPr>
                <w:rFonts w:ascii="Arial" w:hAnsi="Arial" w:cs="Arial"/>
              </w:rPr>
              <w:t xml:space="preserve">Instrumento Contractual </w:t>
            </w:r>
            <w:r w:rsidRPr="008B5D3C">
              <w:rPr>
                <w:rFonts w:ascii="Arial" w:hAnsi="Arial" w:cs="Arial"/>
              </w:rPr>
              <w:t xml:space="preserve">/ </w:t>
            </w:r>
            <w:r w:rsidR="00260589" w:rsidRPr="008B5D3C">
              <w:rPr>
                <w:rFonts w:ascii="Arial" w:hAnsi="Arial" w:cs="Arial"/>
              </w:rPr>
              <w:t>Factura /</w:t>
            </w:r>
            <w:r w:rsidR="00AB02FB" w:rsidRPr="008B5D3C">
              <w:rPr>
                <w:rFonts w:ascii="Arial" w:hAnsi="Arial" w:cs="Arial"/>
              </w:rPr>
              <w:t xml:space="preserve"> Acta de Entrega-Recepción</w:t>
            </w:r>
          </w:p>
        </w:tc>
      </w:tr>
      <w:tr w:rsidR="005047E0" w:rsidRPr="008B5D3C" w:rsidTr="00BE5F49">
        <w:trPr>
          <w:trHeight w:val="968"/>
        </w:trPr>
        <w:tc>
          <w:tcPr>
            <w:tcW w:w="1701" w:type="dxa"/>
          </w:tcPr>
          <w:p w:rsidR="00346E96" w:rsidRPr="008B5D3C" w:rsidRDefault="008C2813" w:rsidP="00AB02FB">
            <w:pPr>
              <w:jc w:val="center"/>
              <w:rPr>
                <w:rFonts w:ascii="Arial" w:hAnsi="Arial" w:cs="Arial"/>
              </w:rPr>
            </w:pPr>
            <w:r w:rsidRPr="008B5D3C">
              <w:rPr>
                <w:rFonts w:ascii="Arial" w:hAnsi="Arial" w:cs="Arial"/>
              </w:rPr>
              <w:t>Subdirección De Mobiliario</w:t>
            </w:r>
          </w:p>
        </w:tc>
        <w:tc>
          <w:tcPr>
            <w:tcW w:w="5511" w:type="dxa"/>
          </w:tcPr>
          <w:p w:rsidR="008C2813" w:rsidRPr="008B5D3C" w:rsidRDefault="008C2813" w:rsidP="00A91A42">
            <w:pPr>
              <w:jc w:val="both"/>
              <w:rPr>
                <w:rFonts w:ascii="Arial" w:hAnsi="Arial" w:cs="Arial"/>
              </w:rPr>
            </w:pPr>
            <w:r w:rsidRPr="008B5D3C">
              <w:rPr>
                <w:rFonts w:ascii="Arial" w:hAnsi="Arial" w:cs="Arial"/>
              </w:rPr>
              <w:t>4. Recibe la documentación, la analiza y la turna al Departamento de Inventarios para el registro y generación de la nota de entrada correspondiente.</w:t>
            </w:r>
          </w:p>
        </w:tc>
        <w:tc>
          <w:tcPr>
            <w:tcW w:w="2218" w:type="dxa"/>
            <w:noWrap/>
            <w:vAlign w:val="center"/>
          </w:tcPr>
          <w:p w:rsidR="00346E96" w:rsidRPr="008B5D3C" w:rsidRDefault="009A675F" w:rsidP="009A675F">
            <w:pPr>
              <w:jc w:val="center"/>
              <w:rPr>
                <w:rFonts w:ascii="Arial" w:hAnsi="Arial" w:cs="Arial"/>
                <w:strike/>
              </w:rPr>
            </w:pPr>
            <w:r w:rsidRPr="008B5D3C">
              <w:rPr>
                <w:rFonts w:ascii="Arial" w:hAnsi="Arial" w:cs="Arial"/>
              </w:rPr>
              <w:t>Documentos</w:t>
            </w:r>
          </w:p>
        </w:tc>
      </w:tr>
      <w:tr w:rsidR="005047E0" w:rsidRPr="008B5D3C" w:rsidTr="00BE5F49">
        <w:trPr>
          <w:trHeight w:val="653"/>
        </w:trPr>
        <w:tc>
          <w:tcPr>
            <w:tcW w:w="1701" w:type="dxa"/>
            <w:vAlign w:val="center"/>
          </w:tcPr>
          <w:p w:rsidR="00346E96" w:rsidRPr="008B5D3C" w:rsidRDefault="00346E96" w:rsidP="00AB02FB">
            <w:pPr>
              <w:jc w:val="center"/>
              <w:rPr>
                <w:rFonts w:ascii="Arial" w:hAnsi="Arial" w:cs="Arial"/>
              </w:rPr>
            </w:pPr>
            <w:r w:rsidRPr="008B5D3C">
              <w:rPr>
                <w:rFonts w:ascii="Arial" w:hAnsi="Arial" w:cs="Arial"/>
              </w:rPr>
              <w:lastRenderedPageBreak/>
              <w:t xml:space="preserve">Departamento de </w:t>
            </w:r>
            <w:r w:rsidR="00E7592D" w:rsidRPr="008B5D3C">
              <w:rPr>
                <w:rFonts w:ascii="Arial" w:hAnsi="Arial" w:cs="Arial"/>
              </w:rPr>
              <w:t>I</w:t>
            </w:r>
            <w:r w:rsidRPr="008B5D3C">
              <w:rPr>
                <w:rFonts w:ascii="Arial" w:hAnsi="Arial" w:cs="Arial"/>
              </w:rPr>
              <w:t>nventarios</w:t>
            </w:r>
          </w:p>
        </w:tc>
        <w:tc>
          <w:tcPr>
            <w:tcW w:w="5511" w:type="dxa"/>
            <w:vAlign w:val="center"/>
          </w:tcPr>
          <w:p w:rsidR="003517D2" w:rsidRPr="008B5D3C" w:rsidRDefault="00E16CDD" w:rsidP="00E16CDD">
            <w:pPr>
              <w:jc w:val="both"/>
              <w:rPr>
                <w:rFonts w:ascii="Arial" w:hAnsi="Arial" w:cs="Arial"/>
              </w:rPr>
            </w:pPr>
            <w:r w:rsidRPr="008B5D3C">
              <w:rPr>
                <w:rFonts w:ascii="Arial" w:hAnsi="Arial" w:cs="Arial"/>
              </w:rPr>
              <w:t>5</w:t>
            </w:r>
            <w:r w:rsidR="00346E96" w:rsidRPr="008B5D3C">
              <w:rPr>
                <w:rFonts w:ascii="Arial" w:hAnsi="Arial" w:cs="Arial"/>
              </w:rPr>
              <w:t xml:space="preserve">.- </w:t>
            </w:r>
            <w:r w:rsidRPr="008B5D3C">
              <w:rPr>
                <w:rFonts w:ascii="Arial" w:hAnsi="Arial" w:cs="Arial"/>
              </w:rPr>
              <w:t>Genera e i</w:t>
            </w:r>
            <w:r w:rsidR="00346E96" w:rsidRPr="008B5D3C">
              <w:rPr>
                <w:rFonts w:ascii="Arial" w:hAnsi="Arial" w:cs="Arial"/>
              </w:rPr>
              <w:t>mprime dos tantos originales de la nota de entrada de almacén,</w:t>
            </w:r>
            <w:r w:rsidR="00980DAD" w:rsidRPr="008B5D3C">
              <w:rPr>
                <w:rFonts w:ascii="Arial" w:hAnsi="Arial" w:cs="Arial"/>
              </w:rPr>
              <w:t xml:space="preserve"> más el Reporte Contable de Activo Fijo del </w:t>
            </w:r>
            <w:r w:rsidR="00D81D99" w:rsidRPr="008B5D3C">
              <w:rPr>
                <w:rFonts w:ascii="Arial" w:hAnsi="Arial" w:cs="Arial"/>
              </w:rPr>
              <w:t xml:space="preserve">sistema informático </w:t>
            </w:r>
            <w:r w:rsidR="00980DAD" w:rsidRPr="008B5D3C">
              <w:rPr>
                <w:rFonts w:ascii="Arial" w:hAnsi="Arial" w:cs="Arial"/>
              </w:rPr>
              <w:t>que corrobora qu</w:t>
            </w:r>
            <w:r w:rsidR="00D81D99" w:rsidRPr="008B5D3C">
              <w:rPr>
                <w:rFonts w:ascii="Arial" w:hAnsi="Arial" w:cs="Arial"/>
              </w:rPr>
              <w:t>e los bienes se ingresaron al</w:t>
            </w:r>
            <w:r w:rsidR="009767A6" w:rsidRPr="008B5D3C">
              <w:rPr>
                <w:rFonts w:ascii="Arial" w:hAnsi="Arial" w:cs="Arial"/>
              </w:rPr>
              <w:t xml:space="preserve"> </w:t>
            </w:r>
            <w:r w:rsidR="008A0755" w:rsidRPr="008B5D3C">
              <w:rPr>
                <w:rFonts w:ascii="Arial" w:hAnsi="Arial" w:cs="Arial"/>
              </w:rPr>
              <w:t>mismo</w:t>
            </w:r>
            <w:r w:rsidR="00FC01B6" w:rsidRPr="008B5D3C">
              <w:rPr>
                <w:rFonts w:ascii="Arial" w:hAnsi="Arial" w:cs="Arial"/>
              </w:rPr>
              <w:t>, adjunta la factura y/o copia de la remisión</w:t>
            </w:r>
            <w:r w:rsidR="00B8611C" w:rsidRPr="008B5D3C">
              <w:rPr>
                <w:rFonts w:ascii="Arial" w:hAnsi="Arial" w:cs="Arial"/>
              </w:rPr>
              <w:t>, así como copia del Instrumento Contractual</w:t>
            </w:r>
            <w:r w:rsidR="003A1026" w:rsidRPr="008B5D3C">
              <w:rPr>
                <w:rFonts w:ascii="Arial" w:hAnsi="Arial" w:cs="Arial"/>
              </w:rPr>
              <w:t>, lo firma</w:t>
            </w:r>
            <w:r w:rsidR="008A0755" w:rsidRPr="008B5D3C">
              <w:rPr>
                <w:rFonts w:ascii="Arial" w:hAnsi="Arial" w:cs="Arial"/>
              </w:rPr>
              <w:t xml:space="preserve"> </w:t>
            </w:r>
            <w:r w:rsidR="009767A6" w:rsidRPr="008B5D3C">
              <w:rPr>
                <w:rFonts w:ascii="Arial" w:hAnsi="Arial" w:cs="Arial"/>
              </w:rPr>
              <w:t>y sin exceder el</w:t>
            </w:r>
            <w:r w:rsidR="008F6C2A" w:rsidRPr="008B5D3C">
              <w:rPr>
                <w:rFonts w:ascii="Arial" w:hAnsi="Arial" w:cs="Arial"/>
              </w:rPr>
              <w:t xml:space="preserve"> plazo</w:t>
            </w:r>
            <w:r w:rsidR="00C57E00" w:rsidRPr="008B5D3C">
              <w:rPr>
                <w:rFonts w:ascii="Arial" w:hAnsi="Arial" w:cs="Arial"/>
              </w:rPr>
              <w:t xml:space="preserve"> de 5 días,</w:t>
            </w:r>
            <w:r w:rsidR="00980DAD" w:rsidRPr="008B5D3C">
              <w:rPr>
                <w:rFonts w:ascii="Arial" w:hAnsi="Arial" w:cs="Arial"/>
              </w:rPr>
              <w:t xml:space="preserve"> </w:t>
            </w:r>
            <w:r w:rsidR="00346E96" w:rsidRPr="008B5D3C">
              <w:rPr>
                <w:rFonts w:ascii="Arial" w:hAnsi="Arial" w:cs="Arial"/>
              </w:rPr>
              <w:t xml:space="preserve">turna a la </w:t>
            </w:r>
            <w:r w:rsidR="00980DAD" w:rsidRPr="008B5D3C">
              <w:rPr>
                <w:rFonts w:ascii="Arial" w:hAnsi="Arial" w:cs="Arial"/>
              </w:rPr>
              <w:t>Subdirección</w:t>
            </w:r>
            <w:r w:rsidR="00346E96" w:rsidRPr="008B5D3C">
              <w:rPr>
                <w:rFonts w:ascii="Arial" w:hAnsi="Arial" w:cs="Arial"/>
              </w:rPr>
              <w:t xml:space="preserve"> de Mobiliario, </w:t>
            </w:r>
            <w:r w:rsidR="00837D2F" w:rsidRPr="008B5D3C">
              <w:rPr>
                <w:rFonts w:ascii="Arial" w:hAnsi="Arial" w:cs="Arial"/>
              </w:rPr>
              <w:t>para su validación</w:t>
            </w:r>
            <w:r w:rsidR="00346E96" w:rsidRPr="008B5D3C">
              <w:rPr>
                <w:rFonts w:ascii="Arial" w:hAnsi="Arial" w:cs="Arial"/>
              </w:rPr>
              <w:t>.</w:t>
            </w:r>
            <w:r w:rsidR="00FD0531" w:rsidRPr="008B5D3C">
              <w:rPr>
                <w:rFonts w:ascii="Arial" w:hAnsi="Arial" w:cs="Arial"/>
              </w:rPr>
              <w:t xml:space="preserve"> </w:t>
            </w:r>
          </w:p>
          <w:p w:rsidR="00E16CDD" w:rsidRPr="008B5D3C" w:rsidRDefault="00E16CDD" w:rsidP="00E16CDD">
            <w:pPr>
              <w:jc w:val="both"/>
              <w:rPr>
                <w:rFonts w:ascii="Arial" w:hAnsi="Arial" w:cs="Arial"/>
              </w:rPr>
            </w:pPr>
            <w:r w:rsidRPr="008B5D3C">
              <w:rPr>
                <w:rFonts w:ascii="Arial" w:hAnsi="Arial" w:cs="Arial"/>
              </w:rPr>
              <w:t>En caso que identifique atraso en la entrega de los bienes o el área solicitante informe incumplimiento en la fecha de entrega de los mismos a través del acta de entrega-recepción, se asentará en la nota de entrada los días de dicho atraso y la palabra penalización.</w:t>
            </w:r>
          </w:p>
        </w:tc>
        <w:tc>
          <w:tcPr>
            <w:tcW w:w="2218" w:type="dxa"/>
            <w:noWrap/>
            <w:vAlign w:val="center"/>
          </w:tcPr>
          <w:p w:rsidR="00346E96" w:rsidRPr="008B5D3C" w:rsidRDefault="00346E96" w:rsidP="00AB02FB">
            <w:pPr>
              <w:jc w:val="center"/>
              <w:rPr>
                <w:rFonts w:ascii="Arial" w:hAnsi="Arial" w:cs="Arial"/>
              </w:rPr>
            </w:pPr>
            <w:r w:rsidRPr="008B5D3C" w:rsidDel="001A0530">
              <w:rPr>
                <w:rFonts w:ascii="Arial" w:hAnsi="Arial" w:cs="Arial"/>
              </w:rPr>
              <w:t>Nota de entrada</w:t>
            </w:r>
            <w:r w:rsidR="00980DAD" w:rsidRPr="008B5D3C">
              <w:rPr>
                <w:rFonts w:ascii="Arial" w:hAnsi="Arial" w:cs="Arial"/>
              </w:rPr>
              <w:t>/ Reporte Contable de Activo Fijo</w:t>
            </w:r>
          </w:p>
        </w:tc>
      </w:tr>
      <w:tr w:rsidR="005047E0" w:rsidRPr="008B5D3C" w:rsidTr="00D906CA">
        <w:trPr>
          <w:trHeight w:val="1080"/>
        </w:trPr>
        <w:tc>
          <w:tcPr>
            <w:tcW w:w="1701" w:type="dxa"/>
            <w:shd w:val="clear" w:color="auto" w:fill="auto"/>
            <w:vAlign w:val="center"/>
          </w:tcPr>
          <w:p w:rsidR="00DE4728" w:rsidRPr="008B5D3C" w:rsidRDefault="0024768E" w:rsidP="00AB02FB">
            <w:pPr>
              <w:jc w:val="center"/>
              <w:rPr>
                <w:rFonts w:ascii="Arial" w:hAnsi="Arial" w:cs="Arial"/>
              </w:rPr>
            </w:pPr>
            <w:r w:rsidRPr="008B5D3C">
              <w:rPr>
                <w:rFonts w:ascii="Arial" w:hAnsi="Arial" w:cs="Arial"/>
              </w:rPr>
              <w:t>Subdirección de Mobiliario</w:t>
            </w:r>
          </w:p>
        </w:tc>
        <w:tc>
          <w:tcPr>
            <w:tcW w:w="5511" w:type="dxa"/>
            <w:shd w:val="clear" w:color="auto" w:fill="auto"/>
            <w:vAlign w:val="center"/>
          </w:tcPr>
          <w:p w:rsidR="00DE4728" w:rsidRPr="008B5D3C" w:rsidRDefault="00E16CDD" w:rsidP="00EE6A12">
            <w:pPr>
              <w:spacing w:after="0"/>
              <w:jc w:val="both"/>
              <w:rPr>
                <w:rFonts w:ascii="Arial" w:hAnsi="Arial" w:cs="Arial"/>
              </w:rPr>
            </w:pPr>
            <w:r w:rsidRPr="008B5D3C">
              <w:rPr>
                <w:rFonts w:ascii="Arial" w:hAnsi="Arial" w:cs="Arial"/>
              </w:rPr>
              <w:t>6</w:t>
            </w:r>
            <w:r w:rsidR="0024768E" w:rsidRPr="008B5D3C">
              <w:rPr>
                <w:rFonts w:ascii="Arial" w:hAnsi="Arial" w:cs="Arial"/>
              </w:rPr>
              <w:t>.- Recibe dos tantos originales de la</w:t>
            </w:r>
            <w:r w:rsidR="00EE6A12" w:rsidRPr="008B5D3C">
              <w:rPr>
                <w:rFonts w:ascii="Arial" w:hAnsi="Arial" w:cs="Arial"/>
              </w:rPr>
              <w:t xml:space="preserve"> nota de entrada de almacén, </w:t>
            </w:r>
            <w:r w:rsidR="0024768E" w:rsidRPr="008B5D3C">
              <w:rPr>
                <w:rFonts w:ascii="Arial" w:hAnsi="Arial" w:cs="Arial"/>
              </w:rPr>
              <w:t>el Reporte Contable de Activo Fijo del sistema informático que corrobora que los bienes se ingresaron al mismo, la factura y/o copia de la remisión, así como copia del Instrumento Contractual</w:t>
            </w:r>
            <w:r w:rsidR="00EE6A12" w:rsidRPr="008B5D3C">
              <w:rPr>
                <w:rFonts w:ascii="Arial" w:hAnsi="Arial" w:cs="Arial"/>
              </w:rPr>
              <w:t>.</w:t>
            </w:r>
          </w:p>
        </w:tc>
        <w:tc>
          <w:tcPr>
            <w:tcW w:w="2218" w:type="dxa"/>
            <w:shd w:val="clear" w:color="auto" w:fill="auto"/>
            <w:noWrap/>
            <w:vAlign w:val="center"/>
          </w:tcPr>
          <w:p w:rsidR="00DE4728" w:rsidRPr="00A3005E" w:rsidRDefault="00A3005E" w:rsidP="00AB02FB">
            <w:pPr>
              <w:jc w:val="center"/>
              <w:rPr>
                <w:rFonts w:ascii="Arial" w:hAnsi="Arial" w:cs="Arial"/>
                <w:color w:val="00B050"/>
              </w:rPr>
            </w:pPr>
            <w:r w:rsidRPr="00D906CA">
              <w:rPr>
                <w:rFonts w:ascii="Arial" w:hAnsi="Arial" w:cs="Arial"/>
              </w:rPr>
              <w:t>Nota de entrada</w:t>
            </w:r>
            <w:r w:rsidR="00554F38">
              <w:rPr>
                <w:rFonts w:ascii="Arial" w:hAnsi="Arial" w:cs="Arial"/>
              </w:rPr>
              <w:t xml:space="preserve"> </w:t>
            </w:r>
            <w:r w:rsidRPr="00D906CA">
              <w:rPr>
                <w:rFonts w:ascii="Arial" w:hAnsi="Arial" w:cs="Arial"/>
              </w:rPr>
              <w:t>/ Reporte Contable de Activo Fijo</w:t>
            </w:r>
            <w:r w:rsidR="00554F38">
              <w:rPr>
                <w:rFonts w:ascii="Arial" w:hAnsi="Arial" w:cs="Arial"/>
              </w:rPr>
              <w:t xml:space="preserve"> </w:t>
            </w:r>
            <w:r w:rsidRPr="00D906CA">
              <w:rPr>
                <w:rFonts w:ascii="Arial" w:hAnsi="Arial" w:cs="Arial"/>
              </w:rPr>
              <w:t>/ Factura y/o Copia de la Remisión</w:t>
            </w:r>
            <w:r w:rsidR="00554F38">
              <w:rPr>
                <w:rFonts w:ascii="Arial" w:hAnsi="Arial" w:cs="Arial"/>
              </w:rPr>
              <w:t xml:space="preserve"> </w:t>
            </w:r>
            <w:r w:rsidRPr="00D906CA">
              <w:rPr>
                <w:rFonts w:ascii="Arial" w:hAnsi="Arial" w:cs="Arial"/>
              </w:rPr>
              <w:t xml:space="preserve">/ </w:t>
            </w:r>
            <w:r w:rsidR="00554F38">
              <w:rPr>
                <w:rFonts w:ascii="Arial" w:hAnsi="Arial" w:cs="Arial"/>
              </w:rPr>
              <w:t xml:space="preserve">Copia del </w:t>
            </w:r>
            <w:r w:rsidRPr="00D906CA">
              <w:rPr>
                <w:rFonts w:ascii="Arial" w:hAnsi="Arial" w:cs="Arial"/>
              </w:rPr>
              <w:t>Instrumento contractual</w:t>
            </w:r>
          </w:p>
        </w:tc>
      </w:tr>
      <w:tr w:rsidR="005047E0" w:rsidRPr="008B5D3C" w:rsidTr="00BE5F49">
        <w:trPr>
          <w:trHeight w:val="1080"/>
        </w:trPr>
        <w:tc>
          <w:tcPr>
            <w:tcW w:w="1701" w:type="dxa"/>
            <w:vAlign w:val="center"/>
          </w:tcPr>
          <w:p w:rsidR="00837D2F" w:rsidRPr="008B5D3C" w:rsidRDefault="00EB3260" w:rsidP="00AB02FB">
            <w:pPr>
              <w:jc w:val="center"/>
              <w:rPr>
                <w:rFonts w:ascii="Arial" w:hAnsi="Arial" w:cs="Arial"/>
              </w:rPr>
            </w:pPr>
            <w:r w:rsidRPr="008B5D3C">
              <w:rPr>
                <w:rFonts w:ascii="Arial" w:hAnsi="Arial" w:cs="Arial"/>
              </w:rPr>
              <w:t>Subdirección de Mobiliario</w:t>
            </w:r>
          </w:p>
        </w:tc>
        <w:tc>
          <w:tcPr>
            <w:tcW w:w="5511" w:type="dxa"/>
            <w:vAlign w:val="center"/>
          </w:tcPr>
          <w:p w:rsidR="00865940" w:rsidRPr="008B5D3C" w:rsidRDefault="00993CDD" w:rsidP="00172868">
            <w:pPr>
              <w:spacing w:after="0"/>
              <w:jc w:val="both"/>
              <w:rPr>
                <w:rFonts w:ascii="Arial" w:hAnsi="Arial" w:cs="Arial"/>
              </w:rPr>
            </w:pPr>
            <w:r w:rsidRPr="008B5D3C">
              <w:rPr>
                <w:rFonts w:ascii="Arial" w:hAnsi="Arial" w:cs="Arial"/>
              </w:rPr>
              <w:t>7</w:t>
            </w:r>
            <w:r w:rsidR="00837D2F" w:rsidRPr="008B5D3C">
              <w:rPr>
                <w:rFonts w:ascii="Arial" w:hAnsi="Arial" w:cs="Arial"/>
              </w:rPr>
              <w:t xml:space="preserve">.- </w:t>
            </w:r>
            <w:r w:rsidR="00790E62" w:rsidRPr="008B5D3C">
              <w:rPr>
                <w:rFonts w:ascii="Arial" w:hAnsi="Arial" w:cs="Arial"/>
              </w:rPr>
              <w:t>¿Valida l</w:t>
            </w:r>
            <w:r w:rsidR="00865940" w:rsidRPr="008B5D3C">
              <w:rPr>
                <w:rFonts w:ascii="Arial" w:hAnsi="Arial" w:cs="Arial"/>
              </w:rPr>
              <w:t>a nota de entrada?</w:t>
            </w:r>
          </w:p>
          <w:p w:rsidR="00172868" w:rsidRPr="008B5D3C" w:rsidRDefault="00172868" w:rsidP="00172868">
            <w:pPr>
              <w:spacing w:after="0"/>
              <w:jc w:val="both"/>
              <w:rPr>
                <w:rFonts w:ascii="Arial" w:hAnsi="Arial" w:cs="Arial"/>
              </w:rPr>
            </w:pPr>
          </w:p>
          <w:p w:rsidR="00865940" w:rsidRPr="008B5D3C" w:rsidRDefault="001A1F0E" w:rsidP="00172868">
            <w:pPr>
              <w:spacing w:after="0"/>
              <w:jc w:val="both"/>
              <w:rPr>
                <w:rFonts w:ascii="Arial" w:hAnsi="Arial" w:cs="Arial"/>
              </w:rPr>
            </w:pPr>
            <w:r w:rsidRPr="008B5D3C">
              <w:rPr>
                <w:rFonts w:ascii="Arial" w:hAnsi="Arial" w:cs="Arial"/>
              </w:rPr>
              <w:t>Sí:</w:t>
            </w:r>
            <w:r w:rsidR="00865940" w:rsidRPr="008B5D3C">
              <w:rPr>
                <w:rFonts w:ascii="Arial" w:hAnsi="Arial" w:cs="Arial"/>
              </w:rPr>
              <w:t xml:space="preserve"> </w:t>
            </w:r>
            <w:r w:rsidR="00DE0DBE" w:rsidRPr="008B5D3C">
              <w:rPr>
                <w:rFonts w:ascii="Arial" w:hAnsi="Arial" w:cs="Arial"/>
              </w:rPr>
              <w:t>Continúa</w:t>
            </w:r>
            <w:r w:rsidR="00865940" w:rsidRPr="008B5D3C">
              <w:rPr>
                <w:rFonts w:ascii="Arial" w:hAnsi="Arial" w:cs="Arial"/>
              </w:rPr>
              <w:t xml:space="preserve"> en </w:t>
            </w:r>
            <w:r w:rsidR="001F692E" w:rsidRPr="008B5D3C">
              <w:rPr>
                <w:rFonts w:ascii="Arial" w:hAnsi="Arial" w:cs="Arial"/>
              </w:rPr>
              <w:t xml:space="preserve">la </w:t>
            </w:r>
            <w:r w:rsidR="00865940" w:rsidRPr="008B5D3C">
              <w:rPr>
                <w:rFonts w:ascii="Arial" w:hAnsi="Arial" w:cs="Arial"/>
              </w:rPr>
              <w:t>actividad 8</w:t>
            </w:r>
            <w:r w:rsidR="001F692E" w:rsidRPr="008B5D3C">
              <w:rPr>
                <w:rFonts w:ascii="Arial" w:hAnsi="Arial" w:cs="Arial"/>
              </w:rPr>
              <w:t>.</w:t>
            </w:r>
          </w:p>
          <w:p w:rsidR="00503C1D" w:rsidRPr="008B5D3C" w:rsidRDefault="00865940" w:rsidP="006E1731">
            <w:pPr>
              <w:spacing w:after="0"/>
              <w:jc w:val="both"/>
              <w:rPr>
                <w:rFonts w:ascii="Arial" w:hAnsi="Arial" w:cs="Arial"/>
              </w:rPr>
            </w:pPr>
            <w:r w:rsidRPr="008B5D3C">
              <w:rPr>
                <w:rFonts w:ascii="Arial" w:hAnsi="Arial" w:cs="Arial"/>
              </w:rPr>
              <w:t xml:space="preserve">No: </w:t>
            </w:r>
            <w:r w:rsidR="00DE0DBE" w:rsidRPr="008B5D3C">
              <w:rPr>
                <w:rFonts w:ascii="Arial" w:hAnsi="Arial" w:cs="Arial"/>
              </w:rPr>
              <w:t>Continúa</w:t>
            </w:r>
            <w:r w:rsidRPr="008B5D3C">
              <w:rPr>
                <w:rFonts w:ascii="Arial" w:hAnsi="Arial" w:cs="Arial"/>
              </w:rPr>
              <w:t xml:space="preserve"> en </w:t>
            </w:r>
            <w:r w:rsidR="001F692E" w:rsidRPr="008B5D3C">
              <w:rPr>
                <w:rFonts w:ascii="Arial" w:hAnsi="Arial" w:cs="Arial"/>
              </w:rPr>
              <w:t xml:space="preserve"> la </w:t>
            </w:r>
            <w:r w:rsidRPr="008B5D3C">
              <w:rPr>
                <w:rFonts w:ascii="Arial" w:hAnsi="Arial" w:cs="Arial"/>
              </w:rPr>
              <w:t xml:space="preserve">actividad </w:t>
            </w:r>
            <w:r w:rsidR="00EB3260" w:rsidRPr="008B5D3C">
              <w:rPr>
                <w:rFonts w:ascii="Arial" w:hAnsi="Arial" w:cs="Arial"/>
              </w:rPr>
              <w:t>5</w:t>
            </w:r>
            <w:r w:rsidR="001F692E" w:rsidRPr="008B5D3C">
              <w:rPr>
                <w:rFonts w:ascii="Arial" w:hAnsi="Arial" w:cs="Arial"/>
              </w:rPr>
              <w:t>.</w:t>
            </w:r>
          </w:p>
        </w:tc>
        <w:tc>
          <w:tcPr>
            <w:tcW w:w="2218" w:type="dxa"/>
            <w:noWrap/>
            <w:vAlign w:val="center"/>
          </w:tcPr>
          <w:p w:rsidR="00837D2F" w:rsidRPr="008B5D3C" w:rsidRDefault="00837D2F" w:rsidP="00AB02FB">
            <w:pPr>
              <w:jc w:val="center"/>
              <w:rPr>
                <w:rFonts w:ascii="Arial" w:hAnsi="Arial" w:cs="Arial"/>
              </w:rPr>
            </w:pPr>
          </w:p>
        </w:tc>
      </w:tr>
      <w:tr w:rsidR="005047E0" w:rsidRPr="008B5D3C" w:rsidTr="00BE5F49">
        <w:trPr>
          <w:trHeight w:val="1080"/>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t>Subdirección de Mobiliario</w:t>
            </w:r>
          </w:p>
        </w:tc>
        <w:tc>
          <w:tcPr>
            <w:tcW w:w="5511" w:type="dxa"/>
            <w:vAlign w:val="center"/>
          </w:tcPr>
          <w:p w:rsidR="00B9475D" w:rsidRPr="008B5D3C" w:rsidRDefault="00EB3260" w:rsidP="003517D2">
            <w:pPr>
              <w:jc w:val="both"/>
              <w:rPr>
                <w:rFonts w:ascii="Arial" w:hAnsi="Arial" w:cs="Arial"/>
              </w:rPr>
            </w:pPr>
            <w:r w:rsidRPr="008B5D3C">
              <w:rPr>
                <w:rFonts w:ascii="Arial" w:hAnsi="Arial" w:cs="Arial"/>
              </w:rPr>
              <w:t>8</w:t>
            </w:r>
            <w:r w:rsidR="00B9475D" w:rsidRPr="008B5D3C">
              <w:rPr>
                <w:rFonts w:ascii="Arial" w:hAnsi="Arial" w:cs="Arial"/>
              </w:rPr>
              <w:t xml:space="preserve">.- </w:t>
            </w:r>
            <w:r w:rsidRPr="008B5D3C">
              <w:rPr>
                <w:rFonts w:ascii="Arial" w:hAnsi="Arial" w:cs="Arial"/>
              </w:rPr>
              <w:t>Firma la nota de entrada y</w:t>
            </w:r>
            <w:r w:rsidR="00D73A5D" w:rsidRPr="008B5D3C">
              <w:rPr>
                <w:rFonts w:ascii="Arial" w:hAnsi="Arial" w:cs="Arial"/>
              </w:rPr>
              <w:t xml:space="preserve"> r</w:t>
            </w:r>
            <w:r w:rsidR="00B9475D" w:rsidRPr="008B5D3C">
              <w:rPr>
                <w:rFonts w:ascii="Arial" w:hAnsi="Arial" w:cs="Arial"/>
              </w:rPr>
              <w:t>ecaba la firma de visto bueno de la Dirección de Almacenes</w:t>
            </w:r>
            <w:r w:rsidR="003A1026" w:rsidRPr="008B5D3C">
              <w:rPr>
                <w:rFonts w:ascii="Arial" w:hAnsi="Arial" w:cs="Arial"/>
              </w:rPr>
              <w:t>.</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Nota de Entrada</w:t>
            </w:r>
          </w:p>
        </w:tc>
      </w:tr>
      <w:tr w:rsidR="005047E0" w:rsidRPr="008B5D3C" w:rsidTr="00BE5F49">
        <w:trPr>
          <w:trHeight w:val="515"/>
        </w:trPr>
        <w:tc>
          <w:tcPr>
            <w:tcW w:w="1701" w:type="dxa"/>
            <w:vAlign w:val="center"/>
          </w:tcPr>
          <w:p w:rsidR="00B9475D" w:rsidRPr="008B5D3C" w:rsidRDefault="00EB3260" w:rsidP="00AB02FB">
            <w:pPr>
              <w:jc w:val="center"/>
              <w:rPr>
                <w:rFonts w:ascii="Arial" w:hAnsi="Arial" w:cs="Arial"/>
              </w:rPr>
            </w:pPr>
            <w:r w:rsidRPr="008B5D3C">
              <w:rPr>
                <w:rFonts w:ascii="Arial" w:hAnsi="Arial" w:cs="Arial"/>
              </w:rPr>
              <w:t>Dirección de Almacenes</w:t>
            </w:r>
          </w:p>
        </w:tc>
        <w:tc>
          <w:tcPr>
            <w:tcW w:w="5511" w:type="dxa"/>
            <w:vAlign w:val="center"/>
          </w:tcPr>
          <w:p w:rsidR="003A1026" w:rsidRPr="008B5D3C" w:rsidRDefault="00EB3260" w:rsidP="00292684">
            <w:pPr>
              <w:spacing w:after="0"/>
              <w:jc w:val="both"/>
              <w:rPr>
                <w:rFonts w:ascii="Arial" w:hAnsi="Arial" w:cs="Arial"/>
              </w:rPr>
            </w:pPr>
            <w:r w:rsidRPr="008B5D3C">
              <w:rPr>
                <w:rFonts w:ascii="Arial" w:hAnsi="Arial" w:cs="Arial"/>
              </w:rPr>
              <w:t>9</w:t>
            </w:r>
            <w:r w:rsidR="00B9475D" w:rsidRPr="008B5D3C">
              <w:rPr>
                <w:rFonts w:ascii="Arial" w:hAnsi="Arial" w:cs="Arial"/>
              </w:rPr>
              <w:t xml:space="preserve">.- </w:t>
            </w:r>
            <w:r w:rsidR="003A1026" w:rsidRPr="008B5D3C">
              <w:rPr>
                <w:rFonts w:ascii="Arial" w:hAnsi="Arial" w:cs="Arial"/>
              </w:rPr>
              <w:t>¿</w:t>
            </w:r>
            <w:r w:rsidRPr="008B5D3C">
              <w:rPr>
                <w:rFonts w:ascii="Arial" w:hAnsi="Arial" w:cs="Arial"/>
              </w:rPr>
              <w:t>Da</w:t>
            </w:r>
            <w:r w:rsidR="003A1026" w:rsidRPr="008B5D3C">
              <w:rPr>
                <w:rFonts w:ascii="Arial" w:hAnsi="Arial" w:cs="Arial"/>
              </w:rPr>
              <w:t xml:space="preserve"> visto bueno</w:t>
            </w:r>
            <w:r w:rsidRPr="008B5D3C">
              <w:rPr>
                <w:rFonts w:ascii="Arial" w:hAnsi="Arial" w:cs="Arial"/>
              </w:rPr>
              <w:t xml:space="preserve"> a la nota de entrada?</w:t>
            </w:r>
          </w:p>
          <w:p w:rsidR="003A1026" w:rsidRPr="008B5D3C" w:rsidRDefault="003A1026" w:rsidP="00292684">
            <w:pPr>
              <w:spacing w:after="0" w:line="240" w:lineRule="auto"/>
              <w:jc w:val="both"/>
              <w:rPr>
                <w:rFonts w:ascii="Arial" w:hAnsi="Arial" w:cs="Arial"/>
              </w:rPr>
            </w:pPr>
          </w:p>
          <w:p w:rsidR="003A1026" w:rsidRPr="008B5D3C" w:rsidRDefault="003A1026" w:rsidP="003A1026">
            <w:pPr>
              <w:spacing w:after="0" w:line="240" w:lineRule="auto"/>
              <w:jc w:val="both"/>
              <w:rPr>
                <w:rFonts w:ascii="Arial" w:hAnsi="Arial" w:cs="Arial"/>
              </w:rPr>
            </w:pPr>
            <w:r w:rsidRPr="008B5D3C">
              <w:rPr>
                <w:rFonts w:ascii="Arial" w:hAnsi="Arial" w:cs="Arial"/>
              </w:rPr>
              <w:t>No: Continúa en la actividad 5.</w:t>
            </w:r>
          </w:p>
          <w:p w:rsidR="003A1026" w:rsidRPr="008B5D3C" w:rsidRDefault="001A1F0E" w:rsidP="003A1026">
            <w:pPr>
              <w:spacing w:after="0" w:line="240" w:lineRule="auto"/>
              <w:jc w:val="both"/>
              <w:rPr>
                <w:rFonts w:ascii="Arial" w:hAnsi="Arial" w:cs="Arial"/>
              </w:rPr>
            </w:pPr>
            <w:r w:rsidRPr="008B5D3C">
              <w:rPr>
                <w:rFonts w:ascii="Arial" w:hAnsi="Arial" w:cs="Arial"/>
              </w:rPr>
              <w:t>Sí:</w:t>
            </w:r>
            <w:r w:rsidR="003A1026" w:rsidRPr="008B5D3C">
              <w:rPr>
                <w:rFonts w:ascii="Arial" w:hAnsi="Arial" w:cs="Arial"/>
              </w:rPr>
              <w:t xml:space="preserve"> Continúa en la actividad </w:t>
            </w:r>
            <w:r w:rsidR="00EB3260" w:rsidRPr="008B5D3C">
              <w:rPr>
                <w:rFonts w:ascii="Arial" w:hAnsi="Arial" w:cs="Arial"/>
              </w:rPr>
              <w:t>10</w:t>
            </w:r>
            <w:r w:rsidR="004139C8" w:rsidRPr="008B5D3C">
              <w:rPr>
                <w:rFonts w:ascii="Arial" w:hAnsi="Arial" w:cs="Arial"/>
              </w:rPr>
              <w:t>.</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Nota de Entrada</w:t>
            </w:r>
          </w:p>
        </w:tc>
      </w:tr>
      <w:tr w:rsidR="005047E0" w:rsidRPr="008B5D3C" w:rsidTr="00BE5F49">
        <w:trPr>
          <w:trHeight w:val="876"/>
        </w:trPr>
        <w:tc>
          <w:tcPr>
            <w:tcW w:w="1701" w:type="dxa"/>
            <w:vAlign w:val="center"/>
          </w:tcPr>
          <w:p w:rsidR="003B7CE7" w:rsidRPr="008B5D3C" w:rsidRDefault="003B7CE7" w:rsidP="00AB02FB">
            <w:pPr>
              <w:jc w:val="center"/>
              <w:rPr>
                <w:rFonts w:ascii="Arial" w:hAnsi="Arial" w:cs="Arial"/>
              </w:rPr>
            </w:pPr>
            <w:r w:rsidRPr="008B5D3C">
              <w:rPr>
                <w:rFonts w:ascii="Arial" w:hAnsi="Arial" w:cs="Arial"/>
              </w:rPr>
              <w:lastRenderedPageBreak/>
              <w:t>Dirección de Almacenes</w:t>
            </w:r>
          </w:p>
        </w:tc>
        <w:tc>
          <w:tcPr>
            <w:tcW w:w="5511" w:type="dxa"/>
            <w:vAlign w:val="center"/>
          </w:tcPr>
          <w:p w:rsidR="003B7CE7" w:rsidRPr="008B5D3C" w:rsidRDefault="00EB3260" w:rsidP="00877844">
            <w:pPr>
              <w:jc w:val="both"/>
              <w:rPr>
                <w:rFonts w:ascii="Arial" w:hAnsi="Arial" w:cs="Arial"/>
              </w:rPr>
            </w:pPr>
            <w:r w:rsidRPr="008B5D3C">
              <w:rPr>
                <w:rFonts w:ascii="Arial" w:hAnsi="Arial" w:cs="Arial"/>
              </w:rPr>
              <w:t>10</w:t>
            </w:r>
            <w:r w:rsidR="003B7CE7" w:rsidRPr="008B5D3C">
              <w:rPr>
                <w:rFonts w:ascii="Arial" w:hAnsi="Arial" w:cs="Arial"/>
              </w:rPr>
              <w:t xml:space="preserve">. Firma la nota de entrada y la remite al Departamento de Inventarios para </w:t>
            </w:r>
            <w:r w:rsidR="00877844" w:rsidRPr="008B5D3C">
              <w:rPr>
                <w:rFonts w:ascii="Arial" w:hAnsi="Arial" w:cs="Arial"/>
              </w:rPr>
              <w:t>la entrega correspondiente</w:t>
            </w:r>
            <w:r w:rsidR="00446D36" w:rsidRPr="008B5D3C">
              <w:rPr>
                <w:rFonts w:ascii="Arial" w:hAnsi="Arial" w:cs="Arial"/>
              </w:rPr>
              <w:t>.</w:t>
            </w:r>
            <w:r w:rsidR="003B7CE7" w:rsidRPr="008B5D3C">
              <w:rPr>
                <w:rFonts w:ascii="Arial" w:hAnsi="Arial" w:cs="Arial"/>
              </w:rPr>
              <w:t xml:space="preserve"> </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Nota de Entrada</w:t>
            </w:r>
          </w:p>
        </w:tc>
      </w:tr>
      <w:tr w:rsidR="005047E0" w:rsidRPr="008B5D3C" w:rsidTr="00BE5F49">
        <w:trPr>
          <w:trHeight w:val="654"/>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t>Departamento de Inventarios</w:t>
            </w:r>
          </w:p>
        </w:tc>
        <w:tc>
          <w:tcPr>
            <w:tcW w:w="5511" w:type="dxa"/>
            <w:vAlign w:val="center"/>
          </w:tcPr>
          <w:p w:rsidR="00B9475D" w:rsidRPr="008B5D3C" w:rsidRDefault="00B9475D" w:rsidP="00B9475D">
            <w:pPr>
              <w:jc w:val="both"/>
              <w:rPr>
                <w:rFonts w:ascii="Arial" w:hAnsi="Arial" w:cs="Arial"/>
              </w:rPr>
            </w:pPr>
            <w:r w:rsidRPr="008B5D3C">
              <w:rPr>
                <w:rFonts w:ascii="Arial" w:hAnsi="Arial" w:cs="Arial"/>
              </w:rPr>
              <w:t>1</w:t>
            </w:r>
            <w:r w:rsidR="00EB3260" w:rsidRPr="008B5D3C">
              <w:rPr>
                <w:rFonts w:ascii="Arial" w:hAnsi="Arial" w:cs="Arial"/>
              </w:rPr>
              <w:t>1</w:t>
            </w:r>
            <w:r w:rsidRPr="008B5D3C">
              <w:rPr>
                <w:rFonts w:ascii="Arial" w:hAnsi="Arial" w:cs="Arial"/>
              </w:rPr>
              <w:t>.- Entrega un original de la nota de entrada, dentro de las 72 horas siguientes de haberla generado, conforme a lo siguiente y conserva el otro original para el archivo de la Dirección de Almacenes.</w:t>
            </w:r>
          </w:p>
          <w:p w:rsidR="00B9475D" w:rsidRPr="008B5D3C" w:rsidRDefault="00B9475D" w:rsidP="004139C8">
            <w:pPr>
              <w:spacing w:after="0"/>
              <w:jc w:val="both"/>
              <w:rPr>
                <w:rFonts w:ascii="Arial" w:hAnsi="Arial" w:cs="Arial"/>
                <w:sz w:val="10"/>
                <w:szCs w:val="10"/>
              </w:rPr>
            </w:pPr>
            <w:r w:rsidRPr="008B5D3C">
              <w:rPr>
                <w:rFonts w:ascii="Arial" w:hAnsi="Arial" w:cs="Arial"/>
              </w:rPr>
              <w:t>a) Notas de entrada de pedidos y de órdenes de compra: se entrega a la Dirección de Adquisiciones</w:t>
            </w:r>
            <w:r w:rsidR="00A300C8" w:rsidRPr="008B5D3C">
              <w:rPr>
                <w:rFonts w:ascii="Arial" w:hAnsi="Arial" w:cs="Arial"/>
              </w:rPr>
              <w:t>.</w:t>
            </w:r>
            <w:r w:rsidRPr="008B5D3C">
              <w:rPr>
                <w:rFonts w:ascii="Arial" w:hAnsi="Arial" w:cs="Arial"/>
              </w:rPr>
              <w:t xml:space="preserve"> </w:t>
            </w:r>
          </w:p>
          <w:p w:rsidR="00B9475D" w:rsidRPr="008B5D3C" w:rsidRDefault="00B9475D" w:rsidP="004139C8">
            <w:pPr>
              <w:spacing w:after="0"/>
              <w:rPr>
                <w:rFonts w:ascii="Arial" w:hAnsi="Arial" w:cs="Arial"/>
              </w:rPr>
            </w:pPr>
            <w:r w:rsidRPr="008B5D3C">
              <w:rPr>
                <w:rFonts w:ascii="Arial" w:hAnsi="Arial" w:cs="Arial"/>
              </w:rPr>
              <w:t>b) Notas de entrada de contratos: se entrega al área solicitante administradora del contrato.</w:t>
            </w:r>
            <w:r w:rsidRPr="008B5D3C">
              <w:rPr>
                <w:rFonts w:ascii="Arial" w:hAnsi="Arial" w:cs="Arial"/>
              </w:rPr>
              <w:br/>
              <w:t>c) Notas de entrada de Salas Regionales: se entrega a la Dirección Presupuestal</w:t>
            </w:r>
            <w:r w:rsidR="004139C8" w:rsidRPr="008B5D3C">
              <w:rPr>
                <w:rFonts w:ascii="Arial" w:hAnsi="Arial" w:cs="Arial"/>
              </w:rPr>
              <w:t>.</w:t>
            </w:r>
            <w:r w:rsidRPr="008B5D3C">
              <w:rPr>
                <w:rFonts w:ascii="Arial" w:hAnsi="Arial" w:cs="Arial"/>
              </w:rPr>
              <w:br/>
              <w:t xml:space="preserve">d) Notas de entrada por reposición (siniestro, robo y extravió): se entrega a la </w:t>
            </w:r>
            <w:r w:rsidRPr="008B5D3C" w:rsidDel="00B86130">
              <w:rPr>
                <w:rFonts w:ascii="Arial" w:hAnsi="Arial" w:cs="Arial"/>
              </w:rPr>
              <w:t>Unidad</w:t>
            </w:r>
            <w:r w:rsidRPr="008B5D3C">
              <w:rPr>
                <w:rFonts w:ascii="Arial" w:hAnsi="Arial" w:cs="Arial"/>
              </w:rPr>
              <w:t xml:space="preserve"> de Contabilidad. </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Notas de Entrada</w:t>
            </w:r>
          </w:p>
          <w:p w:rsidR="00B9475D" w:rsidRPr="008B5D3C" w:rsidRDefault="00B9475D" w:rsidP="00AB02FB">
            <w:pPr>
              <w:jc w:val="center"/>
              <w:rPr>
                <w:rFonts w:ascii="Arial" w:hAnsi="Arial" w:cs="Arial"/>
              </w:rPr>
            </w:pPr>
          </w:p>
        </w:tc>
      </w:tr>
      <w:tr w:rsidR="005047E0" w:rsidRPr="008B5D3C" w:rsidTr="00BE5F49">
        <w:trPr>
          <w:trHeight w:val="527"/>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t>Departamento de Inventarios</w:t>
            </w:r>
          </w:p>
        </w:tc>
        <w:tc>
          <w:tcPr>
            <w:tcW w:w="5511" w:type="dxa"/>
            <w:vAlign w:val="center"/>
          </w:tcPr>
          <w:p w:rsidR="003517D2" w:rsidRPr="008B5D3C" w:rsidRDefault="00B9475D" w:rsidP="003517D2">
            <w:pPr>
              <w:jc w:val="both"/>
              <w:rPr>
                <w:rFonts w:ascii="Arial" w:hAnsi="Arial" w:cs="Arial"/>
                <w:strike/>
              </w:rPr>
            </w:pPr>
            <w:r w:rsidRPr="008B5D3C">
              <w:rPr>
                <w:rFonts w:ascii="Arial" w:hAnsi="Arial" w:cs="Arial"/>
              </w:rPr>
              <w:t>1</w:t>
            </w:r>
            <w:r w:rsidR="005A5AF0" w:rsidRPr="008B5D3C">
              <w:rPr>
                <w:rFonts w:ascii="Arial" w:hAnsi="Arial" w:cs="Arial"/>
              </w:rPr>
              <w:t>2</w:t>
            </w:r>
            <w:r w:rsidRPr="008B5D3C">
              <w:rPr>
                <w:rFonts w:ascii="Arial" w:hAnsi="Arial" w:cs="Arial"/>
              </w:rPr>
              <w:t xml:space="preserve">.- Envía vía correo electrónico copias de las notas de entrada a la </w:t>
            </w:r>
            <w:r w:rsidRPr="008B5D3C" w:rsidDel="00B86130">
              <w:rPr>
                <w:rFonts w:ascii="Arial" w:hAnsi="Arial" w:cs="Arial"/>
              </w:rPr>
              <w:t>Unidad</w:t>
            </w:r>
            <w:r w:rsidRPr="008B5D3C">
              <w:rPr>
                <w:rFonts w:ascii="Arial" w:hAnsi="Arial" w:cs="Arial"/>
              </w:rPr>
              <w:t xml:space="preserve"> de Contabilidad y a la Unidad de Programación y Presupuesto</w:t>
            </w:r>
            <w:r w:rsidR="00446D36" w:rsidRPr="008B5D3C">
              <w:rPr>
                <w:rFonts w:ascii="Arial" w:hAnsi="Arial" w:cs="Arial"/>
              </w:rPr>
              <w:t>, para su conocimiento</w:t>
            </w:r>
            <w:r w:rsidRPr="008B5D3C">
              <w:rPr>
                <w:rFonts w:ascii="Arial" w:hAnsi="Arial" w:cs="Arial"/>
              </w:rPr>
              <w:t xml:space="preserve">. </w:t>
            </w:r>
          </w:p>
          <w:p w:rsidR="00B9475D" w:rsidRPr="008B5D3C" w:rsidRDefault="00446D36" w:rsidP="003517D2">
            <w:pPr>
              <w:jc w:val="both"/>
              <w:rPr>
                <w:rFonts w:ascii="Arial" w:hAnsi="Arial" w:cs="Arial"/>
              </w:rPr>
            </w:pPr>
            <w:r w:rsidRPr="008B5D3C">
              <w:rPr>
                <w:rFonts w:ascii="Arial" w:hAnsi="Arial" w:cs="Arial"/>
              </w:rPr>
              <w:t xml:space="preserve">Nota: </w:t>
            </w:r>
            <w:r w:rsidR="00A300C8" w:rsidRPr="008B5D3C">
              <w:rPr>
                <w:rFonts w:ascii="Arial" w:hAnsi="Arial" w:cs="Arial"/>
              </w:rPr>
              <w:t>Las notas de entrada</w:t>
            </w:r>
            <w:r w:rsidR="00B9475D" w:rsidRPr="008B5D3C">
              <w:rPr>
                <w:rFonts w:ascii="Arial" w:hAnsi="Arial" w:cs="Arial"/>
              </w:rPr>
              <w:t xml:space="preserve"> se podrán cancelar, modificar o sustituir, siempre y cuando el área solicitante justifique documentalmente y sea autorizado por la Dirección de Almacenes y/o Subdirección de Mobiliario, informando a la Unidad de Contabilidad y a </w:t>
            </w:r>
            <w:r w:rsidR="00B9475D" w:rsidRPr="008B5D3C" w:rsidDel="00B86130">
              <w:rPr>
                <w:rFonts w:ascii="Arial" w:hAnsi="Arial" w:cs="Arial"/>
              </w:rPr>
              <w:t xml:space="preserve">la </w:t>
            </w:r>
            <w:r w:rsidR="00B9475D" w:rsidRPr="008B5D3C">
              <w:rPr>
                <w:rFonts w:ascii="Arial" w:hAnsi="Arial" w:cs="Arial"/>
              </w:rPr>
              <w:t>Unidad de Programación y Presupuesto</w:t>
            </w:r>
            <w:r w:rsidR="00B9475D" w:rsidRPr="008B5D3C" w:rsidDel="001A0530">
              <w:rPr>
                <w:rFonts w:ascii="Arial" w:hAnsi="Arial" w:cs="Arial"/>
              </w:rPr>
              <w:t>.</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Notas de Entrada</w:t>
            </w:r>
          </w:p>
          <w:p w:rsidR="00B9475D" w:rsidRPr="008B5D3C" w:rsidRDefault="00B9475D" w:rsidP="00AB02FB">
            <w:pPr>
              <w:jc w:val="center"/>
              <w:rPr>
                <w:rFonts w:ascii="Arial" w:hAnsi="Arial" w:cs="Arial"/>
              </w:rPr>
            </w:pPr>
          </w:p>
        </w:tc>
      </w:tr>
      <w:tr w:rsidR="005047E0" w:rsidRPr="008B5D3C" w:rsidTr="00BE5F49">
        <w:trPr>
          <w:trHeight w:val="511"/>
        </w:trPr>
        <w:tc>
          <w:tcPr>
            <w:tcW w:w="1701" w:type="dxa"/>
          </w:tcPr>
          <w:p w:rsidR="00B9475D" w:rsidRPr="008B5D3C" w:rsidRDefault="00B9475D" w:rsidP="00AB02FB">
            <w:pPr>
              <w:jc w:val="center"/>
              <w:rPr>
                <w:rFonts w:ascii="Arial" w:hAnsi="Arial" w:cs="Arial"/>
              </w:rPr>
            </w:pPr>
          </w:p>
          <w:p w:rsidR="00B9475D" w:rsidRPr="008B5D3C" w:rsidRDefault="00B9475D" w:rsidP="00AB02FB">
            <w:pPr>
              <w:jc w:val="center"/>
              <w:rPr>
                <w:rFonts w:ascii="Arial" w:hAnsi="Arial" w:cs="Arial"/>
              </w:rPr>
            </w:pPr>
            <w:r w:rsidRPr="008B5D3C">
              <w:rPr>
                <w:rFonts w:ascii="Arial" w:hAnsi="Arial" w:cs="Arial"/>
              </w:rPr>
              <w:t>Departamento de Inventarios</w:t>
            </w:r>
          </w:p>
        </w:tc>
        <w:tc>
          <w:tcPr>
            <w:tcW w:w="5511" w:type="dxa"/>
          </w:tcPr>
          <w:p w:rsidR="00B9475D" w:rsidRPr="008B5D3C" w:rsidRDefault="00B9475D" w:rsidP="00EE6A12">
            <w:pPr>
              <w:jc w:val="both"/>
              <w:rPr>
                <w:rFonts w:ascii="Arial" w:hAnsi="Arial" w:cs="Arial"/>
              </w:rPr>
            </w:pPr>
            <w:r w:rsidRPr="008B5D3C">
              <w:rPr>
                <w:rFonts w:ascii="Arial" w:hAnsi="Arial" w:cs="Arial"/>
              </w:rPr>
              <w:t>1</w:t>
            </w:r>
            <w:r w:rsidR="00021E30" w:rsidRPr="008B5D3C">
              <w:rPr>
                <w:rFonts w:ascii="Arial" w:hAnsi="Arial" w:cs="Arial"/>
              </w:rPr>
              <w:t>3</w:t>
            </w:r>
            <w:r w:rsidRPr="008B5D3C">
              <w:rPr>
                <w:rFonts w:ascii="Arial" w:hAnsi="Arial" w:cs="Arial"/>
              </w:rPr>
              <w:t>.- Genera dos etiquetas por bien que deberán contener impreso las siguientes características, logotipo del Tribunal Electoral, descripción del bien, número de serie, número de control SS, código de barras y número de inventario, las cuales serán colocadas en el anverso</w:t>
            </w:r>
            <w:r w:rsidR="00446D36" w:rsidRPr="008B5D3C">
              <w:rPr>
                <w:rFonts w:ascii="Arial" w:hAnsi="Arial" w:cs="Arial"/>
              </w:rPr>
              <w:t>,</w:t>
            </w:r>
            <w:r w:rsidRPr="008B5D3C">
              <w:rPr>
                <w:rFonts w:ascii="Arial" w:hAnsi="Arial" w:cs="Arial"/>
              </w:rPr>
              <w:t xml:space="preserve"> reverso </w:t>
            </w:r>
            <w:r w:rsidR="00446D36" w:rsidRPr="008B5D3C">
              <w:rPr>
                <w:rFonts w:ascii="Arial" w:hAnsi="Arial" w:cs="Arial"/>
              </w:rPr>
              <w:t xml:space="preserve">y </w:t>
            </w:r>
            <w:r w:rsidRPr="008B5D3C">
              <w:rPr>
                <w:rFonts w:ascii="Arial" w:hAnsi="Arial" w:cs="Arial"/>
              </w:rPr>
              <w:t xml:space="preserve">en la parte central y en aquellos bienes que por sus características no sea posible, deberán colocarse una en un lugar visible y de </w:t>
            </w:r>
            <w:r w:rsidRPr="008B5D3C">
              <w:rPr>
                <w:rFonts w:ascii="Arial" w:hAnsi="Arial" w:cs="Arial"/>
              </w:rPr>
              <w:lastRenderedPageBreak/>
              <w:t xml:space="preserve">fácil acceso y la otra donde se resguarde de un posible deterioro.  </w:t>
            </w:r>
          </w:p>
        </w:tc>
        <w:tc>
          <w:tcPr>
            <w:tcW w:w="2218" w:type="dxa"/>
            <w:noWrap/>
          </w:tcPr>
          <w:p w:rsidR="00B9475D" w:rsidRPr="008B5D3C" w:rsidRDefault="00B9475D" w:rsidP="00AB02FB">
            <w:pPr>
              <w:jc w:val="center"/>
              <w:rPr>
                <w:rFonts w:ascii="Arial" w:hAnsi="Arial" w:cs="Arial"/>
              </w:rPr>
            </w:pPr>
          </w:p>
          <w:p w:rsidR="00B9475D" w:rsidRPr="008B5D3C" w:rsidRDefault="00B9475D" w:rsidP="00AB02FB">
            <w:pPr>
              <w:jc w:val="center"/>
              <w:rPr>
                <w:rFonts w:ascii="Arial" w:hAnsi="Arial" w:cs="Arial"/>
              </w:rPr>
            </w:pPr>
            <w:r w:rsidRPr="008B5D3C">
              <w:rPr>
                <w:rFonts w:ascii="Arial" w:hAnsi="Arial" w:cs="Arial"/>
              </w:rPr>
              <w:t>Etiquetas</w:t>
            </w:r>
          </w:p>
        </w:tc>
      </w:tr>
      <w:tr w:rsidR="005047E0" w:rsidRPr="008B5D3C" w:rsidTr="00BE5F49">
        <w:trPr>
          <w:trHeight w:val="1123"/>
        </w:trPr>
        <w:tc>
          <w:tcPr>
            <w:tcW w:w="1701" w:type="dxa"/>
          </w:tcPr>
          <w:p w:rsidR="00B9475D" w:rsidRPr="008B5D3C" w:rsidRDefault="00027325" w:rsidP="00AB02FB">
            <w:pPr>
              <w:jc w:val="center"/>
              <w:rPr>
                <w:rFonts w:ascii="Arial" w:hAnsi="Arial" w:cs="Arial"/>
              </w:rPr>
            </w:pPr>
            <w:r w:rsidRPr="008B5D3C">
              <w:rPr>
                <w:rFonts w:ascii="Arial" w:hAnsi="Arial" w:cs="Arial"/>
              </w:rPr>
              <w:t>Departamento de Inventarios</w:t>
            </w:r>
          </w:p>
        </w:tc>
        <w:tc>
          <w:tcPr>
            <w:tcW w:w="5511" w:type="dxa"/>
          </w:tcPr>
          <w:p w:rsidR="00B9475D" w:rsidRPr="008B5D3C" w:rsidRDefault="00B9475D" w:rsidP="00B9475D">
            <w:pPr>
              <w:jc w:val="both"/>
              <w:rPr>
                <w:rFonts w:ascii="Arial" w:hAnsi="Arial" w:cs="Arial"/>
              </w:rPr>
            </w:pPr>
            <w:r w:rsidRPr="008B5D3C">
              <w:rPr>
                <w:rFonts w:ascii="Arial" w:hAnsi="Arial" w:cs="Arial"/>
              </w:rPr>
              <w:t>1</w:t>
            </w:r>
            <w:r w:rsidR="00021E30" w:rsidRPr="008B5D3C">
              <w:rPr>
                <w:rFonts w:ascii="Arial" w:hAnsi="Arial" w:cs="Arial"/>
              </w:rPr>
              <w:t>4</w:t>
            </w:r>
            <w:r w:rsidRPr="008B5D3C">
              <w:rPr>
                <w:rFonts w:ascii="Arial" w:hAnsi="Arial" w:cs="Arial"/>
              </w:rPr>
              <w:t>.- ¿</w:t>
            </w:r>
            <w:r w:rsidR="00F80C98" w:rsidRPr="008B5D3C">
              <w:rPr>
                <w:rFonts w:ascii="Arial" w:hAnsi="Arial" w:cs="Arial"/>
              </w:rPr>
              <w:t>D</w:t>
            </w:r>
            <w:r w:rsidR="00021E30" w:rsidRPr="008B5D3C">
              <w:rPr>
                <w:rFonts w:ascii="Arial" w:hAnsi="Arial" w:cs="Arial"/>
              </w:rPr>
              <w:t>ó</w:t>
            </w:r>
            <w:r w:rsidRPr="008B5D3C">
              <w:rPr>
                <w:rFonts w:ascii="Arial" w:hAnsi="Arial" w:cs="Arial"/>
              </w:rPr>
              <w:t>nde se encuentran ubicados</w:t>
            </w:r>
            <w:r w:rsidR="00F80C98" w:rsidRPr="008B5D3C">
              <w:rPr>
                <w:rFonts w:ascii="Arial" w:hAnsi="Arial" w:cs="Arial"/>
              </w:rPr>
              <w:t xml:space="preserve"> los bienes instrumentales</w:t>
            </w:r>
            <w:r w:rsidRPr="008B5D3C">
              <w:rPr>
                <w:rFonts w:ascii="Arial" w:hAnsi="Arial" w:cs="Arial"/>
              </w:rPr>
              <w:t>?</w:t>
            </w:r>
          </w:p>
          <w:p w:rsidR="00B9475D" w:rsidRPr="008B5D3C" w:rsidRDefault="00975CBD" w:rsidP="00B9475D">
            <w:pPr>
              <w:spacing w:after="0"/>
              <w:jc w:val="both"/>
              <w:rPr>
                <w:rFonts w:ascii="Arial" w:hAnsi="Arial" w:cs="Arial"/>
              </w:rPr>
            </w:pPr>
            <w:r w:rsidRPr="008B5D3C">
              <w:rPr>
                <w:rFonts w:ascii="Arial" w:hAnsi="Arial" w:cs="Arial"/>
              </w:rPr>
              <w:t xml:space="preserve">a) </w:t>
            </w:r>
            <w:r w:rsidR="00B9475D" w:rsidRPr="008B5D3C">
              <w:rPr>
                <w:rFonts w:ascii="Arial" w:hAnsi="Arial" w:cs="Arial"/>
              </w:rPr>
              <w:t>En el Almac</w:t>
            </w:r>
            <w:r w:rsidR="003517D2" w:rsidRPr="008B5D3C">
              <w:rPr>
                <w:rFonts w:ascii="Arial" w:hAnsi="Arial" w:cs="Arial"/>
              </w:rPr>
              <w:t xml:space="preserve">én General </w:t>
            </w:r>
            <w:r w:rsidR="001F692E" w:rsidRPr="008B5D3C">
              <w:rPr>
                <w:rFonts w:ascii="Arial" w:hAnsi="Arial" w:cs="Arial"/>
              </w:rPr>
              <w:t>continú</w:t>
            </w:r>
            <w:r w:rsidR="003517D2" w:rsidRPr="008B5D3C">
              <w:rPr>
                <w:rFonts w:ascii="Arial" w:hAnsi="Arial" w:cs="Arial"/>
              </w:rPr>
              <w:t xml:space="preserve">a </w:t>
            </w:r>
            <w:r w:rsidR="001F692E" w:rsidRPr="008B5D3C">
              <w:rPr>
                <w:rFonts w:ascii="Arial" w:hAnsi="Arial" w:cs="Arial"/>
              </w:rPr>
              <w:t xml:space="preserve">en la </w:t>
            </w:r>
            <w:r w:rsidR="003517D2" w:rsidRPr="008B5D3C">
              <w:rPr>
                <w:rFonts w:ascii="Arial" w:hAnsi="Arial" w:cs="Arial"/>
              </w:rPr>
              <w:t>actividad 1</w:t>
            </w:r>
            <w:r w:rsidR="00021E30" w:rsidRPr="008B5D3C">
              <w:rPr>
                <w:rFonts w:ascii="Arial" w:hAnsi="Arial" w:cs="Arial"/>
              </w:rPr>
              <w:t>5</w:t>
            </w:r>
            <w:r w:rsidR="001F692E" w:rsidRPr="008B5D3C">
              <w:rPr>
                <w:rFonts w:ascii="Arial" w:hAnsi="Arial" w:cs="Arial"/>
              </w:rPr>
              <w:t>.</w:t>
            </w:r>
          </w:p>
          <w:p w:rsidR="00B9475D" w:rsidRPr="008B5D3C" w:rsidRDefault="00975CBD" w:rsidP="00B9475D">
            <w:pPr>
              <w:spacing w:after="0"/>
              <w:jc w:val="both"/>
              <w:rPr>
                <w:rFonts w:ascii="Arial" w:hAnsi="Arial" w:cs="Arial"/>
              </w:rPr>
            </w:pPr>
            <w:r w:rsidRPr="008B5D3C">
              <w:rPr>
                <w:rFonts w:ascii="Arial" w:hAnsi="Arial" w:cs="Arial"/>
              </w:rPr>
              <w:t xml:space="preserve">b) </w:t>
            </w:r>
            <w:r w:rsidR="00B9475D" w:rsidRPr="008B5D3C">
              <w:rPr>
                <w:rFonts w:ascii="Arial" w:hAnsi="Arial" w:cs="Arial"/>
              </w:rPr>
              <w:t>En el área s</w:t>
            </w:r>
            <w:r w:rsidR="001F692E" w:rsidRPr="008B5D3C">
              <w:rPr>
                <w:rFonts w:ascii="Arial" w:hAnsi="Arial" w:cs="Arial"/>
              </w:rPr>
              <w:t>olicitante continú</w:t>
            </w:r>
            <w:r w:rsidR="003517D2" w:rsidRPr="008B5D3C">
              <w:rPr>
                <w:rFonts w:ascii="Arial" w:hAnsi="Arial" w:cs="Arial"/>
              </w:rPr>
              <w:t xml:space="preserve">a </w:t>
            </w:r>
            <w:r w:rsidR="001F692E" w:rsidRPr="008B5D3C">
              <w:rPr>
                <w:rFonts w:ascii="Arial" w:hAnsi="Arial" w:cs="Arial"/>
              </w:rPr>
              <w:t xml:space="preserve">en la </w:t>
            </w:r>
            <w:r w:rsidR="003517D2" w:rsidRPr="008B5D3C">
              <w:rPr>
                <w:rFonts w:ascii="Arial" w:hAnsi="Arial" w:cs="Arial"/>
              </w:rPr>
              <w:t>actividad 1</w:t>
            </w:r>
            <w:r w:rsidR="00021E30" w:rsidRPr="008B5D3C">
              <w:rPr>
                <w:rFonts w:ascii="Arial" w:hAnsi="Arial" w:cs="Arial"/>
              </w:rPr>
              <w:t>6</w:t>
            </w:r>
            <w:r w:rsidR="001F692E" w:rsidRPr="008B5D3C">
              <w:rPr>
                <w:rFonts w:ascii="Arial" w:hAnsi="Arial" w:cs="Arial"/>
              </w:rPr>
              <w:t>.</w:t>
            </w:r>
          </w:p>
          <w:p w:rsidR="00B9475D" w:rsidRPr="008B5D3C" w:rsidRDefault="00975CBD" w:rsidP="00B9475D">
            <w:pPr>
              <w:spacing w:after="0"/>
              <w:jc w:val="both"/>
              <w:rPr>
                <w:rFonts w:ascii="Arial" w:hAnsi="Arial" w:cs="Arial"/>
              </w:rPr>
            </w:pPr>
            <w:r w:rsidRPr="008B5D3C">
              <w:rPr>
                <w:rFonts w:ascii="Arial" w:hAnsi="Arial" w:cs="Arial"/>
              </w:rPr>
              <w:t xml:space="preserve">c) </w:t>
            </w:r>
            <w:r w:rsidR="00B9475D" w:rsidRPr="008B5D3C">
              <w:rPr>
                <w:rFonts w:ascii="Arial" w:hAnsi="Arial" w:cs="Arial"/>
              </w:rPr>
              <w:t>En Sala</w:t>
            </w:r>
            <w:r w:rsidR="001F692E" w:rsidRPr="008B5D3C">
              <w:rPr>
                <w:rFonts w:ascii="Arial" w:hAnsi="Arial" w:cs="Arial"/>
              </w:rPr>
              <w:t xml:space="preserve"> Regional continú</w:t>
            </w:r>
            <w:r w:rsidR="003517D2" w:rsidRPr="008B5D3C">
              <w:rPr>
                <w:rFonts w:ascii="Arial" w:hAnsi="Arial" w:cs="Arial"/>
              </w:rPr>
              <w:t>a</w:t>
            </w:r>
            <w:r w:rsidR="001F692E" w:rsidRPr="008B5D3C">
              <w:rPr>
                <w:rFonts w:ascii="Arial" w:hAnsi="Arial" w:cs="Arial"/>
              </w:rPr>
              <w:t xml:space="preserve"> en la</w:t>
            </w:r>
            <w:r w:rsidR="003517D2" w:rsidRPr="008B5D3C">
              <w:rPr>
                <w:rFonts w:ascii="Arial" w:hAnsi="Arial" w:cs="Arial"/>
              </w:rPr>
              <w:t xml:space="preserve"> actividad 1</w:t>
            </w:r>
            <w:r w:rsidR="00021E30" w:rsidRPr="008B5D3C">
              <w:rPr>
                <w:rFonts w:ascii="Arial" w:hAnsi="Arial" w:cs="Arial"/>
              </w:rPr>
              <w:t>7</w:t>
            </w:r>
            <w:r w:rsidR="001F692E" w:rsidRPr="008B5D3C">
              <w:rPr>
                <w:rFonts w:ascii="Arial" w:hAnsi="Arial" w:cs="Arial"/>
              </w:rPr>
              <w:t>.</w:t>
            </w:r>
          </w:p>
        </w:tc>
        <w:tc>
          <w:tcPr>
            <w:tcW w:w="2218" w:type="dxa"/>
            <w:noWrap/>
          </w:tcPr>
          <w:p w:rsidR="00B9475D" w:rsidRPr="008B5D3C" w:rsidRDefault="00B9475D" w:rsidP="00AB02FB">
            <w:pPr>
              <w:jc w:val="center"/>
              <w:rPr>
                <w:rFonts w:ascii="Arial" w:hAnsi="Arial" w:cs="Arial"/>
              </w:rPr>
            </w:pPr>
          </w:p>
        </w:tc>
      </w:tr>
      <w:tr w:rsidR="005047E0" w:rsidRPr="008B5D3C" w:rsidTr="00BE5F49">
        <w:trPr>
          <w:trHeight w:val="1062"/>
        </w:trPr>
        <w:tc>
          <w:tcPr>
            <w:tcW w:w="1701" w:type="dxa"/>
          </w:tcPr>
          <w:p w:rsidR="00B9475D" w:rsidRPr="008B5D3C" w:rsidRDefault="00B9475D" w:rsidP="00AB02FB">
            <w:pPr>
              <w:jc w:val="center"/>
              <w:rPr>
                <w:rFonts w:ascii="Arial" w:hAnsi="Arial" w:cs="Arial"/>
              </w:rPr>
            </w:pPr>
            <w:r w:rsidRPr="008B5D3C">
              <w:rPr>
                <w:rFonts w:ascii="Arial" w:hAnsi="Arial" w:cs="Arial"/>
              </w:rPr>
              <w:t>Departamento de Inventarios</w:t>
            </w:r>
          </w:p>
        </w:tc>
        <w:tc>
          <w:tcPr>
            <w:tcW w:w="5511" w:type="dxa"/>
          </w:tcPr>
          <w:p w:rsidR="00B9475D" w:rsidRPr="008B5D3C" w:rsidRDefault="00B9475D" w:rsidP="00B9475D">
            <w:pPr>
              <w:jc w:val="both"/>
              <w:rPr>
                <w:rFonts w:ascii="Arial" w:hAnsi="Arial" w:cs="Arial"/>
              </w:rPr>
            </w:pPr>
            <w:r w:rsidRPr="008B5D3C">
              <w:rPr>
                <w:rFonts w:ascii="Arial" w:hAnsi="Arial" w:cs="Arial"/>
              </w:rPr>
              <w:t>1</w:t>
            </w:r>
            <w:r w:rsidR="00021E30" w:rsidRPr="008B5D3C">
              <w:rPr>
                <w:rFonts w:ascii="Arial" w:hAnsi="Arial" w:cs="Arial"/>
              </w:rPr>
              <w:t>5</w:t>
            </w:r>
            <w:r w:rsidRPr="008B5D3C">
              <w:rPr>
                <w:rFonts w:ascii="Arial" w:hAnsi="Arial" w:cs="Arial"/>
              </w:rPr>
              <w:t>.- Adhiere las etiquetas a los bienes en el almacén general.</w:t>
            </w:r>
          </w:p>
          <w:p w:rsidR="00B9475D" w:rsidRPr="008B5D3C" w:rsidRDefault="00DE0DBE" w:rsidP="00B9475D">
            <w:pPr>
              <w:jc w:val="both"/>
              <w:rPr>
                <w:rFonts w:ascii="Arial" w:hAnsi="Arial" w:cs="Arial"/>
              </w:rPr>
            </w:pPr>
            <w:r w:rsidRPr="008B5D3C">
              <w:rPr>
                <w:rFonts w:ascii="Arial" w:hAnsi="Arial" w:cs="Arial"/>
              </w:rPr>
              <w:t>Continúa</w:t>
            </w:r>
            <w:r w:rsidR="00785814" w:rsidRPr="008B5D3C">
              <w:rPr>
                <w:rFonts w:ascii="Arial" w:hAnsi="Arial" w:cs="Arial"/>
              </w:rPr>
              <w:t xml:space="preserve"> en actividad 1</w:t>
            </w:r>
            <w:r w:rsidR="00021E30" w:rsidRPr="008B5D3C">
              <w:rPr>
                <w:rFonts w:ascii="Arial" w:hAnsi="Arial" w:cs="Arial"/>
              </w:rPr>
              <w:t>8</w:t>
            </w:r>
            <w:r w:rsidR="009D43C3" w:rsidRPr="008B5D3C">
              <w:rPr>
                <w:rFonts w:ascii="Arial" w:hAnsi="Arial" w:cs="Arial"/>
              </w:rPr>
              <w:t>.</w:t>
            </w:r>
          </w:p>
        </w:tc>
        <w:tc>
          <w:tcPr>
            <w:tcW w:w="2218" w:type="dxa"/>
            <w:noWrap/>
          </w:tcPr>
          <w:p w:rsidR="00B9475D" w:rsidRPr="008B5D3C" w:rsidRDefault="00B9475D" w:rsidP="00AB02FB">
            <w:pPr>
              <w:jc w:val="center"/>
              <w:rPr>
                <w:rFonts w:ascii="Arial" w:hAnsi="Arial" w:cs="Arial"/>
              </w:rPr>
            </w:pPr>
            <w:r w:rsidRPr="008B5D3C">
              <w:rPr>
                <w:rFonts w:ascii="Arial" w:hAnsi="Arial" w:cs="Arial"/>
              </w:rPr>
              <w:t>Etiquetas</w:t>
            </w:r>
          </w:p>
        </w:tc>
      </w:tr>
      <w:tr w:rsidR="005047E0" w:rsidRPr="008B5D3C" w:rsidTr="00BE5F49">
        <w:trPr>
          <w:trHeight w:val="1930"/>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t>Departamento de Inventarios</w:t>
            </w:r>
          </w:p>
        </w:tc>
        <w:tc>
          <w:tcPr>
            <w:tcW w:w="5511" w:type="dxa"/>
            <w:vAlign w:val="center"/>
          </w:tcPr>
          <w:p w:rsidR="00B9475D" w:rsidRPr="008B5D3C" w:rsidRDefault="00B9475D" w:rsidP="00B9475D">
            <w:pPr>
              <w:jc w:val="both"/>
              <w:rPr>
                <w:rFonts w:ascii="Arial" w:hAnsi="Arial" w:cs="Arial"/>
              </w:rPr>
            </w:pPr>
            <w:r w:rsidRPr="008B5D3C">
              <w:rPr>
                <w:rFonts w:ascii="Arial" w:hAnsi="Arial" w:cs="Arial"/>
              </w:rPr>
              <w:t>1</w:t>
            </w:r>
            <w:r w:rsidR="00021E30" w:rsidRPr="008B5D3C">
              <w:rPr>
                <w:rFonts w:ascii="Arial" w:hAnsi="Arial" w:cs="Arial"/>
              </w:rPr>
              <w:t>6</w:t>
            </w:r>
            <w:r w:rsidRPr="008B5D3C">
              <w:rPr>
                <w:rFonts w:ascii="Arial" w:hAnsi="Arial" w:cs="Arial"/>
              </w:rPr>
              <w:t>.- Envía personal al área solicitante que recibió los bienes para el pegado de las etiquetas en caso de requerirse. Quedando los bienes etiquetados y registrados</w:t>
            </w:r>
            <w:r w:rsidR="00E078EA" w:rsidRPr="008B5D3C">
              <w:rPr>
                <w:rFonts w:ascii="Arial" w:hAnsi="Arial" w:cs="Arial"/>
              </w:rPr>
              <w:t>, asimismo se solicita el nombre de la persona responsable de los bienes para generar el resguardo correspondiente</w:t>
            </w:r>
            <w:r w:rsidRPr="008B5D3C">
              <w:rPr>
                <w:rFonts w:ascii="Arial" w:hAnsi="Arial" w:cs="Arial"/>
              </w:rPr>
              <w:t>.</w:t>
            </w:r>
          </w:p>
          <w:p w:rsidR="00B9475D" w:rsidRPr="008B5D3C" w:rsidRDefault="00B9475D" w:rsidP="00B9475D">
            <w:pPr>
              <w:jc w:val="both"/>
              <w:rPr>
                <w:rFonts w:ascii="Arial" w:hAnsi="Arial" w:cs="Arial"/>
              </w:rPr>
            </w:pPr>
            <w:r w:rsidRPr="008B5D3C">
              <w:rPr>
                <w:rFonts w:ascii="Arial" w:hAnsi="Arial" w:cs="Arial"/>
              </w:rPr>
              <w:t>Se continúa en la actividad 12 del Procedimiento 3.1</w:t>
            </w:r>
            <w:r w:rsidR="009D43C3" w:rsidRPr="008B5D3C">
              <w:rPr>
                <w:rFonts w:ascii="Arial" w:hAnsi="Arial" w:cs="Arial"/>
              </w:rPr>
              <w:t>.</w:t>
            </w:r>
            <w:r w:rsidRPr="008B5D3C">
              <w:rPr>
                <w:rFonts w:ascii="Arial" w:hAnsi="Arial" w:cs="Arial"/>
              </w:rPr>
              <w:t xml:space="preserve"> Entrega de Bienes Nuevos Instrumentales.</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Etiquetas</w:t>
            </w:r>
          </w:p>
        </w:tc>
      </w:tr>
      <w:tr w:rsidR="005047E0" w:rsidRPr="008B5D3C" w:rsidTr="00BE5F49">
        <w:trPr>
          <w:trHeight w:val="542"/>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t>Departamento de Inventarios</w:t>
            </w:r>
          </w:p>
        </w:tc>
        <w:tc>
          <w:tcPr>
            <w:tcW w:w="5511" w:type="dxa"/>
            <w:vAlign w:val="center"/>
          </w:tcPr>
          <w:p w:rsidR="00785814" w:rsidRPr="008B5D3C" w:rsidRDefault="00B9475D" w:rsidP="00785814">
            <w:pPr>
              <w:jc w:val="both"/>
              <w:rPr>
                <w:rFonts w:ascii="Arial" w:hAnsi="Arial" w:cs="Arial"/>
                <w:strike/>
              </w:rPr>
            </w:pPr>
            <w:r w:rsidRPr="008B5D3C">
              <w:rPr>
                <w:rFonts w:ascii="Arial" w:hAnsi="Arial" w:cs="Arial"/>
              </w:rPr>
              <w:t>1</w:t>
            </w:r>
            <w:r w:rsidR="00021E30" w:rsidRPr="008B5D3C">
              <w:rPr>
                <w:rFonts w:ascii="Arial" w:hAnsi="Arial" w:cs="Arial"/>
              </w:rPr>
              <w:t>7</w:t>
            </w:r>
            <w:r w:rsidRPr="008B5D3C">
              <w:rPr>
                <w:rFonts w:ascii="Arial" w:hAnsi="Arial" w:cs="Arial"/>
              </w:rPr>
              <w:t>.-Envía mediante oficio las etiquetas de los bienes recibidos a las Delegaciones Administrativas</w:t>
            </w:r>
            <w:r w:rsidR="004E62C7" w:rsidRPr="008B5D3C">
              <w:rPr>
                <w:rFonts w:ascii="Arial" w:hAnsi="Arial" w:cs="Arial"/>
              </w:rPr>
              <w:t>, para que las adhieran a los mismos</w:t>
            </w:r>
            <w:r w:rsidR="00FF3E61" w:rsidRPr="008B5D3C">
              <w:rPr>
                <w:rFonts w:ascii="Arial" w:hAnsi="Arial" w:cs="Arial"/>
              </w:rPr>
              <w:t xml:space="preserve"> </w:t>
            </w:r>
            <w:r w:rsidR="007368E6" w:rsidRPr="008B5D3C">
              <w:rPr>
                <w:rFonts w:ascii="Arial" w:hAnsi="Arial" w:cs="Arial"/>
              </w:rPr>
              <w:t>y</w:t>
            </w:r>
            <w:r w:rsidR="00FF3E61" w:rsidRPr="008B5D3C">
              <w:rPr>
                <w:rFonts w:ascii="Arial" w:hAnsi="Arial" w:cs="Arial"/>
              </w:rPr>
              <w:t xml:space="preserve"> se solicita el nombre de la persona responsable de los bienes para generar el resguardo correspondiente</w:t>
            </w:r>
            <w:r w:rsidRPr="008B5D3C">
              <w:rPr>
                <w:rFonts w:ascii="Arial" w:hAnsi="Arial" w:cs="Arial"/>
              </w:rPr>
              <w:t xml:space="preserve">. </w:t>
            </w:r>
          </w:p>
          <w:p w:rsidR="00B9475D" w:rsidRPr="008B5D3C" w:rsidRDefault="00B9475D" w:rsidP="00785814">
            <w:pPr>
              <w:jc w:val="both"/>
              <w:rPr>
                <w:rFonts w:ascii="Arial" w:hAnsi="Arial" w:cs="Arial"/>
              </w:rPr>
            </w:pPr>
            <w:r w:rsidRPr="008B5D3C">
              <w:rPr>
                <w:rFonts w:ascii="Arial" w:hAnsi="Arial" w:cs="Arial"/>
              </w:rPr>
              <w:t>Se continúa en la actividad 12 del Procedimiento 3.1</w:t>
            </w:r>
            <w:r w:rsidR="009D43C3" w:rsidRPr="008B5D3C">
              <w:rPr>
                <w:rFonts w:ascii="Arial" w:hAnsi="Arial" w:cs="Arial"/>
              </w:rPr>
              <w:t>.</w:t>
            </w:r>
            <w:r w:rsidRPr="008B5D3C">
              <w:rPr>
                <w:rFonts w:ascii="Arial" w:hAnsi="Arial" w:cs="Arial"/>
              </w:rPr>
              <w:t xml:space="preserve"> Entrega de Bienes Nuevos Instrumentales.</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Etiquetas/ Oficios</w:t>
            </w:r>
          </w:p>
        </w:tc>
      </w:tr>
      <w:tr w:rsidR="005047E0" w:rsidRPr="008B5D3C" w:rsidTr="00BE5F49">
        <w:trPr>
          <w:trHeight w:val="1021"/>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t>Departamento de Inventarios</w:t>
            </w:r>
            <w:r w:rsidRPr="008B5D3C">
              <w:rPr>
                <w:rFonts w:ascii="Arial" w:hAnsi="Arial" w:cs="Arial"/>
              </w:rPr>
              <w:br/>
            </w:r>
          </w:p>
        </w:tc>
        <w:tc>
          <w:tcPr>
            <w:tcW w:w="5511" w:type="dxa"/>
            <w:vAlign w:val="center"/>
          </w:tcPr>
          <w:p w:rsidR="00B9475D" w:rsidRPr="008B5D3C" w:rsidRDefault="00B9475D" w:rsidP="00EE6A12">
            <w:pPr>
              <w:jc w:val="both"/>
              <w:rPr>
                <w:rFonts w:ascii="Arial" w:hAnsi="Arial" w:cs="Arial"/>
              </w:rPr>
            </w:pPr>
            <w:r w:rsidRPr="008B5D3C">
              <w:rPr>
                <w:rFonts w:ascii="Arial" w:hAnsi="Arial" w:cs="Arial"/>
              </w:rPr>
              <w:t>1</w:t>
            </w:r>
            <w:r w:rsidR="00021E30" w:rsidRPr="008B5D3C">
              <w:rPr>
                <w:rFonts w:ascii="Arial" w:hAnsi="Arial" w:cs="Arial"/>
              </w:rPr>
              <w:t>8</w:t>
            </w:r>
            <w:r w:rsidRPr="008B5D3C">
              <w:rPr>
                <w:rFonts w:ascii="Arial" w:hAnsi="Arial" w:cs="Arial"/>
              </w:rPr>
              <w:t>.- Entrega al Departamento de Rehabilitación, los bienes instrumentales, que fueron registrados y etiquetados.</w:t>
            </w:r>
          </w:p>
        </w:tc>
        <w:tc>
          <w:tcPr>
            <w:tcW w:w="2218" w:type="dxa"/>
            <w:noWrap/>
            <w:vAlign w:val="center"/>
          </w:tcPr>
          <w:p w:rsidR="00B9475D" w:rsidRPr="008B5D3C" w:rsidRDefault="00B9475D" w:rsidP="00AB02FB">
            <w:pPr>
              <w:ind w:right="-29"/>
              <w:jc w:val="center"/>
              <w:rPr>
                <w:rFonts w:ascii="Arial" w:hAnsi="Arial" w:cs="Arial"/>
              </w:rPr>
            </w:pPr>
            <w:r w:rsidRPr="008B5D3C">
              <w:rPr>
                <w:rFonts w:ascii="Arial" w:hAnsi="Arial" w:cs="Arial"/>
              </w:rPr>
              <w:t>Reporte de ubicación de artículos en el almacén</w:t>
            </w:r>
          </w:p>
        </w:tc>
      </w:tr>
      <w:tr w:rsidR="005047E0" w:rsidRPr="008B5D3C" w:rsidTr="00BE5F49">
        <w:trPr>
          <w:trHeight w:val="1830"/>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lastRenderedPageBreak/>
              <w:t>Departamento de Rehabilitación</w:t>
            </w:r>
          </w:p>
        </w:tc>
        <w:tc>
          <w:tcPr>
            <w:tcW w:w="5511" w:type="dxa"/>
            <w:vAlign w:val="center"/>
          </w:tcPr>
          <w:p w:rsidR="00B9475D" w:rsidRPr="008B5D3C" w:rsidRDefault="00021E30" w:rsidP="00B9475D">
            <w:pPr>
              <w:jc w:val="both"/>
              <w:rPr>
                <w:rFonts w:ascii="Arial" w:hAnsi="Arial" w:cs="Arial"/>
              </w:rPr>
            </w:pPr>
            <w:r w:rsidRPr="008B5D3C">
              <w:rPr>
                <w:rFonts w:ascii="Arial" w:hAnsi="Arial" w:cs="Arial"/>
              </w:rPr>
              <w:t>19</w:t>
            </w:r>
            <w:r w:rsidR="00B9475D" w:rsidRPr="008B5D3C">
              <w:rPr>
                <w:rFonts w:ascii="Arial" w:hAnsi="Arial" w:cs="Arial"/>
              </w:rPr>
              <w:t xml:space="preserve">.- Clasifica los bienes dependiendo de su rotación en alta, media o baja, con el fin de asignarles su ubicación dentro del almacén e ingresa los datos al sistema informático, para su disposición, asignación y entrega. </w:t>
            </w:r>
          </w:p>
          <w:p w:rsidR="00B9475D" w:rsidRPr="008B5D3C" w:rsidRDefault="00B9475D" w:rsidP="00B9475D">
            <w:pPr>
              <w:jc w:val="both"/>
              <w:rPr>
                <w:rFonts w:ascii="Arial" w:hAnsi="Arial" w:cs="Arial"/>
              </w:rPr>
            </w:pPr>
            <w:r w:rsidRPr="008B5D3C">
              <w:rPr>
                <w:rFonts w:ascii="Arial" w:hAnsi="Arial" w:cs="Arial"/>
              </w:rPr>
              <w:t>Continúa en</w:t>
            </w:r>
            <w:r w:rsidR="00733328" w:rsidRPr="008B5D3C">
              <w:rPr>
                <w:rFonts w:ascii="Arial" w:hAnsi="Arial" w:cs="Arial"/>
              </w:rPr>
              <w:t xml:space="preserve"> el Procedimiento 3.</w:t>
            </w:r>
            <w:r w:rsidRPr="008B5D3C">
              <w:rPr>
                <w:rFonts w:ascii="Arial" w:hAnsi="Arial" w:cs="Arial"/>
              </w:rPr>
              <w:t>1</w:t>
            </w:r>
            <w:r w:rsidR="009D43C3" w:rsidRPr="008B5D3C">
              <w:rPr>
                <w:rFonts w:ascii="Arial" w:hAnsi="Arial" w:cs="Arial"/>
              </w:rPr>
              <w:t>.</w:t>
            </w:r>
            <w:r w:rsidRPr="008B5D3C">
              <w:rPr>
                <w:rFonts w:ascii="Arial" w:hAnsi="Arial" w:cs="Arial"/>
              </w:rPr>
              <w:t xml:space="preserve"> Entrega de Bienes Nuevos Instrumentales.</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Reporte de ubicación de artículos en el almacén</w:t>
            </w:r>
          </w:p>
        </w:tc>
      </w:tr>
      <w:tr w:rsidR="005047E0" w:rsidRPr="008B5D3C" w:rsidTr="00BE5F49">
        <w:trPr>
          <w:trHeight w:val="1238"/>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t>Departamento de Inventarios</w:t>
            </w:r>
          </w:p>
        </w:tc>
        <w:tc>
          <w:tcPr>
            <w:tcW w:w="5511" w:type="dxa"/>
            <w:vAlign w:val="center"/>
          </w:tcPr>
          <w:p w:rsidR="00B9475D" w:rsidRPr="008B5D3C" w:rsidRDefault="00B9475D" w:rsidP="00785814">
            <w:pPr>
              <w:jc w:val="both"/>
              <w:rPr>
                <w:rFonts w:ascii="Arial" w:hAnsi="Arial" w:cs="Arial"/>
              </w:rPr>
            </w:pPr>
            <w:r w:rsidRPr="008B5D3C">
              <w:rPr>
                <w:rFonts w:ascii="Arial" w:hAnsi="Arial" w:cs="Arial"/>
              </w:rPr>
              <w:t>2</w:t>
            </w:r>
            <w:r w:rsidR="00F16AB4" w:rsidRPr="008B5D3C">
              <w:rPr>
                <w:rFonts w:ascii="Arial" w:hAnsi="Arial" w:cs="Arial"/>
              </w:rPr>
              <w:t>0</w:t>
            </w:r>
            <w:r w:rsidRPr="008B5D3C">
              <w:rPr>
                <w:rFonts w:ascii="Arial" w:hAnsi="Arial" w:cs="Arial"/>
              </w:rPr>
              <w:t xml:space="preserve">.- Elabora mensualmente relación de notas de entrada </w:t>
            </w:r>
            <w:r w:rsidR="009A1B47" w:rsidRPr="008B5D3C">
              <w:rPr>
                <w:rFonts w:ascii="Arial" w:hAnsi="Arial" w:cs="Arial"/>
              </w:rPr>
              <w:t>comparándolas</w:t>
            </w:r>
            <w:r w:rsidRPr="008B5D3C">
              <w:rPr>
                <w:rFonts w:ascii="Arial" w:hAnsi="Arial" w:cs="Arial"/>
              </w:rPr>
              <w:t xml:space="preserve"> contra los registros del sistema informático, </w:t>
            </w:r>
            <w:r w:rsidR="004273D3" w:rsidRPr="008B5D3C">
              <w:rPr>
                <w:rFonts w:ascii="Arial" w:hAnsi="Arial" w:cs="Arial"/>
              </w:rPr>
              <w:t>imprime</w:t>
            </w:r>
            <w:r w:rsidRPr="008B5D3C">
              <w:rPr>
                <w:rFonts w:ascii="Arial" w:hAnsi="Arial" w:cs="Arial"/>
              </w:rPr>
              <w:t xml:space="preserve"> los movimientos del mes</w:t>
            </w:r>
            <w:r w:rsidR="004273D3" w:rsidRPr="008B5D3C">
              <w:rPr>
                <w:rFonts w:ascii="Arial" w:hAnsi="Arial" w:cs="Arial"/>
              </w:rPr>
              <w:t>,</w:t>
            </w:r>
            <w:r w:rsidRPr="008B5D3C">
              <w:rPr>
                <w:rFonts w:ascii="Arial" w:hAnsi="Arial" w:cs="Arial"/>
              </w:rPr>
              <w:t xml:space="preserve"> revisando que los totales sean los mismos.</w:t>
            </w:r>
            <w:r w:rsidR="004273D3" w:rsidRPr="008B5D3C">
              <w:rPr>
                <w:rFonts w:ascii="Arial" w:hAnsi="Arial" w:cs="Arial"/>
              </w:rPr>
              <w:t xml:space="preserve"> </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Relación de notas de entrada mensual</w:t>
            </w:r>
          </w:p>
        </w:tc>
      </w:tr>
      <w:tr w:rsidR="005047E0" w:rsidRPr="008B5D3C" w:rsidTr="00BE5F49">
        <w:trPr>
          <w:trHeight w:val="1220"/>
        </w:trPr>
        <w:tc>
          <w:tcPr>
            <w:tcW w:w="1701" w:type="dxa"/>
            <w:vAlign w:val="center"/>
          </w:tcPr>
          <w:p w:rsidR="00BB0023" w:rsidRPr="008B5D3C" w:rsidRDefault="003D7448" w:rsidP="00AB02FB">
            <w:pPr>
              <w:jc w:val="center"/>
              <w:rPr>
                <w:rFonts w:ascii="Arial" w:hAnsi="Arial" w:cs="Arial"/>
              </w:rPr>
            </w:pPr>
            <w:r w:rsidRPr="008B5D3C">
              <w:rPr>
                <w:rFonts w:ascii="Arial" w:hAnsi="Arial" w:cs="Arial"/>
              </w:rPr>
              <w:t>Dirección de Almacenes</w:t>
            </w:r>
          </w:p>
        </w:tc>
        <w:tc>
          <w:tcPr>
            <w:tcW w:w="5511" w:type="dxa"/>
            <w:vAlign w:val="center"/>
          </w:tcPr>
          <w:p w:rsidR="00BB0023" w:rsidRPr="008B5D3C" w:rsidRDefault="00BB0023" w:rsidP="00BB0023">
            <w:pPr>
              <w:jc w:val="both"/>
              <w:rPr>
                <w:rFonts w:ascii="Arial" w:hAnsi="Arial" w:cs="Arial"/>
              </w:rPr>
            </w:pPr>
            <w:r w:rsidRPr="008B5D3C">
              <w:rPr>
                <w:rFonts w:ascii="Arial" w:hAnsi="Arial" w:cs="Arial"/>
              </w:rPr>
              <w:t>2</w:t>
            </w:r>
            <w:r w:rsidR="00F16AB4" w:rsidRPr="008B5D3C">
              <w:rPr>
                <w:rFonts w:ascii="Arial" w:hAnsi="Arial" w:cs="Arial"/>
              </w:rPr>
              <w:t>1</w:t>
            </w:r>
            <w:r w:rsidRPr="008B5D3C">
              <w:rPr>
                <w:rFonts w:ascii="Arial" w:hAnsi="Arial" w:cs="Arial"/>
              </w:rPr>
              <w:t xml:space="preserve">.- Al término de cada mes envía oficio dirigido a la Coordinación Financiera relacionando las notas de entrada generadas en el mes inmediato anterior. </w:t>
            </w:r>
          </w:p>
        </w:tc>
        <w:tc>
          <w:tcPr>
            <w:tcW w:w="2218" w:type="dxa"/>
            <w:noWrap/>
            <w:vAlign w:val="center"/>
          </w:tcPr>
          <w:p w:rsidR="00BB0023" w:rsidRPr="008B5D3C" w:rsidRDefault="00BB0023" w:rsidP="00AB02FB">
            <w:pPr>
              <w:jc w:val="center"/>
              <w:rPr>
                <w:rFonts w:ascii="Arial" w:hAnsi="Arial" w:cs="Arial"/>
              </w:rPr>
            </w:pPr>
            <w:r w:rsidRPr="008B5D3C">
              <w:rPr>
                <w:rFonts w:ascii="Arial" w:hAnsi="Arial" w:cs="Arial"/>
              </w:rPr>
              <w:t>Oficio</w:t>
            </w:r>
          </w:p>
        </w:tc>
      </w:tr>
      <w:tr w:rsidR="005047E0" w:rsidRPr="008B5D3C" w:rsidTr="00BE5F49">
        <w:trPr>
          <w:trHeight w:val="1533"/>
        </w:trPr>
        <w:tc>
          <w:tcPr>
            <w:tcW w:w="1701" w:type="dxa"/>
            <w:vAlign w:val="center"/>
          </w:tcPr>
          <w:p w:rsidR="00B9475D" w:rsidRPr="008B5D3C" w:rsidRDefault="003D7448" w:rsidP="00AB02FB">
            <w:pPr>
              <w:jc w:val="center"/>
              <w:rPr>
                <w:rFonts w:ascii="Arial" w:hAnsi="Arial" w:cs="Arial"/>
              </w:rPr>
            </w:pPr>
            <w:r w:rsidRPr="008B5D3C">
              <w:rPr>
                <w:rFonts w:ascii="Arial" w:hAnsi="Arial" w:cs="Arial"/>
              </w:rPr>
              <w:t>Dirección de Almacenes</w:t>
            </w:r>
          </w:p>
        </w:tc>
        <w:tc>
          <w:tcPr>
            <w:tcW w:w="5511" w:type="dxa"/>
            <w:vAlign w:val="center"/>
          </w:tcPr>
          <w:p w:rsidR="00B9475D" w:rsidRPr="008B5D3C" w:rsidRDefault="00B9475D" w:rsidP="00F16AB4">
            <w:pPr>
              <w:jc w:val="both"/>
              <w:rPr>
                <w:rFonts w:ascii="Arial" w:hAnsi="Arial" w:cs="Arial"/>
              </w:rPr>
            </w:pPr>
            <w:r w:rsidRPr="008B5D3C">
              <w:rPr>
                <w:rFonts w:ascii="Arial" w:hAnsi="Arial" w:cs="Arial"/>
              </w:rPr>
              <w:t>2</w:t>
            </w:r>
            <w:r w:rsidR="00F16AB4" w:rsidRPr="008B5D3C">
              <w:rPr>
                <w:rFonts w:ascii="Arial" w:hAnsi="Arial" w:cs="Arial"/>
              </w:rPr>
              <w:t>2</w:t>
            </w:r>
            <w:r w:rsidRPr="008B5D3C">
              <w:rPr>
                <w:rFonts w:ascii="Arial" w:hAnsi="Arial" w:cs="Arial"/>
              </w:rPr>
              <w:t xml:space="preserve">.- </w:t>
            </w:r>
            <w:r w:rsidR="004273D3" w:rsidRPr="008B5D3C">
              <w:rPr>
                <w:rFonts w:ascii="Arial" w:hAnsi="Arial" w:cs="Arial"/>
              </w:rPr>
              <w:t xml:space="preserve">Con la información </w:t>
            </w:r>
            <w:r w:rsidR="00D95E1D" w:rsidRPr="008B5D3C">
              <w:rPr>
                <w:rFonts w:ascii="Arial" w:hAnsi="Arial" w:cs="Arial"/>
              </w:rPr>
              <w:t>obtenida en la actividad 2</w:t>
            </w:r>
            <w:r w:rsidR="00F16AB4" w:rsidRPr="008B5D3C">
              <w:rPr>
                <w:rFonts w:ascii="Arial" w:hAnsi="Arial" w:cs="Arial"/>
              </w:rPr>
              <w:t>0</w:t>
            </w:r>
            <w:r w:rsidR="00D95E1D" w:rsidRPr="008B5D3C">
              <w:rPr>
                <w:rFonts w:ascii="Arial" w:hAnsi="Arial" w:cs="Arial"/>
              </w:rPr>
              <w:t>, al</w:t>
            </w:r>
            <w:r w:rsidR="00BB0023" w:rsidRPr="008B5D3C">
              <w:rPr>
                <w:rFonts w:ascii="Arial" w:hAnsi="Arial" w:cs="Arial"/>
              </w:rPr>
              <w:t xml:space="preserve"> término de cada mes </w:t>
            </w:r>
            <w:r w:rsidR="007115AC" w:rsidRPr="008B5D3C">
              <w:rPr>
                <w:rFonts w:ascii="Arial" w:hAnsi="Arial" w:cs="Arial"/>
              </w:rPr>
              <w:t>e</w:t>
            </w:r>
            <w:r w:rsidRPr="008B5D3C">
              <w:rPr>
                <w:rFonts w:ascii="Arial" w:hAnsi="Arial" w:cs="Arial"/>
              </w:rPr>
              <w:t>nvía a través de oficio, la relación de notas de entrada del mes inmediato anterior, más copia de la impresión de los movimientos en el sistema informático, a la Unidad de Contabilidad par</w:t>
            </w:r>
            <w:r w:rsidR="00785814" w:rsidRPr="008B5D3C">
              <w:rPr>
                <w:rFonts w:ascii="Arial" w:hAnsi="Arial" w:cs="Arial"/>
              </w:rPr>
              <w:t>a que se concilie contablemente</w:t>
            </w:r>
            <w:r w:rsidRPr="008B5D3C">
              <w:rPr>
                <w:rFonts w:ascii="Arial" w:hAnsi="Arial" w:cs="Arial"/>
              </w:rPr>
              <w:t>.</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Oficio / Relación de notas de entrada mensual.</w:t>
            </w:r>
          </w:p>
        </w:tc>
      </w:tr>
      <w:tr w:rsidR="005047E0" w:rsidRPr="008B5D3C" w:rsidTr="003B5CF4">
        <w:trPr>
          <w:trHeight w:val="1335"/>
        </w:trPr>
        <w:tc>
          <w:tcPr>
            <w:tcW w:w="1701" w:type="dxa"/>
            <w:vAlign w:val="center"/>
          </w:tcPr>
          <w:p w:rsidR="00B9475D" w:rsidRPr="008B5D3C" w:rsidRDefault="004C6228" w:rsidP="00AB02FB">
            <w:pPr>
              <w:jc w:val="center"/>
              <w:rPr>
                <w:rFonts w:ascii="Arial" w:hAnsi="Arial" w:cs="Arial"/>
              </w:rPr>
            </w:pPr>
            <w:r w:rsidRPr="008B5D3C">
              <w:rPr>
                <w:rFonts w:ascii="Arial" w:hAnsi="Arial" w:cs="Arial"/>
              </w:rPr>
              <w:t>Dirección de Almacenes</w:t>
            </w:r>
          </w:p>
        </w:tc>
        <w:tc>
          <w:tcPr>
            <w:tcW w:w="5511" w:type="dxa"/>
            <w:shd w:val="clear" w:color="auto" w:fill="auto"/>
            <w:vAlign w:val="center"/>
          </w:tcPr>
          <w:p w:rsidR="00B9475D" w:rsidRPr="008B5D3C" w:rsidRDefault="00B9475D" w:rsidP="00B9475D">
            <w:pPr>
              <w:jc w:val="both"/>
              <w:rPr>
                <w:rFonts w:ascii="Arial" w:hAnsi="Arial" w:cs="Arial"/>
              </w:rPr>
            </w:pPr>
            <w:r w:rsidRPr="008B5D3C">
              <w:rPr>
                <w:rFonts w:ascii="Arial" w:hAnsi="Arial" w:cs="Arial"/>
              </w:rPr>
              <w:t>2</w:t>
            </w:r>
            <w:r w:rsidR="00F16AB4" w:rsidRPr="008B5D3C">
              <w:rPr>
                <w:rFonts w:ascii="Arial" w:hAnsi="Arial" w:cs="Arial"/>
              </w:rPr>
              <w:t>3</w:t>
            </w:r>
            <w:r w:rsidRPr="008B5D3C">
              <w:rPr>
                <w:rFonts w:ascii="Arial" w:hAnsi="Arial" w:cs="Arial"/>
              </w:rPr>
              <w:t>.- ¿Existen diferencias entre la información de la Dirección de Almacenes y la Unidad de Contabilidad?</w:t>
            </w:r>
          </w:p>
          <w:p w:rsidR="00B9475D" w:rsidRPr="008B5D3C" w:rsidRDefault="001A1F0E" w:rsidP="00B9475D">
            <w:pPr>
              <w:spacing w:after="0"/>
              <w:jc w:val="both"/>
              <w:rPr>
                <w:rFonts w:ascii="Arial" w:hAnsi="Arial" w:cs="Arial"/>
              </w:rPr>
            </w:pPr>
            <w:r w:rsidRPr="008B5D3C">
              <w:rPr>
                <w:rFonts w:ascii="Arial" w:hAnsi="Arial" w:cs="Arial"/>
              </w:rPr>
              <w:t>Sí:</w:t>
            </w:r>
            <w:r w:rsidR="00B9475D" w:rsidRPr="008B5D3C">
              <w:rPr>
                <w:rFonts w:ascii="Arial" w:hAnsi="Arial" w:cs="Arial"/>
              </w:rPr>
              <w:t xml:space="preserve"> </w:t>
            </w:r>
            <w:r w:rsidR="00DE0DBE" w:rsidRPr="008B5D3C">
              <w:rPr>
                <w:rFonts w:ascii="Arial" w:hAnsi="Arial" w:cs="Arial"/>
              </w:rPr>
              <w:t>Continúa</w:t>
            </w:r>
            <w:r w:rsidR="00B9475D" w:rsidRPr="008B5D3C">
              <w:rPr>
                <w:rFonts w:ascii="Arial" w:hAnsi="Arial" w:cs="Arial"/>
              </w:rPr>
              <w:t xml:space="preserve"> en </w:t>
            </w:r>
            <w:r w:rsidR="009D43C3" w:rsidRPr="008B5D3C">
              <w:rPr>
                <w:rFonts w:ascii="Arial" w:hAnsi="Arial" w:cs="Arial"/>
              </w:rPr>
              <w:t xml:space="preserve">la </w:t>
            </w:r>
            <w:r w:rsidR="00B9475D" w:rsidRPr="008B5D3C">
              <w:rPr>
                <w:rFonts w:ascii="Arial" w:hAnsi="Arial" w:cs="Arial"/>
              </w:rPr>
              <w:t>actividad 2</w:t>
            </w:r>
            <w:r w:rsidR="00F16AB4" w:rsidRPr="008B5D3C">
              <w:rPr>
                <w:rFonts w:ascii="Arial" w:hAnsi="Arial" w:cs="Arial"/>
              </w:rPr>
              <w:t>4</w:t>
            </w:r>
            <w:r w:rsidR="009D43C3" w:rsidRPr="008B5D3C">
              <w:rPr>
                <w:rFonts w:ascii="Arial" w:hAnsi="Arial" w:cs="Arial"/>
              </w:rPr>
              <w:t>.</w:t>
            </w:r>
          </w:p>
          <w:p w:rsidR="00B9475D" w:rsidRPr="008B5D3C" w:rsidRDefault="00292684" w:rsidP="00B9475D">
            <w:pPr>
              <w:spacing w:after="0"/>
              <w:jc w:val="both"/>
              <w:rPr>
                <w:rFonts w:ascii="Arial" w:hAnsi="Arial" w:cs="Arial"/>
              </w:rPr>
            </w:pPr>
            <w:r w:rsidRPr="008B5D3C">
              <w:rPr>
                <w:rFonts w:ascii="Arial" w:hAnsi="Arial" w:cs="Arial"/>
              </w:rPr>
              <w:t xml:space="preserve">No: </w:t>
            </w:r>
            <w:r w:rsidR="00DE0DBE" w:rsidRPr="008B5D3C">
              <w:rPr>
                <w:rFonts w:ascii="Arial" w:hAnsi="Arial" w:cs="Arial"/>
              </w:rPr>
              <w:t>Continúa</w:t>
            </w:r>
            <w:r w:rsidRPr="008B5D3C">
              <w:rPr>
                <w:rFonts w:ascii="Arial" w:hAnsi="Arial" w:cs="Arial"/>
              </w:rPr>
              <w:t xml:space="preserve"> en</w:t>
            </w:r>
            <w:r w:rsidR="009D43C3" w:rsidRPr="008B5D3C">
              <w:rPr>
                <w:rFonts w:ascii="Arial" w:hAnsi="Arial" w:cs="Arial"/>
              </w:rPr>
              <w:t xml:space="preserve"> la</w:t>
            </w:r>
            <w:r w:rsidRPr="008B5D3C">
              <w:rPr>
                <w:rFonts w:ascii="Arial" w:hAnsi="Arial" w:cs="Arial"/>
              </w:rPr>
              <w:t xml:space="preserve"> actividad </w:t>
            </w:r>
            <w:r w:rsidR="00B9475D" w:rsidRPr="008B5D3C">
              <w:rPr>
                <w:rFonts w:ascii="Arial" w:hAnsi="Arial" w:cs="Arial"/>
              </w:rPr>
              <w:t>2</w:t>
            </w:r>
            <w:r w:rsidR="00F16AB4" w:rsidRPr="008B5D3C">
              <w:rPr>
                <w:rFonts w:ascii="Arial" w:hAnsi="Arial" w:cs="Arial"/>
              </w:rPr>
              <w:t>6</w:t>
            </w:r>
            <w:r w:rsidR="009D43C3" w:rsidRPr="008B5D3C">
              <w:rPr>
                <w:rFonts w:ascii="Arial" w:hAnsi="Arial" w:cs="Arial"/>
              </w:rPr>
              <w:t>.</w:t>
            </w:r>
          </w:p>
        </w:tc>
        <w:tc>
          <w:tcPr>
            <w:tcW w:w="2218" w:type="dxa"/>
            <w:noWrap/>
            <w:vAlign w:val="center"/>
          </w:tcPr>
          <w:p w:rsidR="00B9475D" w:rsidRPr="008B5D3C" w:rsidRDefault="00B9475D" w:rsidP="00AB02FB">
            <w:pPr>
              <w:jc w:val="center"/>
              <w:rPr>
                <w:rFonts w:ascii="Arial" w:hAnsi="Arial" w:cs="Arial"/>
              </w:rPr>
            </w:pPr>
          </w:p>
        </w:tc>
      </w:tr>
      <w:tr w:rsidR="005047E0" w:rsidRPr="008B5D3C" w:rsidTr="00BE5F49">
        <w:trPr>
          <w:trHeight w:val="1049"/>
        </w:trPr>
        <w:tc>
          <w:tcPr>
            <w:tcW w:w="1701" w:type="dxa"/>
            <w:vAlign w:val="center"/>
          </w:tcPr>
          <w:p w:rsidR="00B9475D" w:rsidRPr="008B5D3C" w:rsidRDefault="00027325" w:rsidP="00AB02FB">
            <w:pPr>
              <w:jc w:val="center"/>
              <w:rPr>
                <w:rFonts w:ascii="Arial" w:hAnsi="Arial" w:cs="Arial"/>
              </w:rPr>
            </w:pPr>
            <w:r w:rsidRPr="008B5D3C">
              <w:rPr>
                <w:rFonts w:ascii="Arial" w:hAnsi="Arial" w:cs="Arial"/>
              </w:rPr>
              <w:t>Subdirección</w:t>
            </w:r>
            <w:r w:rsidR="00B9475D" w:rsidRPr="008B5D3C">
              <w:rPr>
                <w:rFonts w:ascii="Arial" w:hAnsi="Arial" w:cs="Arial"/>
              </w:rPr>
              <w:t xml:space="preserve"> Mobiliario</w:t>
            </w:r>
          </w:p>
        </w:tc>
        <w:tc>
          <w:tcPr>
            <w:tcW w:w="5511" w:type="dxa"/>
            <w:vAlign w:val="center"/>
          </w:tcPr>
          <w:p w:rsidR="00B9475D" w:rsidRPr="008B5D3C" w:rsidRDefault="00B9475D" w:rsidP="00EE6A12">
            <w:pPr>
              <w:jc w:val="both"/>
              <w:rPr>
                <w:rFonts w:ascii="Arial" w:hAnsi="Arial" w:cs="Arial"/>
              </w:rPr>
            </w:pPr>
            <w:r w:rsidRPr="008B5D3C">
              <w:rPr>
                <w:rFonts w:ascii="Arial" w:hAnsi="Arial" w:cs="Arial"/>
              </w:rPr>
              <w:t>2</w:t>
            </w:r>
            <w:r w:rsidR="00F16AB4" w:rsidRPr="008B5D3C">
              <w:rPr>
                <w:rFonts w:ascii="Arial" w:hAnsi="Arial" w:cs="Arial"/>
              </w:rPr>
              <w:t>4</w:t>
            </w:r>
            <w:r w:rsidRPr="008B5D3C">
              <w:rPr>
                <w:rFonts w:ascii="Arial" w:hAnsi="Arial" w:cs="Arial"/>
              </w:rPr>
              <w:t>.- Revisa, analiza e integra la información de las diferencias conjuntamente con la Unidad de Contabilidad.</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Hojas de trabajo</w:t>
            </w:r>
          </w:p>
        </w:tc>
      </w:tr>
      <w:tr w:rsidR="005047E0" w:rsidRPr="008B5D3C" w:rsidTr="00BE5F49">
        <w:trPr>
          <w:trHeight w:val="1107"/>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t>Subdirección  de Mobiliario</w:t>
            </w:r>
          </w:p>
        </w:tc>
        <w:tc>
          <w:tcPr>
            <w:tcW w:w="5511" w:type="dxa"/>
            <w:vAlign w:val="center"/>
          </w:tcPr>
          <w:p w:rsidR="00B9475D" w:rsidRPr="008B5D3C" w:rsidRDefault="00B9475D" w:rsidP="00B9475D">
            <w:pPr>
              <w:jc w:val="both"/>
              <w:rPr>
                <w:rFonts w:ascii="Arial" w:hAnsi="Arial" w:cs="Arial"/>
              </w:rPr>
            </w:pPr>
            <w:r w:rsidRPr="008B5D3C">
              <w:rPr>
                <w:rFonts w:ascii="Arial" w:hAnsi="Arial" w:cs="Arial"/>
              </w:rPr>
              <w:t>2</w:t>
            </w:r>
            <w:r w:rsidR="00F16AB4" w:rsidRPr="008B5D3C">
              <w:rPr>
                <w:rFonts w:ascii="Arial" w:hAnsi="Arial" w:cs="Arial"/>
              </w:rPr>
              <w:t>5</w:t>
            </w:r>
            <w:r w:rsidR="00785814" w:rsidRPr="008B5D3C">
              <w:rPr>
                <w:rFonts w:ascii="Arial" w:hAnsi="Arial" w:cs="Arial"/>
              </w:rPr>
              <w:t xml:space="preserve">.- </w:t>
            </w:r>
            <w:r w:rsidR="00FF0139" w:rsidRPr="008B5D3C">
              <w:rPr>
                <w:rFonts w:ascii="Arial" w:hAnsi="Arial" w:cs="Arial"/>
              </w:rPr>
              <w:t>R</w:t>
            </w:r>
            <w:r w:rsidRPr="008B5D3C">
              <w:rPr>
                <w:rFonts w:ascii="Arial" w:hAnsi="Arial" w:cs="Arial"/>
              </w:rPr>
              <w:t>ealiza los cambios, ajustes y correcciones para conciliar con el saldo registrado</w:t>
            </w:r>
            <w:r w:rsidR="00FF0139" w:rsidRPr="008B5D3C">
              <w:rPr>
                <w:rFonts w:ascii="Arial" w:hAnsi="Arial" w:cs="Arial"/>
              </w:rPr>
              <w:t xml:space="preserve"> por la Unidad de Contabilidad.</w:t>
            </w:r>
          </w:p>
          <w:p w:rsidR="00B9475D" w:rsidRPr="008B5D3C" w:rsidRDefault="00B9475D" w:rsidP="009D43C3">
            <w:pPr>
              <w:spacing w:after="0"/>
              <w:jc w:val="both"/>
              <w:rPr>
                <w:rFonts w:ascii="Arial" w:hAnsi="Arial" w:cs="Arial"/>
              </w:rPr>
            </w:pPr>
            <w:r w:rsidRPr="008B5D3C">
              <w:rPr>
                <w:rFonts w:ascii="Arial" w:hAnsi="Arial" w:cs="Arial"/>
              </w:rPr>
              <w:t xml:space="preserve">Regresa a </w:t>
            </w:r>
            <w:r w:rsidR="009D43C3" w:rsidRPr="008B5D3C">
              <w:rPr>
                <w:rFonts w:ascii="Arial" w:hAnsi="Arial" w:cs="Arial"/>
              </w:rPr>
              <w:t xml:space="preserve">la </w:t>
            </w:r>
            <w:r w:rsidRPr="008B5D3C">
              <w:rPr>
                <w:rFonts w:ascii="Arial" w:hAnsi="Arial" w:cs="Arial"/>
              </w:rPr>
              <w:t>actividad 22</w:t>
            </w:r>
            <w:r w:rsidRPr="008B5D3C" w:rsidDel="001A0530">
              <w:rPr>
                <w:rFonts w:ascii="Arial" w:hAnsi="Arial" w:cs="Arial"/>
              </w:rPr>
              <w:t>.</w:t>
            </w:r>
          </w:p>
        </w:tc>
        <w:tc>
          <w:tcPr>
            <w:tcW w:w="2218" w:type="dxa"/>
            <w:noWrap/>
            <w:vAlign w:val="center"/>
          </w:tcPr>
          <w:p w:rsidR="00B9475D" w:rsidRPr="008B5D3C" w:rsidRDefault="00B9475D" w:rsidP="00AB02FB">
            <w:pPr>
              <w:jc w:val="center"/>
              <w:rPr>
                <w:rFonts w:ascii="Arial" w:hAnsi="Arial" w:cs="Arial"/>
              </w:rPr>
            </w:pPr>
            <w:r w:rsidRPr="008B5D3C">
              <w:rPr>
                <w:rFonts w:ascii="Arial" w:hAnsi="Arial" w:cs="Arial"/>
              </w:rPr>
              <w:t>Hojas de trabajo</w:t>
            </w:r>
          </w:p>
        </w:tc>
      </w:tr>
      <w:tr w:rsidR="005047E0" w:rsidRPr="008B5D3C" w:rsidTr="00BE5F49">
        <w:trPr>
          <w:trHeight w:val="1000"/>
        </w:trPr>
        <w:tc>
          <w:tcPr>
            <w:tcW w:w="1701" w:type="dxa"/>
            <w:vAlign w:val="center"/>
          </w:tcPr>
          <w:p w:rsidR="00B9475D" w:rsidRPr="008B5D3C" w:rsidRDefault="00B9475D" w:rsidP="00AB02FB">
            <w:pPr>
              <w:jc w:val="center"/>
              <w:rPr>
                <w:rFonts w:ascii="Arial" w:hAnsi="Arial" w:cs="Arial"/>
              </w:rPr>
            </w:pPr>
            <w:r w:rsidRPr="008B5D3C">
              <w:rPr>
                <w:rFonts w:ascii="Arial" w:hAnsi="Arial" w:cs="Arial"/>
              </w:rPr>
              <w:lastRenderedPageBreak/>
              <w:t>Dirección de Almacenes</w:t>
            </w:r>
          </w:p>
        </w:tc>
        <w:tc>
          <w:tcPr>
            <w:tcW w:w="5511" w:type="dxa"/>
            <w:vAlign w:val="center"/>
          </w:tcPr>
          <w:p w:rsidR="00B9475D" w:rsidRPr="008B5D3C" w:rsidRDefault="00B9475D" w:rsidP="00B9475D">
            <w:pPr>
              <w:jc w:val="both"/>
              <w:rPr>
                <w:rFonts w:ascii="Arial" w:hAnsi="Arial" w:cs="Arial"/>
              </w:rPr>
            </w:pPr>
            <w:r w:rsidRPr="008B5D3C">
              <w:rPr>
                <w:rFonts w:ascii="Arial" w:hAnsi="Arial" w:cs="Arial"/>
              </w:rPr>
              <w:t>2</w:t>
            </w:r>
            <w:r w:rsidR="00F16AB4" w:rsidRPr="008B5D3C">
              <w:rPr>
                <w:rFonts w:ascii="Arial" w:hAnsi="Arial" w:cs="Arial"/>
              </w:rPr>
              <w:t>6</w:t>
            </w:r>
            <w:r w:rsidRPr="008B5D3C">
              <w:rPr>
                <w:rFonts w:ascii="Arial" w:hAnsi="Arial" w:cs="Arial"/>
              </w:rPr>
              <w:t xml:space="preserve">.- Recibe oficio de la Unidad de Contabilidad confirmando que los saldos están conciliados en el mes respectivo. </w:t>
            </w:r>
          </w:p>
        </w:tc>
        <w:tc>
          <w:tcPr>
            <w:tcW w:w="2218" w:type="dxa"/>
            <w:noWrap/>
            <w:vAlign w:val="center"/>
          </w:tcPr>
          <w:p w:rsidR="00B9475D" w:rsidRPr="008B5D3C" w:rsidRDefault="00AB02FB" w:rsidP="00AB02FB">
            <w:pPr>
              <w:jc w:val="center"/>
              <w:rPr>
                <w:rFonts w:ascii="Arial" w:hAnsi="Arial" w:cs="Arial"/>
              </w:rPr>
            </w:pPr>
            <w:r w:rsidRPr="008B5D3C">
              <w:rPr>
                <w:rFonts w:ascii="Arial" w:hAnsi="Arial" w:cs="Arial"/>
              </w:rPr>
              <w:t>Oficio</w:t>
            </w:r>
          </w:p>
        </w:tc>
      </w:tr>
      <w:tr w:rsidR="005047E0" w:rsidRPr="008B5D3C" w:rsidTr="00BE5F49">
        <w:trPr>
          <w:trHeight w:val="469"/>
        </w:trPr>
        <w:tc>
          <w:tcPr>
            <w:tcW w:w="9430" w:type="dxa"/>
            <w:gridSpan w:val="3"/>
            <w:vAlign w:val="center"/>
          </w:tcPr>
          <w:p w:rsidR="00B9475D" w:rsidRPr="008B5D3C" w:rsidRDefault="00B9475D" w:rsidP="00B9475D">
            <w:pPr>
              <w:jc w:val="center"/>
              <w:rPr>
                <w:rFonts w:ascii="Arial" w:hAnsi="Arial" w:cs="Arial"/>
              </w:rPr>
            </w:pPr>
            <w:r w:rsidRPr="008B5D3C">
              <w:rPr>
                <w:rFonts w:ascii="Arial" w:hAnsi="Arial" w:cs="Arial"/>
                <w:b/>
              </w:rPr>
              <w:t>TERMINA PROCEDIMIENTO</w:t>
            </w:r>
          </w:p>
        </w:tc>
      </w:tr>
    </w:tbl>
    <w:p w:rsidR="00B015E2" w:rsidRPr="008B5D3C" w:rsidRDefault="009158D7">
      <w:pPr>
        <w:spacing w:after="0" w:line="240" w:lineRule="auto"/>
      </w:pPr>
      <w:r w:rsidRPr="008B5D3C">
        <w:br w:type="page"/>
      </w:r>
    </w:p>
    <w:tbl>
      <w:tblPr>
        <w:tblStyle w:val="Tablaconcuadrcula"/>
        <w:tblW w:w="9430" w:type="dxa"/>
        <w:tblInd w:w="60" w:type="dxa"/>
        <w:tblLayout w:type="fixed"/>
        <w:tblLook w:val="04A0" w:firstRow="1" w:lastRow="0" w:firstColumn="1" w:lastColumn="0" w:noHBand="0" w:noVBand="1"/>
      </w:tblPr>
      <w:tblGrid>
        <w:gridCol w:w="1701"/>
        <w:gridCol w:w="5511"/>
        <w:gridCol w:w="2218"/>
      </w:tblGrid>
      <w:tr w:rsidR="005047E0" w:rsidRPr="008B5D3C" w:rsidTr="007135BC">
        <w:trPr>
          <w:trHeight w:val="300"/>
          <w:tblHeader/>
        </w:trPr>
        <w:tc>
          <w:tcPr>
            <w:tcW w:w="9430" w:type="dxa"/>
            <w:gridSpan w:val="3"/>
            <w:tcBorders>
              <w:top w:val="nil"/>
              <w:left w:val="nil"/>
              <w:bottom w:val="nil"/>
              <w:right w:val="nil"/>
            </w:tcBorders>
            <w:shd w:val="clear" w:color="auto" w:fill="auto"/>
            <w:noWrap/>
            <w:vAlign w:val="center"/>
          </w:tcPr>
          <w:p w:rsidR="00B015E2" w:rsidRPr="008B5D3C" w:rsidRDefault="00B015E2" w:rsidP="003D7DCA">
            <w:pPr>
              <w:spacing w:line="240" w:lineRule="atLeast"/>
              <w:jc w:val="both"/>
              <w:rPr>
                <w:rFonts w:ascii="Arial" w:hAnsi="Arial" w:cs="Arial"/>
                <w:b/>
                <w:bCs/>
              </w:rPr>
            </w:pPr>
            <w:r w:rsidRPr="005E175E">
              <w:rPr>
                <w:rFonts w:ascii="Arial" w:hAnsi="Arial" w:cs="Arial"/>
                <w:b/>
                <w:bCs/>
                <w:sz w:val="24"/>
              </w:rPr>
              <w:lastRenderedPageBreak/>
              <w:t>2.2</w:t>
            </w:r>
            <w:r w:rsidR="00820BE4" w:rsidRPr="005E175E">
              <w:rPr>
                <w:rFonts w:ascii="Arial" w:hAnsi="Arial" w:cs="Arial"/>
                <w:b/>
                <w:bCs/>
                <w:sz w:val="24"/>
              </w:rPr>
              <w:t>.</w:t>
            </w:r>
            <w:r w:rsidR="000E5D3C" w:rsidRPr="005E175E">
              <w:rPr>
                <w:rFonts w:ascii="Arial" w:hAnsi="Arial" w:cs="Arial"/>
                <w:b/>
                <w:bCs/>
                <w:sz w:val="24"/>
              </w:rPr>
              <w:t xml:space="preserve"> REGISTRO DE BIENES CONSUMIBLES</w:t>
            </w:r>
          </w:p>
        </w:tc>
      </w:tr>
      <w:tr w:rsidR="005047E0" w:rsidRPr="008B5D3C" w:rsidTr="00EE18B1">
        <w:trPr>
          <w:trHeight w:val="300"/>
          <w:tblHeader/>
        </w:trPr>
        <w:tc>
          <w:tcPr>
            <w:tcW w:w="1701" w:type="dxa"/>
            <w:tcBorders>
              <w:top w:val="nil"/>
            </w:tcBorders>
            <w:shd w:val="clear" w:color="auto" w:fill="008000"/>
            <w:noWrap/>
            <w:vAlign w:val="center"/>
          </w:tcPr>
          <w:p w:rsidR="00B015E2" w:rsidRPr="008B5D3C" w:rsidRDefault="00B015E2" w:rsidP="003D7DCA">
            <w:pPr>
              <w:jc w:val="center"/>
              <w:rPr>
                <w:rFonts w:ascii="Arial" w:hAnsi="Arial" w:cs="Arial"/>
                <w:b/>
                <w:bCs/>
              </w:rPr>
            </w:pPr>
            <w:r w:rsidRPr="008B5D3C">
              <w:rPr>
                <w:rFonts w:ascii="Arial" w:hAnsi="Arial" w:cs="Arial"/>
                <w:b/>
                <w:bCs/>
              </w:rPr>
              <w:t>ÁREA</w:t>
            </w:r>
          </w:p>
        </w:tc>
        <w:tc>
          <w:tcPr>
            <w:tcW w:w="5511" w:type="dxa"/>
            <w:tcBorders>
              <w:top w:val="nil"/>
            </w:tcBorders>
            <w:shd w:val="clear" w:color="auto" w:fill="008000"/>
            <w:noWrap/>
            <w:vAlign w:val="center"/>
          </w:tcPr>
          <w:p w:rsidR="00B015E2" w:rsidRPr="008B5D3C" w:rsidRDefault="00B015E2" w:rsidP="003D7DCA">
            <w:pPr>
              <w:jc w:val="center"/>
              <w:rPr>
                <w:rFonts w:ascii="Arial" w:hAnsi="Arial" w:cs="Arial"/>
                <w:b/>
                <w:bCs/>
              </w:rPr>
            </w:pPr>
            <w:r w:rsidRPr="008B5D3C">
              <w:rPr>
                <w:rFonts w:ascii="Arial" w:hAnsi="Arial" w:cs="Arial"/>
                <w:b/>
                <w:bCs/>
              </w:rPr>
              <w:t>ACTIVIDAD</w:t>
            </w:r>
          </w:p>
        </w:tc>
        <w:tc>
          <w:tcPr>
            <w:tcW w:w="2218" w:type="dxa"/>
            <w:tcBorders>
              <w:top w:val="nil"/>
            </w:tcBorders>
            <w:shd w:val="clear" w:color="auto" w:fill="008000"/>
            <w:noWrap/>
            <w:vAlign w:val="center"/>
          </w:tcPr>
          <w:p w:rsidR="00B015E2" w:rsidRPr="008B5D3C" w:rsidRDefault="00B015E2" w:rsidP="003D7DCA">
            <w:pPr>
              <w:jc w:val="center"/>
              <w:rPr>
                <w:rFonts w:ascii="Arial" w:hAnsi="Arial" w:cs="Arial"/>
                <w:b/>
                <w:bCs/>
              </w:rPr>
            </w:pPr>
            <w:r w:rsidRPr="008B5D3C">
              <w:rPr>
                <w:rFonts w:ascii="Arial" w:hAnsi="Arial" w:cs="Arial"/>
                <w:b/>
                <w:bCs/>
              </w:rPr>
              <w:t>DOCUMENTO</w:t>
            </w:r>
          </w:p>
        </w:tc>
      </w:tr>
      <w:tr w:rsidR="005047E0" w:rsidRPr="008B5D3C" w:rsidTr="0026710A">
        <w:trPr>
          <w:trHeight w:val="161"/>
        </w:trPr>
        <w:tc>
          <w:tcPr>
            <w:tcW w:w="9430" w:type="dxa"/>
            <w:gridSpan w:val="3"/>
            <w:vAlign w:val="center"/>
          </w:tcPr>
          <w:p w:rsidR="00B015E2" w:rsidRPr="008B5D3C" w:rsidRDefault="00B015E2" w:rsidP="003D7DCA">
            <w:pPr>
              <w:jc w:val="center"/>
              <w:rPr>
                <w:rFonts w:ascii="Arial" w:hAnsi="Arial" w:cs="Arial"/>
                <w:b/>
              </w:rPr>
            </w:pPr>
            <w:r w:rsidRPr="008B5D3C">
              <w:rPr>
                <w:rFonts w:ascii="Arial" w:hAnsi="Arial" w:cs="Arial"/>
                <w:b/>
              </w:rPr>
              <w:t>INICIA PROCEDIMIENTO</w:t>
            </w:r>
          </w:p>
        </w:tc>
      </w:tr>
      <w:tr w:rsidR="005047E0" w:rsidRPr="008B5D3C" w:rsidTr="00FC433A">
        <w:trPr>
          <w:trHeight w:val="1216"/>
        </w:trPr>
        <w:tc>
          <w:tcPr>
            <w:tcW w:w="1701" w:type="dxa"/>
            <w:vAlign w:val="center"/>
          </w:tcPr>
          <w:p w:rsidR="00360CA5" w:rsidRPr="008B5D3C" w:rsidRDefault="00360CA5" w:rsidP="00A266F5">
            <w:pPr>
              <w:jc w:val="both"/>
              <w:rPr>
                <w:rFonts w:ascii="Arial" w:hAnsi="Arial" w:cs="Arial"/>
              </w:rPr>
            </w:pPr>
          </w:p>
        </w:tc>
        <w:tc>
          <w:tcPr>
            <w:tcW w:w="5511" w:type="dxa"/>
            <w:noWrap/>
            <w:vAlign w:val="center"/>
          </w:tcPr>
          <w:p w:rsidR="00360CA5" w:rsidRPr="008B5D3C" w:rsidRDefault="00E2788A" w:rsidP="00D81D99">
            <w:pPr>
              <w:jc w:val="both"/>
              <w:rPr>
                <w:rFonts w:ascii="Arial" w:hAnsi="Arial" w:cs="Arial"/>
                <w:b/>
              </w:rPr>
            </w:pPr>
            <w:r w:rsidRPr="008B5D3C">
              <w:rPr>
                <w:rFonts w:ascii="Arial" w:hAnsi="Arial" w:cs="Arial"/>
                <w:b/>
              </w:rPr>
              <w:t>Deriva de</w:t>
            </w:r>
            <w:r w:rsidR="003E2879" w:rsidRPr="008B5D3C">
              <w:rPr>
                <w:rFonts w:ascii="Arial" w:hAnsi="Arial" w:cs="Arial"/>
                <w:b/>
              </w:rPr>
              <w:t xml:space="preserve"> los procedimientos: 1.1</w:t>
            </w:r>
            <w:r w:rsidR="009D43C3" w:rsidRPr="008B5D3C">
              <w:rPr>
                <w:rFonts w:ascii="Arial" w:hAnsi="Arial" w:cs="Arial"/>
                <w:b/>
              </w:rPr>
              <w:t>.</w:t>
            </w:r>
            <w:r w:rsidR="003E2879" w:rsidRPr="008B5D3C">
              <w:rPr>
                <w:rFonts w:ascii="Arial" w:hAnsi="Arial" w:cs="Arial"/>
                <w:b/>
              </w:rPr>
              <w:t xml:space="preserve"> Recepción de Bienes por Adquisición, 1.2</w:t>
            </w:r>
            <w:r w:rsidR="009D43C3" w:rsidRPr="008B5D3C">
              <w:rPr>
                <w:rFonts w:ascii="Arial" w:hAnsi="Arial" w:cs="Arial"/>
                <w:b/>
              </w:rPr>
              <w:t>.</w:t>
            </w:r>
            <w:r w:rsidR="003E2879" w:rsidRPr="008B5D3C">
              <w:rPr>
                <w:rFonts w:ascii="Arial" w:hAnsi="Arial" w:cs="Arial"/>
                <w:b/>
              </w:rPr>
              <w:t xml:space="preserve"> Recepción de Bienes por Reposición o 1.3</w:t>
            </w:r>
            <w:r w:rsidR="009D43C3" w:rsidRPr="008B5D3C">
              <w:rPr>
                <w:rFonts w:ascii="Arial" w:hAnsi="Arial" w:cs="Arial"/>
                <w:b/>
              </w:rPr>
              <w:t>.</w:t>
            </w:r>
            <w:r w:rsidR="003E2879" w:rsidRPr="008B5D3C">
              <w:rPr>
                <w:rFonts w:ascii="Arial" w:hAnsi="Arial" w:cs="Arial"/>
                <w:b/>
              </w:rPr>
              <w:t xml:space="preserve"> Recepción de Bienes por Donación</w:t>
            </w:r>
            <w:r w:rsidR="009D43C3" w:rsidRPr="008B5D3C">
              <w:rPr>
                <w:rFonts w:ascii="Arial" w:hAnsi="Arial" w:cs="Arial"/>
                <w:b/>
              </w:rPr>
              <w:t>.</w:t>
            </w:r>
          </w:p>
        </w:tc>
        <w:tc>
          <w:tcPr>
            <w:tcW w:w="2218" w:type="dxa"/>
            <w:noWrap/>
          </w:tcPr>
          <w:p w:rsidR="00360CA5" w:rsidRPr="008B5D3C" w:rsidRDefault="00360CA5" w:rsidP="003D7DCA">
            <w:pPr>
              <w:jc w:val="both"/>
              <w:rPr>
                <w:rFonts w:ascii="Arial" w:hAnsi="Arial" w:cs="Arial"/>
              </w:rPr>
            </w:pPr>
          </w:p>
        </w:tc>
      </w:tr>
      <w:tr w:rsidR="005047E0" w:rsidRPr="008B5D3C" w:rsidTr="008A69FB">
        <w:trPr>
          <w:trHeight w:val="1499"/>
        </w:trPr>
        <w:tc>
          <w:tcPr>
            <w:tcW w:w="1701" w:type="dxa"/>
            <w:vAlign w:val="center"/>
          </w:tcPr>
          <w:p w:rsidR="00B015E2" w:rsidRPr="008B5D3C" w:rsidRDefault="00A266F5" w:rsidP="004139C8">
            <w:pPr>
              <w:jc w:val="center"/>
              <w:rPr>
                <w:rFonts w:ascii="Arial" w:hAnsi="Arial" w:cs="Arial"/>
              </w:rPr>
            </w:pPr>
            <w:r w:rsidRPr="008B5D3C">
              <w:rPr>
                <w:rFonts w:ascii="Arial" w:hAnsi="Arial" w:cs="Arial"/>
              </w:rPr>
              <w:t>Departamento</w:t>
            </w:r>
            <w:r w:rsidR="00B015E2" w:rsidRPr="008B5D3C">
              <w:rPr>
                <w:rFonts w:ascii="Arial" w:hAnsi="Arial" w:cs="Arial"/>
              </w:rPr>
              <w:t xml:space="preserve"> de Consumibles</w:t>
            </w:r>
          </w:p>
        </w:tc>
        <w:tc>
          <w:tcPr>
            <w:tcW w:w="5511" w:type="dxa"/>
            <w:noWrap/>
            <w:vAlign w:val="center"/>
          </w:tcPr>
          <w:p w:rsidR="00B015E2" w:rsidRPr="008B5D3C" w:rsidRDefault="00B015E2" w:rsidP="005C65AF">
            <w:pPr>
              <w:jc w:val="both"/>
              <w:rPr>
                <w:rFonts w:ascii="Arial" w:hAnsi="Arial" w:cs="Arial"/>
              </w:rPr>
            </w:pPr>
            <w:r w:rsidRPr="008B5D3C">
              <w:rPr>
                <w:rFonts w:ascii="Arial" w:hAnsi="Arial" w:cs="Arial"/>
              </w:rPr>
              <w:t>1.-</w:t>
            </w:r>
            <w:r w:rsidR="00174152" w:rsidRPr="008B5D3C">
              <w:rPr>
                <w:rFonts w:ascii="Arial" w:hAnsi="Arial" w:cs="Arial"/>
              </w:rPr>
              <w:t xml:space="preserve"> </w:t>
            </w:r>
            <w:r w:rsidRPr="008B5D3C">
              <w:rPr>
                <w:rFonts w:ascii="Arial" w:hAnsi="Arial" w:cs="Arial"/>
              </w:rPr>
              <w:t xml:space="preserve">Registra en el </w:t>
            </w:r>
            <w:r w:rsidR="00D81D99" w:rsidRPr="008B5D3C">
              <w:rPr>
                <w:rFonts w:ascii="Arial" w:hAnsi="Arial" w:cs="Arial"/>
              </w:rPr>
              <w:t xml:space="preserve">sistema informático </w:t>
            </w:r>
            <w:r w:rsidRPr="008B5D3C">
              <w:rPr>
                <w:rFonts w:ascii="Arial" w:hAnsi="Arial" w:cs="Arial"/>
              </w:rPr>
              <w:t xml:space="preserve">los siguientes datos de la factura: nombre del proveedor, número de factura, número de </w:t>
            </w:r>
            <w:r w:rsidR="00DF35C1" w:rsidRPr="008B5D3C">
              <w:rPr>
                <w:rFonts w:ascii="Arial" w:hAnsi="Arial" w:cs="Arial"/>
              </w:rPr>
              <w:t>Instrumento Contractual</w:t>
            </w:r>
            <w:r w:rsidRPr="008B5D3C">
              <w:rPr>
                <w:rFonts w:ascii="Arial" w:hAnsi="Arial" w:cs="Arial"/>
              </w:rPr>
              <w:t>, fecha y cantidad recibida</w:t>
            </w:r>
            <w:r w:rsidR="008A69FB" w:rsidRPr="008B5D3C">
              <w:rPr>
                <w:rFonts w:ascii="Arial" w:hAnsi="Arial" w:cs="Arial"/>
              </w:rPr>
              <w:t>.</w:t>
            </w:r>
          </w:p>
        </w:tc>
        <w:tc>
          <w:tcPr>
            <w:tcW w:w="2218" w:type="dxa"/>
            <w:noWrap/>
          </w:tcPr>
          <w:p w:rsidR="00B015E2" w:rsidRPr="008B5D3C" w:rsidRDefault="00DF35C1" w:rsidP="00180D68">
            <w:pPr>
              <w:jc w:val="center"/>
              <w:rPr>
                <w:rFonts w:ascii="Arial" w:hAnsi="Arial" w:cs="Arial"/>
              </w:rPr>
            </w:pPr>
            <w:r w:rsidRPr="008B5D3C">
              <w:rPr>
                <w:rFonts w:ascii="Arial" w:hAnsi="Arial" w:cs="Arial"/>
              </w:rPr>
              <w:t>Instrumento Contractual</w:t>
            </w:r>
            <w:r w:rsidR="00B015E2" w:rsidRPr="008B5D3C">
              <w:rPr>
                <w:rFonts w:ascii="Arial" w:hAnsi="Arial" w:cs="Arial"/>
              </w:rPr>
              <w:t xml:space="preserve"> / Factura.</w:t>
            </w:r>
          </w:p>
        </w:tc>
      </w:tr>
      <w:tr w:rsidR="005047E0" w:rsidRPr="008B5D3C" w:rsidTr="003B5CF4">
        <w:trPr>
          <w:trHeight w:val="1700"/>
        </w:trPr>
        <w:tc>
          <w:tcPr>
            <w:tcW w:w="1701" w:type="dxa"/>
            <w:vAlign w:val="center"/>
          </w:tcPr>
          <w:p w:rsidR="00B015E2" w:rsidRPr="008B5D3C" w:rsidRDefault="00B015E2" w:rsidP="004139C8">
            <w:pPr>
              <w:jc w:val="center"/>
              <w:rPr>
                <w:rFonts w:ascii="Arial" w:hAnsi="Arial" w:cs="Arial"/>
              </w:rPr>
            </w:pPr>
            <w:r w:rsidRPr="008B5D3C">
              <w:rPr>
                <w:rFonts w:ascii="Arial" w:hAnsi="Arial" w:cs="Arial"/>
              </w:rPr>
              <w:t>Departamento de Consumibles</w:t>
            </w:r>
          </w:p>
        </w:tc>
        <w:tc>
          <w:tcPr>
            <w:tcW w:w="5511" w:type="dxa"/>
            <w:vAlign w:val="center"/>
          </w:tcPr>
          <w:p w:rsidR="005C65AF" w:rsidRPr="008B5D3C" w:rsidRDefault="008A18EB" w:rsidP="005C65AF">
            <w:pPr>
              <w:jc w:val="both"/>
              <w:rPr>
                <w:rFonts w:ascii="Arial" w:hAnsi="Arial" w:cs="Arial"/>
                <w:strike/>
              </w:rPr>
            </w:pPr>
            <w:r w:rsidRPr="008B5D3C">
              <w:rPr>
                <w:rFonts w:ascii="Arial" w:hAnsi="Arial" w:cs="Arial"/>
              </w:rPr>
              <w:t>2</w:t>
            </w:r>
            <w:r w:rsidR="00B015E2" w:rsidRPr="008B5D3C">
              <w:rPr>
                <w:rFonts w:ascii="Arial" w:hAnsi="Arial" w:cs="Arial"/>
              </w:rPr>
              <w:t>.-</w:t>
            </w:r>
            <w:r w:rsidR="00A611D9" w:rsidRPr="008B5D3C">
              <w:rPr>
                <w:rFonts w:ascii="Arial" w:hAnsi="Arial" w:cs="Arial"/>
              </w:rPr>
              <w:t>Genera e i</w:t>
            </w:r>
            <w:r w:rsidR="00B015E2" w:rsidRPr="008B5D3C">
              <w:rPr>
                <w:rFonts w:ascii="Arial" w:hAnsi="Arial" w:cs="Arial"/>
              </w:rPr>
              <w:t xml:space="preserve">mprime dos tantos originales de la nota de entrada de almacén, adjuntando la factura y/o copia de la remisión, </w:t>
            </w:r>
            <w:r w:rsidR="000F628C" w:rsidRPr="008B5D3C">
              <w:rPr>
                <w:rFonts w:ascii="Arial" w:hAnsi="Arial" w:cs="Arial"/>
              </w:rPr>
              <w:t>para el caso de la primera y</w:t>
            </w:r>
            <w:r w:rsidR="009C08A2" w:rsidRPr="008B5D3C">
              <w:rPr>
                <w:rFonts w:ascii="Arial" w:hAnsi="Arial" w:cs="Arial"/>
              </w:rPr>
              <w:t>/o</w:t>
            </w:r>
            <w:r w:rsidR="005C65AF" w:rsidRPr="008B5D3C">
              <w:rPr>
                <w:rFonts w:ascii="Arial" w:hAnsi="Arial" w:cs="Arial"/>
              </w:rPr>
              <w:t xml:space="preserve"> última entrega </w:t>
            </w:r>
            <w:r w:rsidR="000F628C" w:rsidRPr="008B5D3C">
              <w:rPr>
                <w:rFonts w:ascii="Arial" w:hAnsi="Arial" w:cs="Arial"/>
              </w:rPr>
              <w:t xml:space="preserve">también adjuntará </w:t>
            </w:r>
            <w:r w:rsidR="00B015E2" w:rsidRPr="008B5D3C">
              <w:rPr>
                <w:rFonts w:ascii="Arial" w:hAnsi="Arial" w:cs="Arial"/>
              </w:rPr>
              <w:t xml:space="preserve">copia del </w:t>
            </w:r>
            <w:r w:rsidR="00DF35C1" w:rsidRPr="008B5D3C">
              <w:rPr>
                <w:rFonts w:ascii="Arial" w:hAnsi="Arial" w:cs="Arial"/>
              </w:rPr>
              <w:t>Instrumento Contractual</w:t>
            </w:r>
            <w:r w:rsidR="00B015E2" w:rsidRPr="008B5D3C">
              <w:rPr>
                <w:rFonts w:ascii="Arial" w:hAnsi="Arial" w:cs="Arial"/>
              </w:rPr>
              <w:t xml:space="preserve">, </w:t>
            </w:r>
            <w:r w:rsidR="007E27FD" w:rsidRPr="008B5D3C">
              <w:rPr>
                <w:rFonts w:ascii="Arial" w:hAnsi="Arial" w:cs="Arial"/>
              </w:rPr>
              <w:t xml:space="preserve">lo </w:t>
            </w:r>
            <w:r w:rsidR="00B015E2" w:rsidRPr="008B5D3C">
              <w:rPr>
                <w:rFonts w:ascii="Arial" w:hAnsi="Arial" w:cs="Arial"/>
              </w:rPr>
              <w:t xml:space="preserve">firma </w:t>
            </w:r>
            <w:r w:rsidR="007E27FD" w:rsidRPr="008B5D3C">
              <w:rPr>
                <w:rFonts w:ascii="Arial" w:hAnsi="Arial" w:cs="Arial"/>
              </w:rPr>
              <w:t>y sin exceder el plazo de 5 días turna a la Subdirección de</w:t>
            </w:r>
            <w:r w:rsidR="009D43C3" w:rsidRPr="008B5D3C">
              <w:rPr>
                <w:rFonts w:ascii="Arial" w:hAnsi="Arial" w:cs="Arial"/>
              </w:rPr>
              <w:t xml:space="preserve"> Consumibles para su validación.</w:t>
            </w:r>
          </w:p>
          <w:p w:rsidR="008A18EB" w:rsidRPr="008B5D3C" w:rsidRDefault="008A18EB" w:rsidP="005C65AF">
            <w:pPr>
              <w:jc w:val="both"/>
              <w:rPr>
                <w:rFonts w:ascii="Arial" w:hAnsi="Arial" w:cs="Arial"/>
              </w:rPr>
            </w:pPr>
            <w:r w:rsidRPr="008B5D3C">
              <w:rPr>
                <w:rFonts w:ascii="Arial" w:hAnsi="Arial" w:cs="Arial"/>
              </w:rPr>
              <w:t>En caso que identifique atraso en la entrega de los bienes, o bien el área solicitante informe incumplimiento en la fecha de entrega de los mismos a través del acta de entrega-recepción, se asentará en la nota de entrada los días de dicho atraso y la palabra penalización.</w:t>
            </w:r>
          </w:p>
        </w:tc>
        <w:tc>
          <w:tcPr>
            <w:tcW w:w="2218" w:type="dxa"/>
            <w:shd w:val="clear" w:color="auto" w:fill="auto"/>
            <w:noWrap/>
            <w:vAlign w:val="center"/>
          </w:tcPr>
          <w:p w:rsidR="00B015E2" w:rsidRPr="008B5D3C" w:rsidRDefault="00B015E2" w:rsidP="003B5CF4">
            <w:pPr>
              <w:jc w:val="center"/>
              <w:rPr>
                <w:rFonts w:ascii="Arial" w:hAnsi="Arial" w:cs="Arial"/>
              </w:rPr>
            </w:pPr>
            <w:r w:rsidRPr="008B5D3C">
              <w:rPr>
                <w:rFonts w:ascii="Arial" w:hAnsi="Arial" w:cs="Arial"/>
              </w:rPr>
              <w:t>Nota de Entrada</w:t>
            </w:r>
          </w:p>
        </w:tc>
      </w:tr>
      <w:tr w:rsidR="005047E0" w:rsidRPr="008B5D3C" w:rsidTr="00C25038">
        <w:trPr>
          <w:trHeight w:val="283"/>
        </w:trPr>
        <w:tc>
          <w:tcPr>
            <w:tcW w:w="1701" w:type="dxa"/>
            <w:vAlign w:val="center"/>
          </w:tcPr>
          <w:p w:rsidR="0087600F" w:rsidRPr="008B5D3C" w:rsidRDefault="001F2E7C" w:rsidP="004139C8">
            <w:pPr>
              <w:jc w:val="center"/>
              <w:rPr>
                <w:rFonts w:ascii="Arial" w:hAnsi="Arial" w:cs="Arial"/>
              </w:rPr>
            </w:pPr>
            <w:r w:rsidRPr="008B5D3C">
              <w:rPr>
                <w:rFonts w:ascii="Arial" w:hAnsi="Arial" w:cs="Arial"/>
              </w:rPr>
              <w:t>Subdirección de Consumibles</w:t>
            </w:r>
          </w:p>
        </w:tc>
        <w:tc>
          <w:tcPr>
            <w:tcW w:w="5511" w:type="dxa"/>
            <w:vAlign w:val="center"/>
          </w:tcPr>
          <w:p w:rsidR="00B70A2B" w:rsidRPr="008B5D3C" w:rsidRDefault="00124BD7" w:rsidP="0087600F">
            <w:pPr>
              <w:jc w:val="both"/>
              <w:rPr>
                <w:rFonts w:ascii="Arial" w:hAnsi="Arial" w:cs="Arial"/>
              </w:rPr>
            </w:pPr>
            <w:r w:rsidRPr="008B5D3C">
              <w:rPr>
                <w:rFonts w:ascii="Arial" w:hAnsi="Arial" w:cs="Arial"/>
              </w:rPr>
              <w:t>3</w:t>
            </w:r>
            <w:r w:rsidR="00B70A2B" w:rsidRPr="008B5D3C">
              <w:rPr>
                <w:rFonts w:ascii="Arial" w:hAnsi="Arial" w:cs="Arial"/>
              </w:rPr>
              <w:t>.- Recibe nota de entrada</w:t>
            </w:r>
            <w:r w:rsidR="00E16CDD" w:rsidRPr="008B5D3C">
              <w:rPr>
                <w:rFonts w:ascii="Arial" w:hAnsi="Arial" w:cs="Arial"/>
              </w:rPr>
              <w:t xml:space="preserve"> y la documentación anexa</w:t>
            </w:r>
            <w:r w:rsidR="00B70A2B" w:rsidRPr="008B5D3C">
              <w:rPr>
                <w:rFonts w:ascii="Arial" w:hAnsi="Arial" w:cs="Arial"/>
              </w:rPr>
              <w:t>.</w:t>
            </w:r>
          </w:p>
          <w:p w:rsidR="00B70A2B" w:rsidRPr="008B5D3C" w:rsidRDefault="00B70A2B" w:rsidP="008A69FB">
            <w:pPr>
              <w:spacing w:after="0"/>
              <w:jc w:val="both"/>
              <w:rPr>
                <w:rFonts w:ascii="Arial" w:hAnsi="Arial" w:cs="Arial"/>
              </w:rPr>
            </w:pPr>
            <w:r w:rsidRPr="008B5D3C">
              <w:rPr>
                <w:rFonts w:ascii="Arial" w:hAnsi="Arial" w:cs="Arial"/>
              </w:rPr>
              <w:t>¿Valida la nota de entrada?</w:t>
            </w:r>
          </w:p>
          <w:p w:rsidR="00290E5B" w:rsidRPr="008B5D3C" w:rsidRDefault="001A1F0E" w:rsidP="008A69FB">
            <w:pPr>
              <w:spacing w:after="0"/>
              <w:jc w:val="both"/>
              <w:rPr>
                <w:rFonts w:ascii="Arial" w:hAnsi="Arial" w:cs="Arial"/>
              </w:rPr>
            </w:pPr>
            <w:r w:rsidRPr="008B5D3C">
              <w:rPr>
                <w:rFonts w:ascii="Arial" w:hAnsi="Arial" w:cs="Arial"/>
              </w:rPr>
              <w:t>Sí:</w:t>
            </w:r>
            <w:r w:rsidR="00B70A2B" w:rsidRPr="008B5D3C">
              <w:rPr>
                <w:rFonts w:ascii="Arial" w:hAnsi="Arial" w:cs="Arial"/>
              </w:rPr>
              <w:t xml:space="preserve"> continúa en </w:t>
            </w:r>
            <w:r w:rsidR="009D43C3" w:rsidRPr="008B5D3C">
              <w:rPr>
                <w:rFonts w:ascii="Arial" w:hAnsi="Arial" w:cs="Arial"/>
              </w:rPr>
              <w:t xml:space="preserve">la </w:t>
            </w:r>
            <w:r w:rsidR="00B70A2B" w:rsidRPr="008B5D3C">
              <w:rPr>
                <w:rFonts w:ascii="Arial" w:hAnsi="Arial" w:cs="Arial"/>
              </w:rPr>
              <w:t xml:space="preserve">actividad </w:t>
            </w:r>
            <w:r w:rsidR="00124BD7" w:rsidRPr="008B5D3C">
              <w:rPr>
                <w:rFonts w:ascii="Arial" w:hAnsi="Arial" w:cs="Arial"/>
              </w:rPr>
              <w:t>4</w:t>
            </w:r>
            <w:r w:rsidR="009D43C3" w:rsidRPr="008B5D3C">
              <w:rPr>
                <w:rFonts w:ascii="Arial" w:hAnsi="Arial" w:cs="Arial"/>
              </w:rPr>
              <w:t>.</w:t>
            </w:r>
          </w:p>
          <w:p w:rsidR="00290E5B" w:rsidRPr="008B5D3C" w:rsidRDefault="00B70A2B" w:rsidP="008A69FB">
            <w:pPr>
              <w:spacing w:after="0"/>
              <w:jc w:val="both"/>
              <w:rPr>
                <w:rFonts w:ascii="Arial" w:hAnsi="Arial" w:cs="Arial"/>
              </w:rPr>
            </w:pPr>
            <w:r w:rsidRPr="008B5D3C">
              <w:rPr>
                <w:rFonts w:ascii="Arial" w:hAnsi="Arial" w:cs="Arial"/>
              </w:rPr>
              <w:t xml:space="preserve">No: continúa en </w:t>
            </w:r>
            <w:r w:rsidR="009D43C3" w:rsidRPr="008B5D3C">
              <w:rPr>
                <w:rFonts w:ascii="Arial" w:hAnsi="Arial" w:cs="Arial"/>
              </w:rPr>
              <w:t xml:space="preserve">la </w:t>
            </w:r>
            <w:r w:rsidRPr="008B5D3C">
              <w:rPr>
                <w:rFonts w:ascii="Arial" w:hAnsi="Arial" w:cs="Arial"/>
              </w:rPr>
              <w:t xml:space="preserve">actividad </w:t>
            </w:r>
            <w:r w:rsidR="0042737F" w:rsidRPr="008B5D3C">
              <w:rPr>
                <w:rFonts w:ascii="Arial" w:hAnsi="Arial" w:cs="Arial"/>
              </w:rPr>
              <w:t>2</w:t>
            </w:r>
            <w:r w:rsidR="00290E5B" w:rsidRPr="008B5D3C">
              <w:rPr>
                <w:rFonts w:ascii="Arial" w:hAnsi="Arial" w:cs="Arial"/>
              </w:rPr>
              <w:t>.</w:t>
            </w:r>
          </w:p>
        </w:tc>
        <w:tc>
          <w:tcPr>
            <w:tcW w:w="2218" w:type="dxa"/>
            <w:noWrap/>
            <w:vAlign w:val="center"/>
          </w:tcPr>
          <w:p w:rsidR="0087600F" w:rsidRPr="008B5D3C" w:rsidRDefault="0087600F" w:rsidP="0087600F">
            <w:pPr>
              <w:jc w:val="both"/>
              <w:rPr>
                <w:rFonts w:ascii="Arial" w:hAnsi="Arial" w:cs="Arial"/>
              </w:rPr>
            </w:pPr>
          </w:p>
        </w:tc>
      </w:tr>
      <w:tr w:rsidR="005047E0" w:rsidRPr="008B5D3C" w:rsidTr="005C65AF">
        <w:trPr>
          <w:trHeight w:val="1150"/>
        </w:trPr>
        <w:tc>
          <w:tcPr>
            <w:tcW w:w="1701" w:type="dxa"/>
            <w:vAlign w:val="center"/>
          </w:tcPr>
          <w:p w:rsidR="00290E5B" w:rsidRPr="008B5D3C" w:rsidRDefault="00290E5B" w:rsidP="004139C8">
            <w:pPr>
              <w:jc w:val="center"/>
              <w:rPr>
                <w:rFonts w:ascii="Arial" w:hAnsi="Arial" w:cs="Arial"/>
              </w:rPr>
            </w:pPr>
            <w:r w:rsidRPr="008B5D3C">
              <w:rPr>
                <w:rFonts w:ascii="Arial" w:hAnsi="Arial" w:cs="Arial"/>
              </w:rPr>
              <w:t>Subdirección de  Consumibles</w:t>
            </w:r>
          </w:p>
        </w:tc>
        <w:tc>
          <w:tcPr>
            <w:tcW w:w="5511" w:type="dxa"/>
            <w:vAlign w:val="center"/>
          </w:tcPr>
          <w:p w:rsidR="00290E5B" w:rsidRPr="008B5D3C" w:rsidRDefault="00124BD7" w:rsidP="00290E5B">
            <w:pPr>
              <w:jc w:val="both"/>
              <w:rPr>
                <w:rFonts w:ascii="Arial" w:hAnsi="Arial" w:cs="Arial"/>
              </w:rPr>
            </w:pPr>
            <w:r w:rsidRPr="008B5D3C">
              <w:rPr>
                <w:rFonts w:ascii="Arial" w:hAnsi="Arial" w:cs="Arial"/>
              </w:rPr>
              <w:t>4</w:t>
            </w:r>
            <w:r w:rsidR="00290E5B" w:rsidRPr="008B5D3C">
              <w:rPr>
                <w:rFonts w:ascii="Arial" w:hAnsi="Arial" w:cs="Arial"/>
              </w:rPr>
              <w:t xml:space="preserve">.- </w:t>
            </w:r>
            <w:r w:rsidR="00725A0E" w:rsidRPr="008B5D3C">
              <w:rPr>
                <w:rFonts w:ascii="Arial" w:hAnsi="Arial" w:cs="Arial"/>
              </w:rPr>
              <w:t xml:space="preserve">Firma </w:t>
            </w:r>
            <w:r w:rsidR="00290E5B" w:rsidRPr="008B5D3C">
              <w:rPr>
                <w:rFonts w:ascii="Arial" w:hAnsi="Arial" w:cs="Arial"/>
              </w:rPr>
              <w:t>la nota de entrada y solicita la firma de visto bueno de la Dirección de Almacenes</w:t>
            </w:r>
            <w:r w:rsidR="00E16CDD" w:rsidRPr="008B5D3C">
              <w:rPr>
                <w:rFonts w:ascii="Arial" w:hAnsi="Arial" w:cs="Arial"/>
              </w:rPr>
              <w:t>.</w:t>
            </w:r>
          </w:p>
        </w:tc>
        <w:tc>
          <w:tcPr>
            <w:tcW w:w="2218" w:type="dxa"/>
            <w:noWrap/>
            <w:vAlign w:val="center"/>
          </w:tcPr>
          <w:p w:rsidR="00290E5B" w:rsidRPr="008B5D3C" w:rsidRDefault="00290E5B" w:rsidP="00180D68">
            <w:pPr>
              <w:jc w:val="center"/>
              <w:rPr>
                <w:rFonts w:ascii="Arial" w:hAnsi="Arial" w:cs="Arial"/>
              </w:rPr>
            </w:pPr>
            <w:r w:rsidRPr="008B5D3C">
              <w:rPr>
                <w:rFonts w:ascii="Arial" w:hAnsi="Arial" w:cs="Arial"/>
              </w:rPr>
              <w:t>Nota de Entrada</w:t>
            </w:r>
          </w:p>
        </w:tc>
      </w:tr>
      <w:tr w:rsidR="005047E0" w:rsidRPr="008B5D3C" w:rsidTr="009D0F56">
        <w:trPr>
          <w:trHeight w:val="866"/>
        </w:trPr>
        <w:tc>
          <w:tcPr>
            <w:tcW w:w="1701" w:type="dxa"/>
            <w:vAlign w:val="center"/>
          </w:tcPr>
          <w:p w:rsidR="00124BD7" w:rsidRPr="008B5D3C" w:rsidRDefault="00124BD7" w:rsidP="004139C8">
            <w:pPr>
              <w:jc w:val="center"/>
              <w:rPr>
                <w:rFonts w:ascii="Arial" w:hAnsi="Arial" w:cs="Arial"/>
              </w:rPr>
            </w:pPr>
            <w:r w:rsidRPr="008B5D3C">
              <w:rPr>
                <w:rFonts w:ascii="Arial" w:hAnsi="Arial" w:cs="Arial"/>
              </w:rPr>
              <w:lastRenderedPageBreak/>
              <w:t>Dirección de Almacenes</w:t>
            </w:r>
          </w:p>
        </w:tc>
        <w:tc>
          <w:tcPr>
            <w:tcW w:w="5511" w:type="dxa"/>
            <w:vAlign w:val="center"/>
          </w:tcPr>
          <w:p w:rsidR="00124BD7" w:rsidRPr="008B5D3C" w:rsidRDefault="00124BD7" w:rsidP="005C65AF">
            <w:pPr>
              <w:jc w:val="both"/>
              <w:rPr>
                <w:rFonts w:ascii="Arial" w:hAnsi="Arial" w:cs="Arial"/>
              </w:rPr>
            </w:pPr>
            <w:r w:rsidRPr="008B5D3C">
              <w:rPr>
                <w:rFonts w:ascii="Arial" w:hAnsi="Arial" w:cs="Arial"/>
              </w:rPr>
              <w:t>5</w:t>
            </w:r>
            <w:r w:rsidR="0087600F" w:rsidRPr="008B5D3C">
              <w:rPr>
                <w:rFonts w:ascii="Arial" w:hAnsi="Arial" w:cs="Arial"/>
              </w:rPr>
              <w:t xml:space="preserve">.- </w:t>
            </w:r>
            <w:r w:rsidRPr="008B5D3C">
              <w:rPr>
                <w:rFonts w:ascii="Arial" w:hAnsi="Arial" w:cs="Arial"/>
              </w:rPr>
              <w:t>¿Da visto bueno a la nota de entrada?</w:t>
            </w:r>
          </w:p>
          <w:p w:rsidR="00124BD7" w:rsidRPr="008B5D3C" w:rsidRDefault="00124BD7" w:rsidP="00124BD7">
            <w:pPr>
              <w:spacing w:after="0"/>
              <w:jc w:val="both"/>
              <w:rPr>
                <w:rFonts w:ascii="Arial" w:hAnsi="Arial" w:cs="Arial"/>
              </w:rPr>
            </w:pPr>
            <w:r w:rsidRPr="008B5D3C">
              <w:rPr>
                <w:rFonts w:ascii="Arial" w:hAnsi="Arial" w:cs="Arial"/>
              </w:rPr>
              <w:t>No: Continúa en la actividad 2</w:t>
            </w:r>
            <w:r w:rsidR="009D43C3" w:rsidRPr="008B5D3C">
              <w:rPr>
                <w:rFonts w:ascii="Arial" w:hAnsi="Arial" w:cs="Arial"/>
              </w:rPr>
              <w:t>.</w:t>
            </w:r>
          </w:p>
          <w:p w:rsidR="00124BD7" w:rsidRPr="008B5D3C" w:rsidRDefault="001A1F0E" w:rsidP="00124BD7">
            <w:pPr>
              <w:spacing w:after="0"/>
              <w:jc w:val="both"/>
              <w:rPr>
                <w:rFonts w:ascii="Arial" w:hAnsi="Arial" w:cs="Arial"/>
              </w:rPr>
            </w:pPr>
            <w:r w:rsidRPr="008B5D3C">
              <w:rPr>
                <w:rFonts w:ascii="Arial" w:hAnsi="Arial" w:cs="Arial"/>
              </w:rPr>
              <w:t>Sí:</w:t>
            </w:r>
            <w:r w:rsidR="00124BD7" w:rsidRPr="008B5D3C">
              <w:rPr>
                <w:rFonts w:ascii="Arial" w:hAnsi="Arial" w:cs="Arial"/>
              </w:rPr>
              <w:t xml:space="preserve"> Continúa en la actividad </w:t>
            </w:r>
            <w:r w:rsidR="002401BE" w:rsidRPr="008B5D3C">
              <w:rPr>
                <w:rFonts w:ascii="Arial" w:hAnsi="Arial" w:cs="Arial"/>
              </w:rPr>
              <w:t>6</w:t>
            </w:r>
            <w:r w:rsidR="009D43C3" w:rsidRPr="008B5D3C">
              <w:rPr>
                <w:rFonts w:ascii="Arial" w:hAnsi="Arial" w:cs="Arial"/>
              </w:rPr>
              <w:t>.</w:t>
            </w:r>
          </w:p>
        </w:tc>
        <w:tc>
          <w:tcPr>
            <w:tcW w:w="2218" w:type="dxa"/>
            <w:noWrap/>
            <w:vAlign w:val="center"/>
          </w:tcPr>
          <w:p w:rsidR="0087600F" w:rsidRPr="008B5D3C" w:rsidRDefault="0087600F" w:rsidP="00180D68">
            <w:pPr>
              <w:jc w:val="center"/>
              <w:rPr>
                <w:rFonts w:ascii="Arial" w:hAnsi="Arial" w:cs="Arial"/>
              </w:rPr>
            </w:pPr>
            <w:r w:rsidRPr="008B5D3C">
              <w:rPr>
                <w:rFonts w:ascii="Arial" w:hAnsi="Arial" w:cs="Arial"/>
              </w:rPr>
              <w:t>Nota de Entrada</w:t>
            </w:r>
          </w:p>
        </w:tc>
      </w:tr>
      <w:tr w:rsidR="005047E0" w:rsidRPr="008B5D3C" w:rsidTr="005C65AF">
        <w:trPr>
          <w:trHeight w:val="1184"/>
        </w:trPr>
        <w:tc>
          <w:tcPr>
            <w:tcW w:w="1701" w:type="dxa"/>
            <w:vAlign w:val="center"/>
          </w:tcPr>
          <w:p w:rsidR="0087600F" w:rsidRPr="008B5D3C" w:rsidRDefault="00124BD7" w:rsidP="004139C8">
            <w:pPr>
              <w:jc w:val="center"/>
              <w:rPr>
                <w:rFonts w:ascii="Arial" w:hAnsi="Arial" w:cs="Arial"/>
              </w:rPr>
            </w:pPr>
            <w:r w:rsidRPr="008B5D3C">
              <w:rPr>
                <w:rFonts w:ascii="Arial" w:hAnsi="Arial" w:cs="Arial"/>
              </w:rPr>
              <w:t>Dirección de Almacenes</w:t>
            </w:r>
          </w:p>
        </w:tc>
        <w:tc>
          <w:tcPr>
            <w:tcW w:w="5511" w:type="dxa"/>
            <w:vAlign w:val="center"/>
          </w:tcPr>
          <w:p w:rsidR="00124BD7" w:rsidRPr="008B5D3C" w:rsidRDefault="00124BD7" w:rsidP="008A69FB">
            <w:pPr>
              <w:spacing w:after="0"/>
              <w:jc w:val="both"/>
              <w:rPr>
                <w:rFonts w:ascii="Arial" w:hAnsi="Arial" w:cs="Arial"/>
              </w:rPr>
            </w:pPr>
            <w:r w:rsidRPr="008B5D3C">
              <w:rPr>
                <w:rFonts w:ascii="Arial" w:hAnsi="Arial" w:cs="Arial"/>
              </w:rPr>
              <w:t>6. Firma la nota de entrada y la remite al Departamento de Consumibles para la entrega correspondiente.</w:t>
            </w:r>
          </w:p>
        </w:tc>
        <w:tc>
          <w:tcPr>
            <w:tcW w:w="2218" w:type="dxa"/>
            <w:noWrap/>
            <w:vAlign w:val="center"/>
          </w:tcPr>
          <w:p w:rsidR="0087600F" w:rsidRPr="008B5D3C" w:rsidRDefault="00180D68" w:rsidP="00180D68">
            <w:pPr>
              <w:jc w:val="center"/>
              <w:rPr>
                <w:rFonts w:ascii="Arial" w:hAnsi="Arial" w:cs="Arial"/>
                <w:strike/>
              </w:rPr>
            </w:pPr>
            <w:r w:rsidRPr="008B5D3C">
              <w:rPr>
                <w:rFonts w:ascii="Arial" w:hAnsi="Arial" w:cs="Arial"/>
              </w:rPr>
              <w:t>Nota de Entrada</w:t>
            </w:r>
          </w:p>
        </w:tc>
      </w:tr>
      <w:tr w:rsidR="005047E0" w:rsidRPr="008B5D3C" w:rsidTr="008A69FB">
        <w:trPr>
          <w:trHeight w:val="2768"/>
        </w:trPr>
        <w:tc>
          <w:tcPr>
            <w:tcW w:w="1701" w:type="dxa"/>
            <w:vAlign w:val="center"/>
          </w:tcPr>
          <w:p w:rsidR="0087600F" w:rsidRPr="008B5D3C" w:rsidRDefault="0087600F" w:rsidP="004139C8">
            <w:pPr>
              <w:jc w:val="center"/>
              <w:rPr>
                <w:rFonts w:ascii="Arial" w:hAnsi="Arial" w:cs="Arial"/>
              </w:rPr>
            </w:pPr>
            <w:r w:rsidRPr="008B5D3C">
              <w:rPr>
                <w:rFonts w:ascii="Arial" w:hAnsi="Arial" w:cs="Arial"/>
              </w:rPr>
              <w:t>Departamento de Consumibles</w:t>
            </w:r>
          </w:p>
        </w:tc>
        <w:tc>
          <w:tcPr>
            <w:tcW w:w="5511" w:type="dxa"/>
            <w:vAlign w:val="center"/>
          </w:tcPr>
          <w:p w:rsidR="0087600F" w:rsidRPr="008B5D3C" w:rsidRDefault="002401BE" w:rsidP="0087600F">
            <w:pPr>
              <w:jc w:val="both"/>
              <w:rPr>
                <w:rFonts w:ascii="Arial" w:hAnsi="Arial" w:cs="Arial"/>
              </w:rPr>
            </w:pPr>
            <w:r w:rsidRPr="008B5D3C">
              <w:rPr>
                <w:rFonts w:ascii="Arial" w:hAnsi="Arial" w:cs="Arial"/>
              </w:rPr>
              <w:t>7</w:t>
            </w:r>
            <w:r w:rsidR="0087600F" w:rsidRPr="008B5D3C">
              <w:rPr>
                <w:rFonts w:ascii="Arial" w:hAnsi="Arial" w:cs="Arial"/>
              </w:rPr>
              <w:t>.- Entrega un original de la n</w:t>
            </w:r>
            <w:r w:rsidR="003E2879" w:rsidRPr="008B5D3C">
              <w:rPr>
                <w:rFonts w:ascii="Arial" w:hAnsi="Arial" w:cs="Arial"/>
              </w:rPr>
              <w:t>ota de entrada, dentro de las 72</w:t>
            </w:r>
            <w:r w:rsidR="0087600F" w:rsidRPr="008B5D3C">
              <w:rPr>
                <w:rFonts w:ascii="Arial" w:hAnsi="Arial" w:cs="Arial"/>
              </w:rPr>
              <w:t xml:space="preserve"> h</w:t>
            </w:r>
            <w:r w:rsidR="003E2879" w:rsidRPr="008B5D3C">
              <w:rPr>
                <w:rFonts w:ascii="Arial" w:hAnsi="Arial" w:cs="Arial"/>
              </w:rPr>
              <w:t>o</w:t>
            </w:r>
            <w:r w:rsidR="0087600F" w:rsidRPr="008B5D3C">
              <w:rPr>
                <w:rFonts w:ascii="Arial" w:hAnsi="Arial" w:cs="Arial"/>
              </w:rPr>
              <w:t>r</w:t>
            </w:r>
            <w:r w:rsidR="003E2879" w:rsidRPr="008B5D3C">
              <w:rPr>
                <w:rFonts w:ascii="Arial" w:hAnsi="Arial" w:cs="Arial"/>
              </w:rPr>
              <w:t>as</w:t>
            </w:r>
            <w:r w:rsidR="0087600F" w:rsidRPr="008B5D3C">
              <w:rPr>
                <w:rFonts w:ascii="Arial" w:hAnsi="Arial" w:cs="Arial"/>
              </w:rPr>
              <w:t xml:space="preserve"> siguientes de haberla generado, conforme a lo siguiente y conserva el otro original para el archivo de la Dirección de Almacenes.</w:t>
            </w:r>
          </w:p>
          <w:p w:rsidR="0087600F" w:rsidRPr="008B5D3C" w:rsidRDefault="0087600F" w:rsidP="0087600F">
            <w:pPr>
              <w:jc w:val="both"/>
              <w:rPr>
                <w:rFonts w:ascii="Arial" w:hAnsi="Arial" w:cs="Arial"/>
              </w:rPr>
            </w:pPr>
            <w:r w:rsidRPr="008B5D3C">
              <w:rPr>
                <w:rFonts w:ascii="Arial" w:hAnsi="Arial" w:cs="Arial"/>
              </w:rPr>
              <w:t xml:space="preserve">a) Notas de entrada </w:t>
            </w:r>
            <w:r w:rsidR="00EB0865" w:rsidRPr="008B5D3C">
              <w:rPr>
                <w:rFonts w:ascii="Arial" w:hAnsi="Arial" w:cs="Arial"/>
              </w:rPr>
              <w:t>de pedidos y órdenes de compra</w:t>
            </w:r>
            <w:r w:rsidRPr="008B5D3C">
              <w:rPr>
                <w:rFonts w:ascii="Arial" w:hAnsi="Arial" w:cs="Arial"/>
              </w:rPr>
              <w:t>: se entrega a la Dirección de Adquisiciones</w:t>
            </w:r>
            <w:r w:rsidR="009D43C3" w:rsidRPr="008B5D3C">
              <w:rPr>
                <w:rFonts w:ascii="Arial" w:hAnsi="Arial" w:cs="Arial"/>
              </w:rPr>
              <w:t>.</w:t>
            </w:r>
            <w:r w:rsidRPr="008B5D3C">
              <w:rPr>
                <w:rFonts w:ascii="Arial" w:hAnsi="Arial" w:cs="Arial"/>
              </w:rPr>
              <w:t xml:space="preserve"> </w:t>
            </w:r>
          </w:p>
          <w:p w:rsidR="0087600F" w:rsidRPr="008B5D3C" w:rsidRDefault="0087600F" w:rsidP="00EE3770">
            <w:pPr>
              <w:jc w:val="both"/>
              <w:rPr>
                <w:rFonts w:ascii="Arial" w:hAnsi="Arial" w:cs="Arial"/>
              </w:rPr>
            </w:pPr>
            <w:r w:rsidRPr="008B5D3C">
              <w:rPr>
                <w:rFonts w:ascii="Arial" w:hAnsi="Arial" w:cs="Arial"/>
              </w:rPr>
              <w:t>b) Notas de entrada de contratos: se entrega al área solicitante administradora del co</w:t>
            </w:r>
            <w:r w:rsidR="00B14C9D" w:rsidRPr="008B5D3C">
              <w:rPr>
                <w:rFonts w:ascii="Arial" w:hAnsi="Arial" w:cs="Arial"/>
              </w:rPr>
              <w:t>ntrato.</w:t>
            </w:r>
          </w:p>
        </w:tc>
        <w:tc>
          <w:tcPr>
            <w:tcW w:w="2218" w:type="dxa"/>
            <w:noWrap/>
            <w:vAlign w:val="center"/>
          </w:tcPr>
          <w:p w:rsidR="0087600F" w:rsidRPr="008B5D3C" w:rsidRDefault="0087600F" w:rsidP="00180D68">
            <w:pPr>
              <w:jc w:val="center"/>
              <w:rPr>
                <w:rFonts w:ascii="Arial" w:hAnsi="Arial" w:cs="Arial"/>
              </w:rPr>
            </w:pPr>
            <w:r w:rsidRPr="008B5D3C">
              <w:rPr>
                <w:rFonts w:ascii="Arial" w:hAnsi="Arial" w:cs="Arial"/>
              </w:rPr>
              <w:t>Notas de Entrada</w:t>
            </w:r>
          </w:p>
        </w:tc>
      </w:tr>
      <w:tr w:rsidR="005047E0" w:rsidRPr="008B5D3C" w:rsidTr="003B5CF4">
        <w:trPr>
          <w:trHeight w:val="828"/>
        </w:trPr>
        <w:tc>
          <w:tcPr>
            <w:tcW w:w="1701" w:type="dxa"/>
            <w:vAlign w:val="center"/>
          </w:tcPr>
          <w:p w:rsidR="0087600F" w:rsidRPr="008B5D3C" w:rsidRDefault="0087600F" w:rsidP="004139C8">
            <w:pPr>
              <w:jc w:val="center"/>
              <w:rPr>
                <w:rFonts w:ascii="Arial" w:hAnsi="Arial" w:cs="Arial"/>
              </w:rPr>
            </w:pPr>
            <w:r w:rsidRPr="008B5D3C">
              <w:rPr>
                <w:rFonts w:ascii="Arial" w:hAnsi="Arial" w:cs="Arial"/>
              </w:rPr>
              <w:t>Departamento de Consumibles</w:t>
            </w:r>
          </w:p>
        </w:tc>
        <w:tc>
          <w:tcPr>
            <w:tcW w:w="5511" w:type="dxa"/>
            <w:vAlign w:val="center"/>
          </w:tcPr>
          <w:p w:rsidR="0087600F" w:rsidRPr="008B5D3C" w:rsidRDefault="00883962" w:rsidP="00CE0A93">
            <w:pPr>
              <w:jc w:val="both"/>
              <w:rPr>
                <w:rFonts w:ascii="Arial" w:hAnsi="Arial" w:cs="Arial"/>
              </w:rPr>
            </w:pPr>
            <w:r w:rsidRPr="008B5D3C">
              <w:rPr>
                <w:rFonts w:ascii="Arial" w:hAnsi="Arial" w:cs="Arial"/>
              </w:rPr>
              <w:t>8</w:t>
            </w:r>
            <w:r w:rsidR="0087600F" w:rsidRPr="008B5D3C">
              <w:rPr>
                <w:rFonts w:ascii="Arial" w:hAnsi="Arial" w:cs="Arial"/>
              </w:rPr>
              <w:t xml:space="preserve">.- Envía vía correo electrónico copias de las notas de entrada a la Unidad de Contabilidad y a </w:t>
            </w:r>
            <w:r w:rsidR="000B5913" w:rsidRPr="008B5D3C">
              <w:rPr>
                <w:rFonts w:ascii="Arial" w:hAnsi="Arial" w:cs="Arial"/>
              </w:rPr>
              <w:t xml:space="preserve">la </w:t>
            </w:r>
            <w:r w:rsidR="0087600F" w:rsidRPr="008B5D3C">
              <w:rPr>
                <w:rFonts w:ascii="Arial" w:hAnsi="Arial" w:cs="Arial"/>
              </w:rPr>
              <w:t>Unidad de Programación y Presupuesto.</w:t>
            </w:r>
          </w:p>
        </w:tc>
        <w:tc>
          <w:tcPr>
            <w:tcW w:w="2218" w:type="dxa"/>
            <w:shd w:val="clear" w:color="auto" w:fill="auto"/>
            <w:noWrap/>
            <w:vAlign w:val="center"/>
          </w:tcPr>
          <w:p w:rsidR="0087600F" w:rsidRPr="008B5D3C" w:rsidRDefault="0087600F" w:rsidP="003B5CF4">
            <w:pPr>
              <w:jc w:val="center"/>
              <w:rPr>
                <w:rFonts w:ascii="Arial" w:hAnsi="Arial" w:cs="Arial"/>
              </w:rPr>
            </w:pPr>
            <w:r w:rsidRPr="008B5D3C">
              <w:rPr>
                <w:rFonts w:ascii="Arial" w:hAnsi="Arial" w:cs="Arial"/>
              </w:rPr>
              <w:t>Notas de Entrada</w:t>
            </w:r>
          </w:p>
        </w:tc>
      </w:tr>
      <w:tr w:rsidR="005047E0" w:rsidRPr="008B5D3C" w:rsidTr="00C25038">
        <w:trPr>
          <w:trHeight w:val="1416"/>
        </w:trPr>
        <w:tc>
          <w:tcPr>
            <w:tcW w:w="1701" w:type="dxa"/>
            <w:vAlign w:val="center"/>
          </w:tcPr>
          <w:p w:rsidR="0087600F" w:rsidRPr="008B5D3C" w:rsidRDefault="0087600F" w:rsidP="004139C8">
            <w:pPr>
              <w:jc w:val="center"/>
              <w:rPr>
                <w:rFonts w:ascii="Arial" w:hAnsi="Arial" w:cs="Arial"/>
              </w:rPr>
            </w:pPr>
            <w:r w:rsidRPr="008B5D3C">
              <w:rPr>
                <w:rFonts w:ascii="Arial" w:hAnsi="Arial" w:cs="Arial"/>
              </w:rPr>
              <w:t>Departamento de Consumibles</w:t>
            </w:r>
          </w:p>
        </w:tc>
        <w:tc>
          <w:tcPr>
            <w:tcW w:w="5511" w:type="dxa"/>
            <w:vAlign w:val="center"/>
          </w:tcPr>
          <w:p w:rsidR="0087600F" w:rsidRPr="008B5D3C" w:rsidRDefault="0023005C" w:rsidP="005C65AF">
            <w:pPr>
              <w:jc w:val="both"/>
              <w:rPr>
                <w:rFonts w:ascii="Arial" w:hAnsi="Arial" w:cs="Arial"/>
              </w:rPr>
            </w:pPr>
            <w:r w:rsidRPr="008B5D3C">
              <w:rPr>
                <w:rFonts w:ascii="Arial" w:hAnsi="Arial" w:cs="Arial"/>
              </w:rPr>
              <w:t>9</w:t>
            </w:r>
            <w:r w:rsidR="0087600F" w:rsidRPr="008B5D3C">
              <w:rPr>
                <w:rFonts w:ascii="Arial" w:hAnsi="Arial" w:cs="Arial"/>
              </w:rPr>
              <w:t xml:space="preserve">.- </w:t>
            </w:r>
            <w:r w:rsidRPr="008B5D3C">
              <w:rPr>
                <w:rFonts w:ascii="Arial" w:hAnsi="Arial" w:cs="Arial"/>
              </w:rPr>
              <w:t>Al término de cada mes envía</w:t>
            </w:r>
            <w:r w:rsidR="005C65AF" w:rsidRPr="008B5D3C">
              <w:rPr>
                <w:rFonts w:ascii="Arial" w:hAnsi="Arial" w:cs="Arial"/>
              </w:rPr>
              <w:t xml:space="preserve"> </w:t>
            </w:r>
            <w:r w:rsidR="0087600F" w:rsidRPr="008B5D3C">
              <w:rPr>
                <w:rFonts w:ascii="Arial" w:hAnsi="Arial" w:cs="Arial"/>
              </w:rPr>
              <w:t xml:space="preserve">oficio dirigido a la Coordinación Financiera relacionando las notas de entrada generadas en el mes inmediato anterior. </w:t>
            </w:r>
          </w:p>
        </w:tc>
        <w:tc>
          <w:tcPr>
            <w:tcW w:w="2218" w:type="dxa"/>
            <w:noWrap/>
            <w:vAlign w:val="center"/>
          </w:tcPr>
          <w:p w:rsidR="0087600F" w:rsidRPr="008B5D3C" w:rsidRDefault="0087600F" w:rsidP="0087600F">
            <w:pPr>
              <w:jc w:val="both"/>
              <w:rPr>
                <w:rFonts w:ascii="Arial" w:hAnsi="Arial" w:cs="Arial"/>
              </w:rPr>
            </w:pPr>
            <w:r w:rsidRPr="008B5D3C">
              <w:rPr>
                <w:rFonts w:ascii="Arial" w:hAnsi="Arial" w:cs="Arial"/>
              </w:rPr>
              <w:t>Oficio / Relación de Notas de entrada mensual</w:t>
            </w:r>
          </w:p>
        </w:tc>
      </w:tr>
      <w:tr w:rsidR="005047E0" w:rsidRPr="008B5D3C" w:rsidTr="00C8311B">
        <w:trPr>
          <w:trHeight w:val="566"/>
        </w:trPr>
        <w:tc>
          <w:tcPr>
            <w:tcW w:w="1701" w:type="dxa"/>
            <w:vAlign w:val="center"/>
          </w:tcPr>
          <w:p w:rsidR="0087600F" w:rsidRPr="008B5D3C" w:rsidRDefault="0087600F" w:rsidP="004139C8">
            <w:pPr>
              <w:jc w:val="center"/>
              <w:rPr>
                <w:rFonts w:ascii="Arial" w:hAnsi="Arial" w:cs="Arial"/>
              </w:rPr>
            </w:pPr>
            <w:r w:rsidRPr="008B5D3C">
              <w:rPr>
                <w:rFonts w:ascii="Arial" w:hAnsi="Arial" w:cs="Arial"/>
              </w:rPr>
              <w:t>Departamento de Consumibles</w:t>
            </w:r>
          </w:p>
        </w:tc>
        <w:tc>
          <w:tcPr>
            <w:tcW w:w="5511" w:type="dxa"/>
            <w:vAlign w:val="center"/>
          </w:tcPr>
          <w:p w:rsidR="0087600F" w:rsidRPr="008B5D3C" w:rsidRDefault="0087600F" w:rsidP="00602AEB">
            <w:pPr>
              <w:jc w:val="both"/>
              <w:rPr>
                <w:rFonts w:ascii="Arial" w:hAnsi="Arial" w:cs="Arial"/>
              </w:rPr>
            </w:pPr>
            <w:r w:rsidRPr="008B5D3C">
              <w:rPr>
                <w:rFonts w:ascii="Arial" w:hAnsi="Arial" w:cs="Arial"/>
              </w:rPr>
              <w:t>1</w:t>
            </w:r>
            <w:r w:rsidR="00D35C16" w:rsidRPr="008B5D3C">
              <w:rPr>
                <w:rFonts w:ascii="Arial" w:hAnsi="Arial" w:cs="Arial"/>
              </w:rPr>
              <w:t>0</w:t>
            </w:r>
            <w:r w:rsidRPr="008B5D3C">
              <w:rPr>
                <w:rFonts w:ascii="Arial" w:hAnsi="Arial" w:cs="Arial"/>
              </w:rPr>
              <w:t xml:space="preserve">.- Envía </w:t>
            </w:r>
            <w:r w:rsidR="00D35C16" w:rsidRPr="008B5D3C">
              <w:rPr>
                <w:rFonts w:ascii="Arial" w:hAnsi="Arial" w:cs="Arial"/>
              </w:rPr>
              <w:t xml:space="preserve">al término de cada mes, física y </w:t>
            </w:r>
            <w:r w:rsidRPr="008B5D3C">
              <w:rPr>
                <w:rFonts w:ascii="Arial" w:hAnsi="Arial" w:cs="Arial"/>
              </w:rPr>
              <w:t xml:space="preserve">a través de correo electrónico, los movimientos de entradas y salidas registradas en el </w:t>
            </w:r>
            <w:r w:rsidR="00D81D99" w:rsidRPr="008B5D3C">
              <w:rPr>
                <w:rFonts w:ascii="Arial" w:hAnsi="Arial" w:cs="Arial"/>
              </w:rPr>
              <w:t>sistema informático</w:t>
            </w:r>
            <w:r w:rsidRPr="008B5D3C">
              <w:rPr>
                <w:rFonts w:ascii="Arial" w:hAnsi="Arial" w:cs="Arial"/>
              </w:rPr>
              <w:t xml:space="preserve">, a la Unidad de Contabilidad, para que se concilie contablemente con el almacén de consumibles. </w:t>
            </w:r>
          </w:p>
        </w:tc>
        <w:tc>
          <w:tcPr>
            <w:tcW w:w="2218" w:type="dxa"/>
            <w:noWrap/>
            <w:vAlign w:val="center"/>
          </w:tcPr>
          <w:p w:rsidR="0087600F" w:rsidRPr="008B5D3C" w:rsidRDefault="0087600F" w:rsidP="0087600F">
            <w:pPr>
              <w:jc w:val="both"/>
              <w:rPr>
                <w:rFonts w:ascii="Arial" w:hAnsi="Arial" w:cs="Arial"/>
              </w:rPr>
            </w:pPr>
            <w:r w:rsidRPr="008B5D3C">
              <w:rPr>
                <w:rFonts w:ascii="Arial" w:hAnsi="Arial" w:cs="Arial"/>
              </w:rPr>
              <w:t>Correo electrónico/</w:t>
            </w:r>
            <w:r w:rsidR="009D43C3" w:rsidRPr="008B5D3C">
              <w:rPr>
                <w:rFonts w:ascii="Arial" w:hAnsi="Arial" w:cs="Arial"/>
              </w:rPr>
              <w:t xml:space="preserve"> Reporte de movimientos mensual</w:t>
            </w:r>
          </w:p>
        </w:tc>
      </w:tr>
      <w:tr w:rsidR="005047E0" w:rsidRPr="008B5D3C" w:rsidTr="007135BC">
        <w:trPr>
          <w:trHeight w:val="1192"/>
        </w:trPr>
        <w:tc>
          <w:tcPr>
            <w:tcW w:w="1701" w:type="dxa"/>
            <w:vAlign w:val="center"/>
          </w:tcPr>
          <w:p w:rsidR="0087600F" w:rsidRPr="008B5D3C" w:rsidRDefault="005A2488" w:rsidP="004139C8">
            <w:pPr>
              <w:jc w:val="center"/>
              <w:rPr>
                <w:rFonts w:ascii="Arial" w:hAnsi="Arial" w:cs="Arial"/>
              </w:rPr>
            </w:pPr>
            <w:r w:rsidRPr="008B5D3C">
              <w:rPr>
                <w:rFonts w:ascii="Arial" w:hAnsi="Arial" w:cs="Arial"/>
              </w:rPr>
              <w:t>Departamento de Consumibles</w:t>
            </w:r>
          </w:p>
        </w:tc>
        <w:tc>
          <w:tcPr>
            <w:tcW w:w="5511" w:type="dxa"/>
            <w:vAlign w:val="center"/>
          </w:tcPr>
          <w:p w:rsidR="0087600F" w:rsidRPr="008B5D3C" w:rsidRDefault="00602AEB" w:rsidP="0087600F">
            <w:pPr>
              <w:jc w:val="both"/>
              <w:rPr>
                <w:rFonts w:ascii="Arial" w:hAnsi="Arial" w:cs="Arial"/>
              </w:rPr>
            </w:pPr>
            <w:r w:rsidRPr="008B5D3C">
              <w:rPr>
                <w:rFonts w:ascii="Arial" w:hAnsi="Arial" w:cs="Arial"/>
              </w:rPr>
              <w:t>1</w:t>
            </w:r>
            <w:r w:rsidR="0069675C" w:rsidRPr="008B5D3C">
              <w:rPr>
                <w:rFonts w:ascii="Arial" w:hAnsi="Arial" w:cs="Arial"/>
              </w:rPr>
              <w:t>1</w:t>
            </w:r>
            <w:r w:rsidR="0087600F" w:rsidRPr="008B5D3C">
              <w:rPr>
                <w:rFonts w:ascii="Arial" w:hAnsi="Arial" w:cs="Arial"/>
              </w:rPr>
              <w:t>.- ¿Existen diferencias entre la información de la Dirección de Almacenes y la Unidad de Contabilidad?</w:t>
            </w:r>
          </w:p>
          <w:p w:rsidR="0087600F" w:rsidRPr="008B5D3C" w:rsidRDefault="001A1F0E" w:rsidP="0087600F">
            <w:pPr>
              <w:spacing w:after="0"/>
              <w:jc w:val="both"/>
              <w:rPr>
                <w:rFonts w:ascii="Arial" w:hAnsi="Arial" w:cs="Arial"/>
              </w:rPr>
            </w:pPr>
            <w:r w:rsidRPr="008B5D3C">
              <w:rPr>
                <w:rFonts w:ascii="Arial" w:hAnsi="Arial" w:cs="Arial"/>
              </w:rPr>
              <w:t>Sí:</w:t>
            </w:r>
            <w:r w:rsidR="0087600F" w:rsidRPr="008B5D3C">
              <w:rPr>
                <w:rFonts w:ascii="Arial" w:hAnsi="Arial" w:cs="Arial"/>
              </w:rPr>
              <w:t xml:space="preserve"> </w:t>
            </w:r>
            <w:r w:rsidR="00DE0DBE" w:rsidRPr="008B5D3C">
              <w:rPr>
                <w:rFonts w:ascii="Arial" w:hAnsi="Arial" w:cs="Arial"/>
              </w:rPr>
              <w:t>Continúa</w:t>
            </w:r>
            <w:r w:rsidR="0087600F" w:rsidRPr="008B5D3C">
              <w:rPr>
                <w:rFonts w:ascii="Arial" w:hAnsi="Arial" w:cs="Arial"/>
              </w:rPr>
              <w:t xml:space="preserve"> en </w:t>
            </w:r>
            <w:r w:rsidR="009D43C3" w:rsidRPr="008B5D3C">
              <w:rPr>
                <w:rFonts w:ascii="Arial" w:hAnsi="Arial" w:cs="Arial"/>
              </w:rPr>
              <w:t xml:space="preserve">la </w:t>
            </w:r>
            <w:r w:rsidR="0087600F" w:rsidRPr="008B5D3C">
              <w:rPr>
                <w:rFonts w:ascii="Arial" w:hAnsi="Arial" w:cs="Arial"/>
              </w:rPr>
              <w:t xml:space="preserve">actividad </w:t>
            </w:r>
            <w:r w:rsidR="00CE0A93" w:rsidRPr="008B5D3C">
              <w:rPr>
                <w:rFonts w:ascii="Arial" w:hAnsi="Arial" w:cs="Arial"/>
              </w:rPr>
              <w:t>1</w:t>
            </w:r>
            <w:r w:rsidR="00501A04" w:rsidRPr="008B5D3C">
              <w:rPr>
                <w:rFonts w:ascii="Arial" w:hAnsi="Arial" w:cs="Arial"/>
              </w:rPr>
              <w:t>2</w:t>
            </w:r>
            <w:r w:rsidR="009D43C3" w:rsidRPr="008B5D3C">
              <w:rPr>
                <w:rFonts w:ascii="Arial" w:hAnsi="Arial" w:cs="Arial"/>
              </w:rPr>
              <w:t>.</w:t>
            </w:r>
          </w:p>
          <w:p w:rsidR="0087600F" w:rsidRPr="008B5D3C" w:rsidRDefault="0087600F" w:rsidP="00602AEB">
            <w:pPr>
              <w:spacing w:after="0"/>
              <w:jc w:val="both"/>
              <w:rPr>
                <w:rFonts w:ascii="Arial" w:hAnsi="Arial" w:cs="Arial"/>
              </w:rPr>
            </w:pPr>
            <w:r w:rsidRPr="008B5D3C">
              <w:rPr>
                <w:rFonts w:ascii="Arial" w:hAnsi="Arial" w:cs="Arial"/>
              </w:rPr>
              <w:t xml:space="preserve">No: </w:t>
            </w:r>
            <w:r w:rsidR="00DE0DBE" w:rsidRPr="008B5D3C">
              <w:rPr>
                <w:rFonts w:ascii="Arial" w:hAnsi="Arial" w:cs="Arial"/>
              </w:rPr>
              <w:t>Continúa</w:t>
            </w:r>
            <w:r w:rsidRPr="008B5D3C">
              <w:rPr>
                <w:rFonts w:ascii="Arial" w:hAnsi="Arial" w:cs="Arial"/>
              </w:rPr>
              <w:t xml:space="preserve"> en</w:t>
            </w:r>
            <w:r w:rsidR="009D43C3" w:rsidRPr="008B5D3C">
              <w:rPr>
                <w:rFonts w:ascii="Arial" w:hAnsi="Arial" w:cs="Arial"/>
              </w:rPr>
              <w:t xml:space="preserve"> la</w:t>
            </w:r>
            <w:r w:rsidRPr="008B5D3C">
              <w:rPr>
                <w:rFonts w:ascii="Arial" w:hAnsi="Arial" w:cs="Arial"/>
              </w:rPr>
              <w:t xml:space="preserve"> actividad </w:t>
            </w:r>
            <w:r w:rsidR="00E91B7A" w:rsidRPr="008B5D3C">
              <w:rPr>
                <w:rFonts w:ascii="Arial" w:hAnsi="Arial" w:cs="Arial"/>
              </w:rPr>
              <w:t>14</w:t>
            </w:r>
            <w:r w:rsidR="009D43C3" w:rsidRPr="008B5D3C">
              <w:rPr>
                <w:rFonts w:ascii="Arial" w:hAnsi="Arial" w:cs="Arial"/>
              </w:rPr>
              <w:t>.</w:t>
            </w:r>
          </w:p>
        </w:tc>
        <w:tc>
          <w:tcPr>
            <w:tcW w:w="2218" w:type="dxa"/>
            <w:noWrap/>
            <w:vAlign w:val="center"/>
          </w:tcPr>
          <w:p w:rsidR="0087600F" w:rsidRPr="008B5D3C" w:rsidRDefault="0087600F" w:rsidP="0087600F">
            <w:pPr>
              <w:jc w:val="both"/>
              <w:rPr>
                <w:rFonts w:ascii="Arial" w:hAnsi="Arial" w:cs="Arial"/>
              </w:rPr>
            </w:pPr>
          </w:p>
        </w:tc>
      </w:tr>
      <w:tr w:rsidR="005047E0" w:rsidRPr="008B5D3C" w:rsidTr="008A69FB">
        <w:trPr>
          <w:trHeight w:val="780"/>
        </w:trPr>
        <w:tc>
          <w:tcPr>
            <w:tcW w:w="1701" w:type="dxa"/>
            <w:vAlign w:val="center"/>
          </w:tcPr>
          <w:p w:rsidR="0087600F" w:rsidRPr="008B5D3C" w:rsidRDefault="0087600F" w:rsidP="004139C8">
            <w:pPr>
              <w:jc w:val="center"/>
              <w:rPr>
                <w:rFonts w:ascii="Arial" w:hAnsi="Arial" w:cs="Arial"/>
              </w:rPr>
            </w:pPr>
            <w:r w:rsidRPr="008B5D3C">
              <w:rPr>
                <w:rFonts w:ascii="Arial" w:hAnsi="Arial" w:cs="Arial"/>
              </w:rPr>
              <w:lastRenderedPageBreak/>
              <w:t>Subdirección de Consumibles</w:t>
            </w:r>
          </w:p>
        </w:tc>
        <w:tc>
          <w:tcPr>
            <w:tcW w:w="5511" w:type="dxa"/>
            <w:vAlign w:val="center"/>
          </w:tcPr>
          <w:p w:rsidR="0087600F" w:rsidRPr="008B5D3C" w:rsidRDefault="0087600F" w:rsidP="0087600F">
            <w:pPr>
              <w:jc w:val="both"/>
              <w:rPr>
                <w:rFonts w:ascii="Arial" w:hAnsi="Arial" w:cs="Arial"/>
              </w:rPr>
            </w:pPr>
            <w:r w:rsidRPr="008B5D3C">
              <w:rPr>
                <w:rFonts w:ascii="Arial" w:hAnsi="Arial" w:cs="Arial"/>
              </w:rPr>
              <w:t>1</w:t>
            </w:r>
            <w:r w:rsidR="009F1FC7" w:rsidRPr="008B5D3C">
              <w:rPr>
                <w:rFonts w:ascii="Arial" w:hAnsi="Arial" w:cs="Arial"/>
              </w:rPr>
              <w:t>2</w:t>
            </w:r>
            <w:r w:rsidRPr="008B5D3C">
              <w:rPr>
                <w:rFonts w:ascii="Arial" w:hAnsi="Arial" w:cs="Arial"/>
              </w:rPr>
              <w:t>.- Revisa, analiza e integra la información de las diferencias conjuntamente con la Unidad de Contabilidad.</w:t>
            </w:r>
          </w:p>
        </w:tc>
        <w:tc>
          <w:tcPr>
            <w:tcW w:w="2218" w:type="dxa"/>
            <w:noWrap/>
            <w:vAlign w:val="center"/>
          </w:tcPr>
          <w:p w:rsidR="0087600F" w:rsidRPr="008B5D3C" w:rsidRDefault="0087600F" w:rsidP="0087600F">
            <w:pPr>
              <w:jc w:val="both"/>
              <w:rPr>
                <w:rFonts w:ascii="Arial" w:hAnsi="Arial" w:cs="Arial"/>
              </w:rPr>
            </w:pPr>
            <w:r w:rsidRPr="008B5D3C">
              <w:rPr>
                <w:rFonts w:ascii="Arial" w:hAnsi="Arial" w:cs="Arial"/>
              </w:rPr>
              <w:t>Hojas de trabajo</w:t>
            </w:r>
          </w:p>
        </w:tc>
      </w:tr>
      <w:tr w:rsidR="005047E0" w:rsidRPr="008B5D3C" w:rsidTr="009D0F56">
        <w:trPr>
          <w:trHeight w:val="1407"/>
        </w:trPr>
        <w:tc>
          <w:tcPr>
            <w:tcW w:w="1701" w:type="dxa"/>
            <w:vAlign w:val="center"/>
          </w:tcPr>
          <w:p w:rsidR="0087600F" w:rsidRPr="008B5D3C" w:rsidRDefault="0087600F" w:rsidP="004139C8">
            <w:pPr>
              <w:jc w:val="center"/>
              <w:rPr>
                <w:rFonts w:ascii="Arial" w:hAnsi="Arial" w:cs="Arial"/>
              </w:rPr>
            </w:pPr>
            <w:r w:rsidRPr="008B5D3C">
              <w:rPr>
                <w:rFonts w:ascii="Arial" w:hAnsi="Arial" w:cs="Arial"/>
              </w:rPr>
              <w:t>Subdirección de Consumibles</w:t>
            </w:r>
          </w:p>
        </w:tc>
        <w:tc>
          <w:tcPr>
            <w:tcW w:w="5511" w:type="dxa"/>
            <w:vAlign w:val="center"/>
          </w:tcPr>
          <w:p w:rsidR="0087600F" w:rsidRPr="008B5D3C" w:rsidRDefault="005C65AF" w:rsidP="0087600F">
            <w:pPr>
              <w:jc w:val="both"/>
              <w:rPr>
                <w:rFonts w:ascii="Arial" w:hAnsi="Arial" w:cs="Arial"/>
              </w:rPr>
            </w:pPr>
            <w:r w:rsidRPr="008B5D3C">
              <w:rPr>
                <w:rFonts w:ascii="Arial" w:hAnsi="Arial" w:cs="Arial"/>
              </w:rPr>
              <w:t>1</w:t>
            </w:r>
            <w:r w:rsidR="009F1FC7" w:rsidRPr="008B5D3C">
              <w:rPr>
                <w:rFonts w:ascii="Arial" w:hAnsi="Arial" w:cs="Arial"/>
              </w:rPr>
              <w:t>3</w:t>
            </w:r>
            <w:r w:rsidR="0087600F" w:rsidRPr="008B5D3C">
              <w:rPr>
                <w:rFonts w:ascii="Arial" w:hAnsi="Arial" w:cs="Arial"/>
              </w:rPr>
              <w:t xml:space="preserve">.- </w:t>
            </w:r>
            <w:r w:rsidR="009F1FC7" w:rsidRPr="008B5D3C">
              <w:rPr>
                <w:rFonts w:ascii="Arial" w:hAnsi="Arial" w:cs="Arial"/>
              </w:rPr>
              <w:t>R</w:t>
            </w:r>
            <w:r w:rsidR="0087600F" w:rsidRPr="008B5D3C">
              <w:rPr>
                <w:rFonts w:ascii="Arial" w:hAnsi="Arial" w:cs="Arial"/>
              </w:rPr>
              <w:t>ealiza los cambios, ajustes y correcciones para conciliar con el saldo registrad</w:t>
            </w:r>
            <w:r w:rsidR="000327F8" w:rsidRPr="008B5D3C">
              <w:rPr>
                <w:rFonts w:ascii="Arial" w:hAnsi="Arial" w:cs="Arial"/>
              </w:rPr>
              <w:t>o por la Unidad de Contabilidad.</w:t>
            </w:r>
          </w:p>
          <w:p w:rsidR="0087600F" w:rsidRPr="008B5D3C" w:rsidRDefault="0087600F" w:rsidP="00602AEB">
            <w:pPr>
              <w:jc w:val="both"/>
              <w:rPr>
                <w:rFonts w:ascii="Arial" w:hAnsi="Arial" w:cs="Arial"/>
              </w:rPr>
            </w:pPr>
            <w:r w:rsidRPr="008B5D3C">
              <w:rPr>
                <w:rFonts w:ascii="Arial" w:hAnsi="Arial" w:cs="Arial"/>
              </w:rPr>
              <w:t xml:space="preserve">Regresa a </w:t>
            </w:r>
            <w:r w:rsidR="009D43C3" w:rsidRPr="008B5D3C">
              <w:rPr>
                <w:rFonts w:ascii="Arial" w:hAnsi="Arial" w:cs="Arial"/>
              </w:rPr>
              <w:t xml:space="preserve">la </w:t>
            </w:r>
            <w:r w:rsidRPr="008B5D3C">
              <w:rPr>
                <w:rFonts w:ascii="Arial" w:hAnsi="Arial" w:cs="Arial"/>
              </w:rPr>
              <w:t xml:space="preserve">actividad número </w:t>
            </w:r>
            <w:r w:rsidR="00C0635C" w:rsidRPr="008B5D3C">
              <w:rPr>
                <w:rFonts w:ascii="Arial" w:hAnsi="Arial" w:cs="Arial"/>
              </w:rPr>
              <w:t>1</w:t>
            </w:r>
            <w:r w:rsidR="00A3466D" w:rsidRPr="008B5D3C">
              <w:rPr>
                <w:rFonts w:ascii="Arial" w:hAnsi="Arial" w:cs="Arial"/>
              </w:rPr>
              <w:t>0</w:t>
            </w:r>
            <w:r w:rsidR="009D43C3" w:rsidRPr="008B5D3C">
              <w:rPr>
                <w:rFonts w:ascii="Arial" w:hAnsi="Arial" w:cs="Arial"/>
              </w:rPr>
              <w:t>.</w:t>
            </w:r>
            <w:r w:rsidRPr="008B5D3C">
              <w:rPr>
                <w:rFonts w:ascii="Arial" w:hAnsi="Arial" w:cs="Arial"/>
              </w:rPr>
              <w:t xml:space="preserve"> </w:t>
            </w:r>
          </w:p>
        </w:tc>
        <w:tc>
          <w:tcPr>
            <w:tcW w:w="2218" w:type="dxa"/>
            <w:noWrap/>
            <w:vAlign w:val="center"/>
          </w:tcPr>
          <w:p w:rsidR="0087600F" w:rsidRPr="008B5D3C" w:rsidRDefault="0087600F" w:rsidP="0087600F">
            <w:pPr>
              <w:jc w:val="both"/>
              <w:rPr>
                <w:rFonts w:ascii="Arial" w:hAnsi="Arial" w:cs="Arial"/>
              </w:rPr>
            </w:pPr>
            <w:r w:rsidRPr="008B5D3C">
              <w:rPr>
                <w:rFonts w:ascii="Arial" w:hAnsi="Arial" w:cs="Arial"/>
              </w:rPr>
              <w:t>Hojas de trabajo</w:t>
            </w:r>
          </w:p>
        </w:tc>
      </w:tr>
      <w:tr w:rsidR="005047E0" w:rsidRPr="008B5D3C" w:rsidTr="009D0F56">
        <w:trPr>
          <w:trHeight w:val="892"/>
        </w:trPr>
        <w:tc>
          <w:tcPr>
            <w:tcW w:w="1701" w:type="dxa"/>
            <w:vAlign w:val="center"/>
          </w:tcPr>
          <w:p w:rsidR="0087600F" w:rsidRPr="008B5D3C" w:rsidRDefault="003E2879" w:rsidP="004139C8">
            <w:pPr>
              <w:jc w:val="center"/>
              <w:rPr>
                <w:rFonts w:ascii="Arial" w:hAnsi="Arial" w:cs="Arial"/>
              </w:rPr>
            </w:pPr>
            <w:r w:rsidRPr="008B5D3C">
              <w:rPr>
                <w:rFonts w:ascii="Arial" w:hAnsi="Arial" w:cs="Arial"/>
              </w:rPr>
              <w:t>Dirección de Almacenes</w:t>
            </w:r>
          </w:p>
        </w:tc>
        <w:tc>
          <w:tcPr>
            <w:tcW w:w="5511" w:type="dxa"/>
            <w:vAlign w:val="center"/>
          </w:tcPr>
          <w:p w:rsidR="0087600F" w:rsidRPr="008B5D3C" w:rsidRDefault="0087600F" w:rsidP="00602AEB">
            <w:pPr>
              <w:jc w:val="both"/>
              <w:rPr>
                <w:rFonts w:ascii="Arial" w:hAnsi="Arial" w:cs="Arial"/>
              </w:rPr>
            </w:pPr>
            <w:r w:rsidRPr="008B5D3C">
              <w:rPr>
                <w:rFonts w:ascii="Arial" w:hAnsi="Arial" w:cs="Arial"/>
              </w:rPr>
              <w:t>1</w:t>
            </w:r>
            <w:r w:rsidR="00501A04" w:rsidRPr="008B5D3C">
              <w:rPr>
                <w:rFonts w:ascii="Arial" w:hAnsi="Arial" w:cs="Arial"/>
              </w:rPr>
              <w:t>4</w:t>
            </w:r>
            <w:r w:rsidRPr="008B5D3C">
              <w:rPr>
                <w:rFonts w:ascii="Arial" w:hAnsi="Arial" w:cs="Arial"/>
              </w:rPr>
              <w:t xml:space="preserve">.- </w:t>
            </w:r>
            <w:r w:rsidR="003E2879" w:rsidRPr="008B5D3C">
              <w:rPr>
                <w:rFonts w:ascii="Arial" w:hAnsi="Arial" w:cs="Arial"/>
              </w:rPr>
              <w:t>Recibe oficio de la Unidad de Contabilidad confirmando que los saldos están conciliados en el mes respectivo.</w:t>
            </w:r>
          </w:p>
        </w:tc>
        <w:tc>
          <w:tcPr>
            <w:tcW w:w="2218" w:type="dxa"/>
            <w:noWrap/>
            <w:vAlign w:val="center"/>
          </w:tcPr>
          <w:p w:rsidR="0087600F" w:rsidRPr="008B5D3C" w:rsidRDefault="0087600F" w:rsidP="0087600F">
            <w:pPr>
              <w:jc w:val="center"/>
              <w:rPr>
                <w:rFonts w:ascii="Arial" w:hAnsi="Arial" w:cs="Arial"/>
              </w:rPr>
            </w:pPr>
            <w:r w:rsidRPr="008B5D3C">
              <w:rPr>
                <w:rFonts w:ascii="Arial" w:hAnsi="Arial" w:cs="Arial"/>
              </w:rPr>
              <w:t>Oficio.</w:t>
            </w:r>
          </w:p>
        </w:tc>
      </w:tr>
      <w:tr w:rsidR="005047E0" w:rsidRPr="008B5D3C" w:rsidTr="009D0F56">
        <w:trPr>
          <w:trHeight w:val="892"/>
        </w:trPr>
        <w:tc>
          <w:tcPr>
            <w:tcW w:w="1701" w:type="dxa"/>
            <w:vAlign w:val="center"/>
          </w:tcPr>
          <w:p w:rsidR="003E2879" w:rsidRPr="008B5D3C" w:rsidRDefault="003E2879" w:rsidP="004139C8">
            <w:pPr>
              <w:jc w:val="center"/>
              <w:rPr>
                <w:rFonts w:ascii="Arial" w:hAnsi="Arial" w:cs="Arial"/>
              </w:rPr>
            </w:pPr>
          </w:p>
        </w:tc>
        <w:tc>
          <w:tcPr>
            <w:tcW w:w="5511" w:type="dxa"/>
            <w:vAlign w:val="center"/>
          </w:tcPr>
          <w:p w:rsidR="003E2879" w:rsidRPr="008B5D3C" w:rsidRDefault="00412C87" w:rsidP="00602AEB">
            <w:pPr>
              <w:jc w:val="both"/>
              <w:rPr>
                <w:rFonts w:ascii="Arial" w:hAnsi="Arial" w:cs="Arial"/>
              </w:rPr>
            </w:pPr>
            <w:r w:rsidRPr="008B5D3C">
              <w:rPr>
                <w:rFonts w:ascii="Arial" w:hAnsi="Arial" w:cs="Arial"/>
                <w:b/>
              </w:rPr>
              <w:t>Continúa en el</w:t>
            </w:r>
            <w:r w:rsidR="003E2879" w:rsidRPr="008B5D3C">
              <w:rPr>
                <w:rFonts w:ascii="Arial" w:hAnsi="Arial" w:cs="Arial"/>
                <w:b/>
              </w:rPr>
              <w:t xml:space="preserve"> procedimiento 3.3</w:t>
            </w:r>
            <w:r w:rsidR="009D43C3" w:rsidRPr="008B5D3C">
              <w:rPr>
                <w:rFonts w:ascii="Arial" w:hAnsi="Arial" w:cs="Arial"/>
                <w:b/>
              </w:rPr>
              <w:t>.</w:t>
            </w:r>
            <w:r w:rsidR="003E2879" w:rsidRPr="008B5D3C">
              <w:rPr>
                <w:rFonts w:ascii="Arial" w:hAnsi="Arial" w:cs="Arial"/>
                <w:b/>
              </w:rPr>
              <w:t xml:space="preserve"> Entrega de Bienes Consumibles</w:t>
            </w:r>
            <w:r w:rsidR="009D43C3" w:rsidRPr="008B5D3C">
              <w:rPr>
                <w:rFonts w:ascii="Arial" w:hAnsi="Arial" w:cs="Arial"/>
                <w:b/>
              </w:rPr>
              <w:t>.</w:t>
            </w:r>
          </w:p>
        </w:tc>
        <w:tc>
          <w:tcPr>
            <w:tcW w:w="2218" w:type="dxa"/>
            <w:noWrap/>
            <w:vAlign w:val="center"/>
          </w:tcPr>
          <w:p w:rsidR="003E2879" w:rsidRPr="008B5D3C" w:rsidRDefault="003E2879" w:rsidP="0087600F">
            <w:pPr>
              <w:jc w:val="center"/>
              <w:rPr>
                <w:rFonts w:ascii="Arial" w:hAnsi="Arial" w:cs="Arial"/>
              </w:rPr>
            </w:pPr>
          </w:p>
        </w:tc>
      </w:tr>
      <w:tr w:rsidR="0087600F" w:rsidRPr="008B5D3C" w:rsidTr="0026710A">
        <w:trPr>
          <w:trHeight w:val="660"/>
        </w:trPr>
        <w:tc>
          <w:tcPr>
            <w:tcW w:w="1701" w:type="dxa"/>
            <w:vAlign w:val="center"/>
          </w:tcPr>
          <w:p w:rsidR="0087600F" w:rsidRPr="008B5D3C" w:rsidDel="001667D8" w:rsidRDefault="0087600F" w:rsidP="0087600F">
            <w:pPr>
              <w:jc w:val="both"/>
              <w:rPr>
                <w:rFonts w:ascii="Arial" w:hAnsi="Arial" w:cs="Arial"/>
              </w:rPr>
            </w:pPr>
          </w:p>
        </w:tc>
        <w:tc>
          <w:tcPr>
            <w:tcW w:w="5511" w:type="dxa"/>
            <w:vAlign w:val="center"/>
          </w:tcPr>
          <w:p w:rsidR="0087600F" w:rsidRPr="008B5D3C" w:rsidRDefault="0087600F" w:rsidP="0087600F">
            <w:pPr>
              <w:jc w:val="center"/>
              <w:rPr>
                <w:rFonts w:ascii="Arial" w:hAnsi="Arial" w:cs="Arial"/>
                <w:b/>
              </w:rPr>
            </w:pPr>
            <w:r w:rsidRPr="008B5D3C">
              <w:rPr>
                <w:rFonts w:ascii="Arial" w:hAnsi="Arial" w:cs="Arial"/>
                <w:b/>
              </w:rPr>
              <w:t>TERMINA PROCEDIMIENTO</w:t>
            </w:r>
          </w:p>
        </w:tc>
        <w:tc>
          <w:tcPr>
            <w:tcW w:w="2218" w:type="dxa"/>
            <w:noWrap/>
            <w:vAlign w:val="center"/>
          </w:tcPr>
          <w:p w:rsidR="0087600F" w:rsidRPr="008B5D3C" w:rsidRDefault="0087600F" w:rsidP="0087600F">
            <w:pPr>
              <w:jc w:val="center"/>
              <w:rPr>
                <w:rFonts w:ascii="Arial" w:hAnsi="Arial" w:cs="Arial"/>
              </w:rPr>
            </w:pPr>
          </w:p>
        </w:tc>
      </w:tr>
    </w:tbl>
    <w:p w:rsidR="008E516F" w:rsidRPr="008B5D3C" w:rsidRDefault="008E516F">
      <w:pPr>
        <w:spacing w:after="0" w:line="240" w:lineRule="auto"/>
      </w:pPr>
    </w:p>
    <w:p w:rsidR="00F717EB" w:rsidRPr="008B5D3C" w:rsidRDefault="00F717EB">
      <w:pPr>
        <w:spacing w:after="0" w:line="240" w:lineRule="auto"/>
        <w:rPr>
          <w:rFonts w:ascii="Arial" w:hAnsi="Arial" w:cs="Arial"/>
          <w:b/>
          <w:color w:val="339933"/>
          <w:sz w:val="24"/>
        </w:rPr>
      </w:pPr>
      <w:r w:rsidRPr="008B5D3C">
        <w:rPr>
          <w:rFonts w:ascii="Arial" w:hAnsi="Arial" w:cs="Arial"/>
          <w:b/>
          <w:color w:val="339933"/>
          <w:sz w:val="24"/>
        </w:rPr>
        <w:br w:type="page"/>
      </w:r>
    </w:p>
    <w:p w:rsidR="00FA6EAB" w:rsidRPr="00D35F03" w:rsidRDefault="00FA6EAB" w:rsidP="00940FC1">
      <w:pPr>
        <w:spacing w:after="0"/>
        <w:ind w:right="-879"/>
        <w:rPr>
          <w:rFonts w:ascii="Arial" w:hAnsi="Arial" w:cs="Arial"/>
          <w:b/>
          <w:color w:val="008000"/>
          <w:sz w:val="24"/>
        </w:rPr>
      </w:pPr>
      <w:r w:rsidRPr="00D35F03">
        <w:rPr>
          <w:rFonts w:ascii="Arial" w:hAnsi="Arial" w:cs="Arial"/>
          <w:b/>
          <w:color w:val="008000"/>
          <w:sz w:val="24"/>
        </w:rPr>
        <w:lastRenderedPageBreak/>
        <w:t>DESCRIPCIÓN DEL PROCEDIMIENTO_____________________________________</w:t>
      </w:r>
    </w:p>
    <w:p w:rsidR="00CD449A" w:rsidRPr="005E175E" w:rsidRDefault="00A46BF2" w:rsidP="006D0ED1">
      <w:pPr>
        <w:spacing w:after="0" w:line="240" w:lineRule="auto"/>
        <w:rPr>
          <w:rFonts w:ascii="Arial" w:hAnsi="Arial" w:cs="Arial"/>
          <w:b/>
          <w:sz w:val="24"/>
          <w:szCs w:val="24"/>
        </w:rPr>
      </w:pPr>
      <w:r w:rsidRPr="005E175E">
        <w:rPr>
          <w:rFonts w:ascii="Arial" w:hAnsi="Arial" w:cs="Arial"/>
          <w:b/>
          <w:sz w:val="24"/>
          <w:szCs w:val="24"/>
        </w:rPr>
        <w:t>3</w:t>
      </w:r>
      <w:r w:rsidR="005E175E" w:rsidRPr="005E175E">
        <w:rPr>
          <w:rFonts w:ascii="Arial" w:hAnsi="Arial" w:cs="Arial"/>
          <w:b/>
          <w:sz w:val="24"/>
          <w:szCs w:val="24"/>
        </w:rPr>
        <w:t>.</w:t>
      </w:r>
      <w:r w:rsidR="00CD449A" w:rsidRPr="005E175E">
        <w:rPr>
          <w:rFonts w:ascii="Arial" w:hAnsi="Arial" w:cs="Arial"/>
          <w:b/>
          <w:sz w:val="24"/>
          <w:szCs w:val="24"/>
        </w:rPr>
        <w:t xml:space="preserve"> ENTREGA DE BIENES INSTRUMENTALES Y </w:t>
      </w:r>
      <w:r w:rsidR="001200FE" w:rsidRPr="005E175E">
        <w:rPr>
          <w:rFonts w:ascii="Arial" w:hAnsi="Arial" w:cs="Arial"/>
          <w:b/>
          <w:sz w:val="24"/>
          <w:szCs w:val="24"/>
        </w:rPr>
        <w:t>CONSUMIBLES</w:t>
      </w:r>
    </w:p>
    <w:tbl>
      <w:tblPr>
        <w:tblStyle w:val="Tablaconcuadrcula"/>
        <w:tblW w:w="9430" w:type="dxa"/>
        <w:tblInd w:w="45" w:type="dxa"/>
        <w:tblLayout w:type="fixed"/>
        <w:tblLook w:val="04A0" w:firstRow="1" w:lastRow="0" w:firstColumn="1" w:lastColumn="0" w:noHBand="0" w:noVBand="1"/>
      </w:tblPr>
      <w:tblGrid>
        <w:gridCol w:w="1668"/>
        <w:gridCol w:w="33"/>
        <w:gridCol w:w="5495"/>
        <w:gridCol w:w="16"/>
        <w:gridCol w:w="2218"/>
      </w:tblGrid>
      <w:tr w:rsidR="00D42643" w:rsidRPr="005E175E" w:rsidTr="0027464B">
        <w:trPr>
          <w:trHeight w:val="300"/>
          <w:tblHeader/>
        </w:trPr>
        <w:tc>
          <w:tcPr>
            <w:tcW w:w="9430" w:type="dxa"/>
            <w:gridSpan w:val="5"/>
            <w:tcBorders>
              <w:top w:val="nil"/>
              <w:left w:val="nil"/>
              <w:bottom w:val="nil"/>
              <w:right w:val="nil"/>
            </w:tcBorders>
            <w:shd w:val="clear" w:color="auto" w:fill="auto"/>
            <w:noWrap/>
            <w:vAlign w:val="center"/>
          </w:tcPr>
          <w:p w:rsidR="00D42643" w:rsidRPr="005E175E" w:rsidRDefault="00A46BF2" w:rsidP="00D1353E">
            <w:pPr>
              <w:spacing w:line="240" w:lineRule="atLeast"/>
              <w:contextualSpacing/>
              <w:jc w:val="both"/>
              <w:rPr>
                <w:rFonts w:ascii="Arial" w:hAnsi="Arial" w:cs="Arial"/>
                <w:b/>
                <w:bCs/>
                <w:color w:val="000000"/>
                <w:sz w:val="24"/>
                <w:szCs w:val="24"/>
              </w:rPr>
            </w:pPr>
            <w:r w:rsidRPr="005E175E">
              <w:rPr>
                <w:rFonts w:ascii="Arial" w:hAnsi="Arial" w:cs="Arial"/>
                <w:b/>
                <w:bCs/>
                <w:color w:val="000000"/>
                <w:sz w:val="24"/>
                <w:szCs w:val="24"/>
              </w:rPr>
              <w:t>3</w:t>
            </w:r>
            <w:r w:rsidR="00FA6EAB" w:rsidRPr="005E175E">
              <w:rPr>
                <w:rFonts w:ascii="Arial" w:hAnsi="Arial" w:cs="Arial"/>
                <w:b/>
                <w:bCs/>
                <w:color w:val="000000"/>
                <w:sz w:val="24"/>
                <w:szCs w:val="24"/>
              </w:rPr>
              <w:t>.</w:t>
            </w:r>
            <w:r w:rsidR="00F06367" w:rsidRPr="005E175E">
              <w:rPr>
                <w:rFonts w:ascii="Arial" w:hAnsi="Arial" w:cs="Arial"/>
                <w:b/>
                <w:bCs/>
                <w:color w:val="000000"/>
                <w:sz w:val="24"/>
                <w:szCs w:val="24"/>
              </w:rPr>
              <w:t>1</w:t>
            </w:r>
            <w:r w:rsidR="00820BE4" w:rsidRPr="005E175E">
              <w:rPr>
                <w:rFonts w:ascii="Arial" w:hAnsi="Arial" w:cs="Arial"/>
                <w:b/>
                <w:bCs/>
                <w:color w:val="000000"/>
                <w:sz w:val="24"/>
                <w:szCs w:val="24"/>
              </w:rPr>
              <w:t>.</w:t>
            </w:r>
            <w:r w:rsidR="00FA6EAB" w:rsidRPr="005E175E">
              <w:rPr>
                <w:rFonts w:ascii="Arial" w:hAnsi="Arial" w:cs="Arial"/>
                <w:b/>
                <w:bCs/>
                <w:color w:val="000000"/>
                <w:sz w:val="24"/>
                <w:szCs w:val="24"/>
              </w:rPr>
              <w:t xml:space="preserve"> </w:t>
            </w:r>
            <w:r w:rsidR="00522D94" w:rsidRPr="005E175E">
              <w:rPr>
                <w:rFonts w:ascii="Arial" w:hAnsi="Arial" w:cs="Arial"/>
                <w:b/>
                <w:bCs/>
                <w:color w:val="000000"/>
                <w:sz w:val="24"/>
                <w:szCs w:val="24"/>
              </w:rPr>
              <w:t>ENTREGA</w:t>
            </w:r>
            <w:r w:rsidR="00E9680A" w:rsidRPr="005E175E">
              <w:rPr>
                <w:rFonts w:ascii="Arial" w:hAnsi="Arial" w:cs="Arial"/>
                <w:b/>
                <w:bCs/>
                <w:color w:val="000000"/>
                <w:sz w:val="24"/>
                <w:szCs w:val="24"/>
              </w:rPr>
              <w:t xml:space="preserve"> DE</w:t>
            </w:r>
            <w:r w:rsidR="00D42643" w:rsidRPr="005E175E">
              <w:rPr>
                <w:rFonts w:ascii="Arial" w:hAnsi="Arial" w:cs="Arial"/>
                <w:b/>
                <w:bCs/>
                <w:color w:val="000000"/>
                <w:sz w:val="24"/>
                <w:szCs w:val="24"/>
              </w:rPr>
              <w:t xml:space="preserve"> BIENES</w:t>
            </w:r>
            <w:r w:rsidR="00C12462" w:rsidRPr="005E175E">
              <w:rPr>
                <w:rFonts w:ascii="Arial" w:hAnsi="Arial" w:cs="Arial"/>
                <w:b/>
                <w:bCs/>
                <w:color w:val="000000"/>
                <w:sz w:val="24"/>
                <w:szCs w:val="24"/>
              </w:rPr>
              <w:t xml:space="preserve"> </w:t>
            </w:r>
            <w:r w:rsidR="00D42643" w:rsidRPr="005E175E">
              <w:rPr>
                <w:rFonts w:ascii="Arial" w:hAnsi="Arial" w:cs="Arial"/>
                <w:b/>
                <w:bCs/>
                <w:color w:val="000000"/>
                <w:sz w:val="24"/>
                <w:szCs w:val="24"/>
              </w:rPr>
              <w:t>I</w:t>
            </w:r>
            <w:r w:rsidR="007415BD" w:rsidRPr="005E175E">
              <w:rPr>
                <w:rFonts w:ascii="Arial" w:hAnsi="Arial" w:cs="Arial"/>
                <w:b/>
                <w:bCs/>
                <w:color w:val="000000"/>
                <w:sz w:val="24"/>
                <w:szCs w:val="24"/>
              </w:rPr>
              <w:t>NSTRUMENTALES</w:t>
            </w:r>
          </w:p>
          <w:p w:rsidR="00D42643" w:rsidRPr="005E175E" w:rsidRDefault="00D42643" w:rsidP="00D1353E">
            <w:pPr>
              <w:spacing w:line="240" w:lineRule="atLeast"/>
              <w:contextualSpacing/>
              <w:jc w:val="both"/>
              <w:rPr>
                <w:rFonts w:ascii="Arial" w:hAnsi="Arial" w:cs="Arial"/>
                <w:b/>
                <w:bCs/>
                <w:color w:val="000000"/>
                <w:sz w:val="24"/>
                <w:szCs w:val="24"/>
              </w:rPr>
            </w:pPr>
          </w:p>
        </w:tc>
      </w:tr>
      <w:tr w:rsidR="00FB7E0A" w:rsidRPr="008B5D3C" w:rsidTr="00EE18B1">
        <w:trPr>
          <w:trHeight w:val="300"/>
          <w:tblHeader/>
        </w:trPr>
        <w:tc>
          <w:tcPr>
            <w:tcW w:w="1701" w:type="dxa"/>
            <w:gridSpan w:val="2"/>
            <w:tcBorders>
              <w:top w:val="nil"/>
            </w:tcBorders>
            <w:shd w:val="clear" w:color="auto" w:fill="008000"/>
            <w:noWrap/>
            <w:vAlign w:val="center"/>
          </w:tcPr>
          <w:p w:rsidR="00FB7E0A" w:rsidRPr="008B5D3C" w:rsidRDefault="00FB7E0A" w:rsidP="00D1353E">
            <w:pPr>
              <w:jc w:val="center"/>
              <w:rPr>
                <w:rFonts w:ascii="Arial" w:hAnsi="Arial" w:cs="Arial"/>
                <w:b/>
                <w:bCs/>
                <w:color w:val="000000"/>
                <w:sz w:val="18"/>
                <w:szCs w:val="18"/>
              </w:rPr>
            </w:pPr>
            <w:r w:rsidRPr="008B5D3C">
              <w:rPr>
                <w:rFonts w:ascii="Arial" w:hAnsi="Arial" w:cs="Arial"/>
                <w:b/>
                <w:bCs/>
                <w:color w:val="000000"/>
              </w:rPr>
              <w:t>ÁREA</w:t>
            </w:r>
          </w:p>
        </w:tc>
        <w:tc>
          <w:tcPr>
            <w:tcW w:w="5511" w:type="dxa"/>
            <w:gridSpan w:val="2"/>
            <w:tcBorders>
              <w:top w:val="nil"/>
            </w:tcBorders>
            <w:shd w:val="clear" w:color="auto" w:fill="008000"/>
            <w:noWrap/>
            <w:vAlign w:val="center"/>
          </w:tcPr>
          <w:p w:rsidR="00FB7E0A" w:rsidRPr="008B5D3C" w:rsidRDefault="00FB7E0A" w:rsidP="009B287B">
            <w:pPr>
              <w:jc w:val="center"/>
              <w:rPr>
                <w:rFonts w:ascii="Arial" w:hAnsi="Arial" w:cs="Arial"/>
                <w:b/>
                <w:bCs/>
                <w:color w:val="000000"/>
                <w:sz w:val="18"/>
                <w:szCs w:val="18"/>
              </w:rPr>
            </w:pPr>
            <w:r w:rsidRPr="008B5D3C">
              <w:rPr>
                <w:rFonts w:ascii="Arial" w:hAnsi="Arial" w:cs="Arial"/>
                <w:b/>
                <w:bCs/>
                <w:color w:val="000000"/>
              </w:rPr>
              <w:t>ACTIVIDAD</w:t>
            </w:r>
          </w:p>
        </w:tc>
        <w:tc>
          <w:tcPr>
            <w:tcW w:w="2218" w:type="dxa"/>
            <w:tcBorders>
              <w:top w:val="nil"/>
            </w:tcBorders>
            <w:shd w:val="clear" w:color="auto" w:fill="008000"/>
            <w:noWrap/>
            <w:vAlign w:val="center"/>
          </w:tcPr>
          <w:p w:rsidR="00FB7E0A" w:rsidRPr="008B5D3C" w:rsidRDefault="00FB7E0A" w:rsidP="00D1353E">
            <w:pPr>
              <w:jc w:val="center"/>
              <w:rPr>
                <w:rFonts w:ascii="Arial" w:hAnsi="Arial" w:cs="Arial"/>
                <w:b/>
                <w:bCs/>
                <w:color w:val="000000"/>
                <w:sz w:val="18"/>
                <w:szCs w:val="18"/>
              </w:rPr>
            </w:pPr>
            <w:r w:rsidRPr="008B5D3C">
              <w:rPr>
                <w:rFonts w:ascii="Arial" w:hAnsi="Arial" w:cs="Arial"/>
                <w:b/>
                <w:bCs/>
                <w:color w:val="000000"/>
              </w:rPr>
              <w:t>DOCUMENTO</w:t>
            </w:r>
          </w:p>
        </w:tc>
      </w:tr>
      <w:tr w:rsidR="003D75A5" w:rsidRPr="008B5D3C" w:rsidTr="0027464B">
        <w:trPr>
          <w:trHeight w:val="337"/>
        </w:trPr>
        <w:tc>
          <w:tcPr>
            <w:tcW w:w="9430" w:type="dxa"/>
            <w:gridSpan w:val="5"/>
          </w:tcPr>
          <w:p w:rsidR="003D75A5" w:rsidRPr="008B5D3C" w:rsidRDefault="003D75A5" w:rsidP="009B287B">
            <w:pPr>
              <w:spacing w:after="0" w:line="240" w:lineRule="auto"/>
              <w:jc w:val="center"/>
              <w:rPr>
                <w:rFonts w:ascii="Arial" w:eastAsia="Times New Roman" w:hAnsi="Arial" w:cs="Arial"/>
                <w:b/>
                <w:color w:val="000000"/>
                <w:lang w:eastAsia="es-MX"/>
              </w:rPr>
            </w:pPr>
            <w:r w:rsidRPr="008B5D3C">
              <w:rPr>
                <w:rFonts w:ascii="Arial" w:eastAsia="Times New Roman" w:hAnsi="Arial" w:cs="Arial"/>
                <w:b/>
                <w:color w:val="000000"/>
                <w:lang w:eastAsia="es-MX"/>
              </w:rPr>
              <w:t>INICIA PROCEDIMIENTO</w:t>
            </w:r>
          </w:p>
        </w:tc>
      </w:tr>
      <w:tr w:rsidR="00333159" w:rsidRPr="008B5D3C" w:rsidTr="0027464B">
        <w:trPr>
          <w:trHeight w:val="784"/>
        </w:trPr>
        <w:tc>
          <w:tcPr>
            <w:tcW w:w="1668" w:type="dxa"/>
          </w:tcPr>
          <w:p w:rsidR="007560D0" w:rsidRPr="008B5D3C" w:rsidRDefault="007560D0" w:rsidP="00080968">
            <w:pPr>
              <w:spacing w:after="0" w:line="240" w:lineRule="auto"/>
              <w:jc w:val="center"/>
              <w:rPr>
                <w:rFonts w:ascii="Arial" w:eastAsia="Times New Roman" w:hAnsi="Arial" w:cs="Arial"/>
                <w:lang w:eastAsia="es-MX"/>
              </w:rPr>
            </w:pPr>
          </w:p>
        </w:tc>
        <w:tc>
          <w:tcPr>
            <w:tcW w:w="5528" w:type="dxa"/>
            <w:gridSpan w:val="2"/>
          </w:tcPr>
          <w:p w:rsidR="007560D0" w:rsidRPr="008B5D3C" w:rsidRDefault="007560D0" w:rsidP="00BD4A88">
            <w:pPr>
              <w:spacing w:after="0" w:line="240" w:lineRule="auto"/>
              <w:jc w:val="both"/>
              <w:rPr>
                <w:rFonts w:ascii="Arial" w:eastAsia="Times New Roman" w:hAnsi="Arial" w:cs="Arial"/>
                <w:b/>
                <w:lang w:eastAsia="es-MX"/>
              </w:rPr>
            </w:pPr>
            <w:r w:rsidRPr="008B5D3C">
              <w:rPr>
                <w:rFonts w:ascii="Arial" w:eastAsia="Times New Roman" w:hAnsi="Arial" w:cs="Arial"/>
                <w:b/>
                <w:lang w:eastAsia="es-MX"/>
              </w:rPr>
              <w:t>De</w:t>
            </w:r>
            <w:r w:rsidR="000B5DFD" w:rsidRPr="008B5D3C">
              <w:rPr>
                <w:rFonts w:ascii="Arial" w:eastAsia="Times New Roman" w:hAnsi="Arial" w:cs="Arial"/>
                <w:b/>
                <w:lang w:eastAsia="es-MX"/>
              </w:rPr>
              <w:t>riva de</w:t>
            </w:r>
            <w:r w:rsidRPr="008B5D3C">
              <w:rPr>
                <w:rFonts w:ascii="Arial" w:eastAsia="Times New Roman" w:hAnsi="Arial" w:cs="Arial"/>
                <w:b/>
                <w:lang w:eastAsia="es-MX"/>
              </w:rPr>
              <w:t>l Manual de Procedimientos para la recepción, validación y trámite de requisiciones de suministros.</w:t>
            </w:r>
          </w:p>
        </w:tc>
        <w:tc>
          <w:tcPr>
            <w:tcW w:w="2234" w:type="dxa"/>
            <w:gridSpan w:val="2"/>
          </w:tcPr>
          <w:p w:rsidR="007560D0" w:rsidRPr="008B5D3C" w:rsidRDefault="007560D0" w:rsidP="001B42CD">
            <w:pPr>
              <w:spacing w:after="0" w:line="240" w:lineRule="auto"/>
              <w:jc w:val="center"/>
              <w:rPr>
                <w:rFonts w:ascii="Arial" w:eastAsia="Times New Roman" w:hAnsi="Arial" w:cs="Arial"/>
                <w:lang w:eastAsia="es-MX"/>
              </w:rPr>
            </w:pPr>
          </w:p>
        </w:tc>
      </w:tr>
      <w:tr w:rsidR="00333159" w:rsidRPr="008B5D3C" w:rsidTr="00E27C3B">
        <w:trPr>
          <w:trHeight w:val="1613"/>
        </w:trPr>
        <w:tc>
          <w:tcPr>
            <w:tcW w:w="1668" w:type="dxa"/>
            <w:vAlign w:val="center"/>
          </w:tcPr>
          <w:p w:rsidR="003A36B9" w:rsidRPr="008B5D3C" w:rsidRDefault="003A36B9" w:rsidP="00602AEB">
            <w:pPr>
              <w:jc w:val="both"/>
              <w:rPr>
                <w:rFonts w:ascii="Arial" w:eastAsia="Times New Roman" w:hAnsi="Arial" w:cs="Arial"/>
                <w:lang w:eastAsia="es-MX"/>
              </w:rPr>
            </w:pPr>
            <w:r w:rsidRPr="008B5D3C">
              <w:rPr>
                <w:rFonts w:ascii="Arial" w:eastAsia="Times New Roman" w:hAnsi="Arial" w:cs="Arial"/>
                <w:lang w:eastAsia="es-MX"/>
              </w:rPr>
              <w:t>Dirección de Almacenes</w:t>
            </w:r>
            <w:r w:rsidR="00DA12C5" w:rsidRPr="008B5D3C">
              <w:rPr>
                <w:rFonts w:ascii="Arial" w:eastAsia="Times New Roman" w:hAnsi="Arial" w:cs="Arial"/>
                <w:lang w:eastAsia="es-MX"/>
              </w:rPr>
              <w:t xml:space="preserve"> / Subdirección de Mobiliario</w:t>
            </w:r>
          </w:p>
        </w:tc>
        <w:tc>
          <w:tcPr>
            <w:tcW w:w="5528" w:type="dxa"/>
            <w:gridSpan w:val="2"/>
            <w:vAlign w:val="center"/>
          </w:tcPr>
          <w:p w:rsidR="00C12BEC" w:rsidRPr="008B5D3C" w:rsidRDefault="003A36B9" w:rsidP="00820BE4">
            <w:pPr>
              <w:jc w:val="both"/>
              <w:rPr>
                <w:rFonts w:ascii="Arial" w:hAnsi="Arial" w:cs="Arial"/>
              </w:rPr>
            </w:pPr>
            <w:r w:rsidRPr="008B5D3C">
              <w:rPr>
                <w:rFonts w:ascii="Arial" w:hAnsi="Arial" w:cs="Arial"/>
              </w:rPr>
              <w:t xml:space="preserve">1.- </w:t>
            </w:r>
            <w:r w:rsidR="00412C87" w:rsidRPr="008B5D3C">
              <w:rPr>
                <w:rFonts w:ascii="Arial" w:hAnsi="Arial" w:cs="Arial"/>
              </w:rPr>
              <w:t>Consulta en el "Mó</w:t>
            </w:r>
            <w:r w:rsidR="00C12BEC" w:rsidRPr="008B5D3C">
              <w:rPr>
                <w:rFonts w:ascii="Arial" w:hAnsi="Arial" w:cs="Arial"/>
              </w:rPr>
              <w:t>dulo de Solicitudes y Requisiciones", o en el correo electrónico los requerimientos de bienes instrumentales.</w:t>
            </w:r>
          </w:p>
          <w:p w:rsidR="003A36B9" w:rsidRPr="008B5D3C" w:rsidRDefault="00C12BEC" w:rsidP="00820BE4">
            <w:pPr>
              <w:jc w:val="both"/>
              <w:rPr>
                <w:rFonts w:ascii="Arial" w:hAnsi="Arial" w:cs="Arial"/>
              </w:rPr>
            </w:pPr>
            <w:r w:rsidRPr="008B5D3C">
              <w:rPr>
                <w:rFonts w:ascii="Arial" w:hAnsi="Arial" w:cs="Arial"/>
              </w:rPr>
              <w:t>Nota: Las solicitudes se atenderán en un máximo de 72 horas.</w:t>
            </w:r>
          </w:p>
        </w:tc>
        <w:tc>
          <w:tcPr>
            <w:tcW w:w="2234" w:type="dxa"/>
            <w:gridSpan w:val="2"/>
            <w:noWrap/>
            <w:vAlign w:val="center"/>
          </w:tcPr>
          <w:p w:rsidR="003A36B9" w:rsidRPr="008B5D3C" w:rsidRDefault="004F4C95" w:rsidP="00F13C10">
            <w:pPr>
              <w:jc w:val="both"/>
              <w:rPr>
                <w:rFonts w:ascii="Arial" w:hAnsi="Arial" w:cs="Arial"/>
              </w:rPr>
            </w:pPr>
            <w:r w:rsidRPr="008B5D3C">
              <w:rPr>
                <w:rFonts w:ascii="Arial" w:hAnsi="Arial" w:cs="Arial"/>
              </w:rPr>
              <w:t xml:space="preserve">Intranet / Correo </w:t>
            </w:r>
            <w:r w:rsidR="005047E0" w:rsidRPr="008B5D3C">
              <w:rPr>
                <w:rFonts w:ascii="Arial" w:hAnsi="Arial" w:cs="Arial"/>
              </w:rPr>
              <w:t>Electrónico</w:t>
            </w:r>
          </w:p>
        </w:tc>
      </w:tr>
      <w:tr w:rsidR="00333159" w:rsidRPr="008B5D3C" w:rsidTr="0027464B">
        <w:trPr>
          <w:trHeight w:val="1135"/>
        </w:trPr>
        <w:tc>
          <w:tcPr>
            <w:tcW w:w="1668" w:type="dxa"/>
          </w:tcPr>
          <w:p w:rsidR="00B44978" w:rsidRPr="008B5D3C" w:rsidRDefault="00B44978" w:rsidP="00602AEB">
            <w:pPr>
              <w:jc w:val="both"/>
              <w:rPr>
                <w:rFonts w:ascii="Arial" w:eastAsia="Times New Roman" w:hAnsi="Arial" w:cs="Arial"/>
                <w:lang w:eastAsia="es-MX"/>
              </w:rPr>
            </w:pPr>
            <w:r w:rsidRPr="008B5D3C">
              <w:rPr>
                <w:rFonts w:ascii="Arial" w:eastAsia="Times New Roman" w:hAnsi="Arial" w:cs="Arial"/>
                <w:lang w:eastAsia="es-MX"/>
              </w:rPr>
              <w:t>Subdirección de Mobiliario</w:t>
            </w:r>
          </w:p>
        </w:tc>
        <w:tc>
          <w:tcPr>
            <w:tcW w:w="5528" w:type="dxa"/>
            <w:gridSpan w:val="2"/>
          </w:tcPr>
          <w:p w:rsidR="00B44978" w:rsidRPr="008B5D3C" w:rsidRDefault="004F4C95" w:rsidP="00412C87">
            <w:pPr>
              <w:jc w:val="both"/>
              <w:rPr>
                <w:rFonts w:ascii="Arial" w:hAnsi="Arial" w:cs="Arial"/>
              </w:rPr>
            </w:pPr>
            <w:r w:rsidRPr="008B5D3C">
              <w:rPr>
                <w:rFonts w:ascii="Arial" w:eastAsia="Times New Roman" w:hAnsi="Arial" w:cs="Arial"/>
                <w:lang w:eastAsia="es-MX"/>
              </w:rPr>
              <w:t>2.-F</w:t>
            </w:r>
            <w:r w:rsidR="00B44978" w:rsidRPr="008B5D3C">
              <w:rPr>
                <w:rFonts w:ascii="Arial" w:eastAsia="Times New Roman" w:hAnsi="Arial" w:cs="Arial"/>
                <w:lang w:eastAsia="es-MX"/>
              </w:rPr>
              <w:t>ija prioridades en la atención de las solicitudes al</w:t>
            </w:r>
            <w:r w:rsidR="00602AEB" w:rsidRPr="008B5D3C">
              <w:rPr>
                <w:rFonts w:ascii="Arial" w:eastAsia="Times New Roman" w:hAnsi="Arial" w:cs="Arial"/>
                <w:lang w:eastAsia="es-MX"/>
              </w:rPr>
              <w:t xml:space="preserve"> Departamento de Rehabilitación</w:t>
            </w:r>
            <w:r w:rsidR="00AF643C" w:rsidRPr="008B5D3C">
              <w:rPr>
                <w:rFonts w:ascii="Arial" w:eastAsia="Times New Roman" w:hAnsi="Arial" w:cs="Arial"/>
                <w:lang w:eastAsia="es-MX"/>
              </w:rPr>
              <w:t xml:space="preserve"> </w:t>
            </w:r>
            <w:r w:rsidR="00412C87" w:rsidRPr="008B5D3C">
              <w:rPr>
                <w:rFonts w:ascii="Arial" w:eastAsia="Times New Roman" w:hAnsi="Arial" w:cs="Arial"/>
                <w:lang w:eastAsia="es-MX"/>
              </w:rPr>
              <w:t>r</w:t>
            </w:r>
            <w:r w:rsidR="00AF643C" w:rsidRPr="008B5D3C">
              <w:rPr>
                <w:rFonts w:ascii="Arial" w:eastAsia="Times New Roman" w:hAnsi="Arial" w:cs="Arial"/>
                <w:lang w:eastAsia="es-MX"/>
              </w:rPr>
              <w:t xml:space="preserve">evisando que cada solicitud indique el nombre </w:t>
            </w:r>
            <w:r w:rsidR="00412C87" w:rsidRPr="008B5D3C">
              <w:rPr>
                <w:rFonts w:ascii="Arial" w:eastAsia="Times New Roman" w:hAnsi="Arial" w:cs="Arial"/>
                <w:lang w:eastAsia="es-MX"/>
              </w:rPr>
              <w:t xml:space="preserve">de </w:t>
            </w:r>
            <w:r w:rsidR="00AF643C" w:rsidRPr="008B5D3C">
              <w:rPr>
                <w:rFonts w:ascii="Arial" w:eastAsia="Times New Roman" w:hAnsi="Arial" w:cs="Arial"/>
                <w:lang w:eastAsia="es-MX"/>
              </w:rPr>
              <w:t>quien se le asignará el bien.</w:t>
            </w:r>
          </w:p>
        </w:tc>
        <w:tc>
          <w:tcPr>
            <w:tcW w:w="2234" w:type="dxa"/>
            <w:gridSpan w:val="2"/>
            <w:noWrap/>
          </w:tcPr>
          <w:p w:rsidR="00B44978" w:rsidRPr="008B5D3C" w:rsidRDefault="00B44978" w:rsidP="00F13C10">
            <w:pPr>
              <w:jc w:val="both"/>
              <w:rPr>
                <w:rFonts w:ascii="Arial" w:hAnsi="Arial" w:cs="Arial"/>
              </w:rPr>
            </w:pPr>
            <w:r w:rsidRPr="008B5D3C">
              <w:rPr>
                <w:rFonts w:ascii="Arial" w:eastAsia="Times New Roman" w:hAnsi="Arial" w:cs="Arial"/>
                <w:lang w:eastAsia="es-MX"/>
              </w:rPr>
              <w:t>Solicitudes</w:t>
            </w:r>
          </w:p>
        </w:tc>
      </w:tr>
      <w:tr w:rsidR="00333159" w:rsidRPr="008B5D3C" w:rsidTr="0027464B">
        <w:trPr>
          <w:trHeight w:val="1595"/>
        </w:trPr>
        <w:tc>
          <w:tcPr>
            <w:tcW w:w="1668" w:type="dxa"/>
          </w:tcPr>
          <w:p w:rsidR="00AF643C" w:rsidRPr="008B5D3C" w:rsidRDefault="00AC5906" w:rsidP="00A46BF2">
            <w:pPr>
              <w:jc w:val="both"/>
              <w:rPr>
                <w:rFonts w:ascii="Arial" w:eastAsia="Times New Roman" w:hAnsi="Arial" w:cs="Arial"/>
                <w:lang w:eastAsia="es-MX"/>
              </w:rPr>
            </w:pPr>
            <w:r w:rsidRPr="008B5D3C">
              <w:rPr>
                <w:rFonts w:ascii="Arial" w:eastAsia="Times New Roman" w:hAnsi="Arial" w:cs="Arial"/>
                <w:lang w:eastAsia="es-MX"/>
              </w:rPr>
              <w:t>Subdirección de Mobiliario</w:t>
            </w:r>
          </w:p>
        </w:tc>
        <w:tc>
          <w:tcPr>
            <w:tcW w:w="5528" w:type="dxa"/>
            <w:gridSpan w:val="2"/>
          </w:tcPr>
          <w:p w:rsidR="00AF643C" w:rsidRPr="008B5D3C" w:rsidRDefault="004F4C95" w:rsidP="00820BE4">
            <w:pPr>
              <w:jc w:val="both"/>
              <w:rPr>
                <w:rFonts w:ascii="Arial" w:eastAsia="Times New Roman" w:hAnsi="Arial" w:cs="Arial"/>
                <w:lang w:eastAsia="es-MX"/>
              </w:rPr>
            </w:pPr>
            <w:r w:rsidRPr="008B5D3C">
              <w:rPr>
                <w:rFonts w:ascii="Arial" w:eastAsia="Times New Roman" w:hAnsi="Arial" w:cs="Arial"/>
                <w:lang w:eastAsia="es-MX"/>
              </w:rPr>
              <w:t>3</w:t>
            </w:r>
            <w:r w:rsidR="00AF643C" w:rsidRPr="008B5D3C">
              <w:rPr>
                <w:rFonts w:ascii="Arial" w:eastAsia="Times New Roman" w:hAnsi="Arial" w:cs="Arial"/>
                <w:lang w:eastAsia="es-MX"/>
              </w:rPr>
              <w:t xml:space="preserve">.- ¿La solicitud indica el nombre </w:t>
            </w:r>
            <w:r w:rsidR="00412C87" w:rsidRPr="008B5D3C">
              <w:rPr>
                <w:rFonts w:ascii="Arial" w:eastAsia="Times New Roman" w:hAnsi="Arial" w:cs="Arial"/>
                <w:lang w:eastAsia="es-MX"/>
              </w:rPr>
              <w:t>de</w:t>
            </w:r>
            <w:r w:rsidR="00B877E6" w:rsidRPr="008B5D3C">
              <w:rPr>
                <w:rFonts w:ascii="Arial" w:eastAsia="Times New Roman" w:hAnsi="Arial" w:cs="Arial"/>
                <w:lang w:eastAsia="es-MX"/>
              </w:rPr>
              <w:t xml:space="preserve"> quien se le asignará el bien?</w:t>
            </w:r>
          </w:p>
          <w:p w:rsidR="00AF643C" w:rsidRPr="008B5D3C" w:rsidRDefault="00AF643C" w:rsidP="00820BE4">
            <w:pPr>
              <w:tabs>
                <w:tab w:val="center" w:pos="2656"/>
              </w:tabs>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DE0DBE" w:rsidRPr="008B5D3C">
              <w:rPr>
                <w:rFonts w:ascii="Arial" w:eastAsia="Times New Roman" w:hAnsi="Arial" w:cs="Arial"/>
                <w:lang w:eastAsia="es-MX"/>
              </w:rPr>
              <w:t>Continúa</w:t>
            </w:r>
            <w:r w:rsidRPr="008B5D3C">
              <w:rPr>
                <w:rFonts w:ascii="Arial" w:eastAsia="Times New Roman" w:hAnsi="Arial" w:cs="Arial"/>
                <w:lang w:eastAsia="es-MX"/>
              </w:rPr>
              <w:t xml:space="preserve"> en </w:t>
            </w:r>
            <w:r w:rsidR="00E558BA" w:rsidRPr="008B5D3C">
              <w:rPr>
                <w:rFonts w:ascii="Arial" w:eastAsia="Times New Roman" w:hAnsi="Arial" w:cs="Arial"/>
                <w:lang w:eastAsia="es-MX"/>
              </w:rPr>
              <w:t xml:space="preserve">la actividad </w:t>
            </w:r>
            <w:r w:rsidR="004F4C95" w:rsidRPr="008B5D3C">
              <w:rPr>
                <w:rFonts w:ascii="Arial" w:eastAsia="Times New Roman" w:hAnsi="Arial" w:cs="Arial"/>
                <w:lang w:eastAsia="es-MX"/>
              </w:rPr>
              <w:t>4</w:t>
            </w:r>
            <w:r w:rsidR="008C2033" w:rsidRPr="008B5D3C">
              <w:rPr>
                <w:rFonts w:ascii="Arial" w:eastAsia="Times New Roman" w:hAnsi="Arial" w:cs="Arial"/>
                <w:lang w:eastAsia="es-MX"/>
              </w:rPr>
              <w:t>.</w:t>
            </w:r>
            <w:r w:rsidR="00C12BEC" w:rsidRPr="008B5D3C">
              <w:rPr>
                <w:rFonts w:ascii="Arial" w:eastAsia="Times New Roman" w:hAnsi="Arial" w:cs="Arial"/>
                <w:lang w:eastAsia="es-MX"/>
              </w:rPr>
              <w:t xml:space="preserve"> </w:t>
            </w:r>
          </w:p>
          <w:p w:rsidR="00E558BA" w:rsidRPr="008B5D3C" w:rsidRDefault="001A1F0E" w:rsidP="00820BE4">
            <w:pPr>
              <w:tabs>
                <w:tab w:val="center" w:pos="2656"/>
              </w:tabs>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E558BA" w:rsidRPr="008B5D3C">
              <w:rPr>
                <w:rFonts w:ascii="Arial" w:eastAsia="Times New Roman" w:hAnsi="Arial" w:cs="Arial"/>
                <w:lang w:eastAsia="es-MX"/>
              </w:rPr>
              <w:t xml:space="preserve"> Continúa en la Act</w:t>
            </w:r>
            <w:r w:rsidR="004F4C95" w:rsidRPr="008B5D3C">
              <w:rPr>
                <w:rFonts w:ascii="Arial" w:eastAsia="Times New Roman" w:hAnsi="Arial" w:cs="Arial"/>
                <w:lang w:eastAsia="es-MX"/>
              </w:rPr>
              <w:t>ividad 5</w:t>
            </w:r>
            <w:r w:rsidR="008C2033" w:rsidRPr="008B5D3C">
              <w:rPr>
                <w:rFonts w:ascii="Arial" w:eastAsia="Times New Roman" w:hAnsi="Arial" w:cs="Arial"/>
                <w:lang w:eastAsia="es-MX"/>
              </w:rPr>
              <w:t>.</w:t>
            </w:r>
          </w:p>
        </w:tc>
        <w:tc>
          <w:tcPr>
            <w:tcW w:w="2234" w:type="dxa"/>
            <w:gridSpan w:val="2"/>
            <w:noWrap/>
          </w:tcPr>
          <w:p w:rsidR="00AF643C" w:rsidRPr="008B5D3C" w:rsidRDefault="00AF643C" w:rsidP="00F13C10">
            <w:pPr>
              <w:jc w:val="both"/>
              <w:rPr>
                <w:rFonts w:ascii="Arial" w:eastAsia="Times New Roman" w:hAnsi="Arial" w:cs="Arial"/>
                <w:lang w:eastAsia="es-MX"/>
              </w:rPr>
            </w:pPr>
          </w:p>
        </w:tc>
      </w:tr>
      <w:tr w:rsidR="00333159" w:rsidRPr="008B5D3C" w:rsidTr="00E27C3B">
        <w:trPr>
          <w:trHeight w:val="645"/>
        </w:trPr>
        <w:tc>
          <w:tcPr>
            <w:tcW w:w="1668" w:type="dxa"/>
          </w:tcPr>
          <w:p w:rsidR="00773B20" w:rsidRPr="008B5D3C" w:rsidRDefault="00773B20" w:rsidP="00A46BF2">
            <w:pPr>
              <w:jc w:val="both"/>
              <w:rPr>
                <w:rFonts w:ascii="Arial" w:eastAsia="Times New Roman" w:hAnsi="Arial" w:cs="Arial"/>
                <w:lang w:eastAsia="es-MX"/>
              </w:rPr>
            </w:pPr>
            <w:r w:rsidRPr="008B5D3C">
              <w:rPr>
                <w:rFonts w:ascii="Arial" w:eastAsia="Times New Roman" w:hAnsi="Arial" w:cs="Arial"/>
                <w:lang w:eastAsia="es-MX"/>
              </w:rPr>
              <w:t>Subdirección de Mobiliario</w:t>
            </w:r>
          </w:p>
        </w:tc>
        <w:tc>
          <w:tcPr>
            <w:tcW w:w="5528" w:type="dxa"/>
            <w:gridSpan w:val="2"/>
          </w:tcPr>
          <w:p w:rsidR="00773B20" w:rsidRPr="008B5D3C" w:rsidRDefault="004F4C95" w:rsidP="00820BE4">
            <w:pPr>
              <w:jc w:val="both"/>
              <w:rPr>
                <w:rFonts w:ascii="Arial" w:eastAsia="Times New Roman" w:hAnsi="Arial" w:cs="Arial"/>
                <w:lang w:eastAsia="es-MX"/>
              </w:rPr>
            </w:pPr>
            <w:r w:rsidRPr="008B5D3C">
              <w:rPr>
                <w:rFonts w:ascii="Arial" w:eastAsia="Times New Roman" w:hAnsi="Arial" w:cs="Arial"/>
                <w:lang w:eastAsia="es-MX"/>
              </w:rPr>
              <w:t xml:space="preserve">4.- Recaba del </w:t>
            </w:r>
            <w:r w:rsidR="00773B20" w:rsidRPr="008B5D3C">
              <w:rPr>
                <w:rFonts w:ascii="Arial" w:eastAsia="Times New Roman" w:hAnsi="Arial" w:cs="Arial"/>
                <w:lang w:eastAsia="es-MX"/>
              </w:rPr>
              <w:t xml:space="preserve">área solicitante </w:t>
            </w:r>
            <w:r w:rsidR="00E27C3B" w:rsidRPr="008B5D3C">
              <w:rPr>
                <w:rFonts w:ascii="Arial" w:eastAsia="Times New Roman" w:hAnsi="Arial" w:cs="Arial"/>
                <w:lang w:eastAsia="es-MX"/>
              </w:rPr>
              <w:t xml:space="preserve">el </w:t>
            </w:r>
            <w:r w:rsidR="00773B20" w:rsidRPr="008B5D3C">
              <w:rPr>
                <w:rFonts w:ascii="Arial" w:eastAsia="Times New Roman" w:hAnsi="Arial" w:cs="Arial"/>
                <w:lang w:eastAsia="es-MX"/>
              </w:rPr>
              <w:t>nombre de</w:t>
            </w:r>
            <w:r w:rsidR="00E27C3B" w:rsidRPr="008B5D3C">
              <w:rPr>
                <w:rFonts w:ascii="Arial" w:eastAsia="Times New Roman" w:hAnsi="Arial" w:cs="Arial"/>
                <w:lang w:eastAsia="es-MX"/>
              </w:rPr>
              <w:t xml:space="preserve">l servidor público a </w:t>
            </w:r>
            <w:r w:rsidR="00773B20" w:rsidRPr="008B5D3C">
              <w:rPr>
                <w:rFonts w:ascii="Arial" w:eastAsia="Times New Roman" w:hAnsi="Arial" w:cs="Arial"/>
                <w:lang w:eastAsia="es-MX"/>
              </w:rPr>
              <w:t>quien se van asignar los bienes.</w:t>
            </w:r>
          </w:p>
        </w:tc>
        <w:tc>
          <w:tcPr>
            <w:tcW w:w="2234" w:type="dxa"/>
            <w:gridSpan w:val="2"/>
            <w:noWrap/>
          </w:tcPr>
          <w:p w:rsidR="00773B20" w:rsidRPr="008B5D3C" w:rsidRDefault="00773B20" w:rsidP="009D0F56">
            <w:pPr>
              <w:jc w:val="center"/>
              <w:rPr>
                <w:rFonts w:ascii="Arial" w:eastAsia="Times New Roman" w:hAnsi="Arial" w:cs="Arial"/>
                <w:lang w:eastAsia="es-MX"/>
              </w:rPr>
            </w:pPr>
            <w:r w:rsidRPr="008B5D3C">
              <w:rPr>
                <w:rFonts w:ascii="Arial" w:eastAsia="Times New Roman" w:hAnsi="Arial" w:cs="Arial"/>
                <w:lang w:eastAsia="es-MX"/>
              </w:rPr>
              <w:t>Solicitudes</w:t>
            </w:r>
          </w:p>
        </w:tc>
      </w:tr>
      <w:tr w:rsidR="00333159" w:rsidRPr="008B5D3C" w:rsidTr="00D906CA">
        <w:trPr>
          <w:trHeight w:val="645"/>
        </w:trPr>
        <w:tc>
          <w:tcPr>
            <w:tcW w:w="1668" w:type="dxa"/>
            <w:shd w:val="clear" w:color="auto" w:fill="auto"/>
          </w:tcPr>
          <w:p w:rsidR="006725DE" w:rsidRPr="008B5D3C" w:rsidRDefault="006725DE" w:rsidP="00A46BF2">
            <w:pPr>
              <w:jc w:val="both"/>
              <w:rPr>
                <w:rFonts w:ascii="Arial" w:eastAsia="Times New Roman" w:hAnsi="Arial" w:cs="Arial"/>
                <w:lang w:eastAsia="es-MX"/>
              </w:rPr>
            </w:pPr>
            <w:r w:rsidRPr="008B5D3C">
              <w:rPr>
                <w:rFonts w:ascii="Arial" w:eastAsia="Times New Roman" w:hAnsi="Arial" w:cs="Arial"/>
                <w:lang w:eastAsia="es-MX"/>
              </w:rPr>
              <w:t>Subdirección de Mobiliario</w:t>
            </w:r>
          </w:p>
        </w:tc>
        <w:tc>
          <w:tcPr>
            <w:tcW w:w="5528" w:type="dxa"/>
            <w:gridSpan w:val="2"/>
            <w:shd w:val="clear" w:color="auto" w:fill="auto"/>
          </w:tcPr>
          <w:p w:rsidR="006725DE" w:rsidRPr="008B5D3C" w:rsidRDefault="006725DE" w:rsidP="00820BE4">
            <w:pPr>
              <w:jc w:val="both"/>
              <w:rPr>
                <w:rFonts w:ascii="Arial" w:eastAsia="Times New Roman" w:hAnsi="Arial" w:cs="Arial"/>
                <w:lang w:eastAsia="es-MX"/>
              </w:rPr>
            </w:pPr>
            <w:r w:rsidRPr="008B5D3C">
              <w:rPr>
                <w:rFonts w:ascii="Arial" w:eastAsia="Times New Roman" w:hAnsi="Arial" w:cs="Arial"/>
                <w:lang w:eastAsia="es-MX"/>
              </w:rPr>
              <w:t>5. Solicita al Departamento de Rehabilitación que verifique las existencias en el almacén</w:t>
            </w:r>
            <w:r w:rsidRPr="008B5D3C">
              <w:t xml:space="preserve"> </w:t>
            </w:r>
            <w:r w:rsidRPr="008B5D3C">
              <w:rPr>
                <w:rFonts w:ascii="Arial" w:eastAsia="Times New Roman" w:hAnsi="Arial" w:cs="Arial"/>
                <w:lang w:eastAsia="es-MX"/>
              </w:rPr>
              <w:t xml:space="preserve">para atender las solicitudes. </w:t>
            </w:r>
          </w:p>
        </w:tc>
        <w:tc>
          <w:tcPr>
            <w:tcW w:w="2234" w:type="dxa"/>
            <w:gridSpan w:val="2"/>
            <w:shd w:val="clear" w:color="auto" w:fill="auto"/>
            <w:noWrap/>
          </w:tcPr>
          <w:p w:rsidR="006725DE" w:rsidRPr="00A3005E" w:rsidRDefault="00A3005E" w:rsidP="009D0F56">
            <w:pPr>
              <w:jc w:val="center"/>
              <w:rPr>
                <w:rFonts w:ascii="Arial" w:eastAsia="Times New Roman" w:hAnsi="Arial" w:cs="Arial"/>
                <w:color w:val="00B050"/>
                <w:lang w:eastAsia="es-MX"/>
              </w:rPr>
            </w:pPr>
            <w:r w:rsidRPr="00D906CA">
              <w:rPr>
                <w:rFonts w:ascii="Arial" w:eastAsia="Times New Roman" w:hAnsi="Arial" w:cs="Arial"/>
                <w:lang w:eastAsia="es-MX"/>
              </w:rPr>
              <w:t>Correo electrónico</w:t>
            </w:r>
          </w:p>
        </w:tc>
      </w:tr>
      <w:tr w:rsidR="00333159" w:rsidRPr="008B5D3C" w:rsidTr="0027464B">
        <w:trPr>
          <w:trHeight w:val="796"/>
        </w:trPr>
        <w:tc>
          <w:tcPr>
            <w:tcW w:w="1701" w:type="dxa"/>
            <w:gridSpan w:val="2"/>
            <w:hideMark/>
          </w:tcPr>
          <w:p w:rsidR="00B44978" w:rsidRPr="008B5D3C" w:rsidRDefault="00B44978" w:rsidP="00B253B8">
            <w:pPr>
              <w:jc w:val="both"/>
              <w:rPr>
                <w:rFonts w:ascii="Arial" w:hAnsi="Arial" w:cs="Arial"/>
              </w:rPr>
            </w:pPr>
            <w:r w:rsidRPr="008B5D3C">
              <w:rPr>
                <w:rFonts w:ascii="Arial" w:hAnsi="Arial" w:cs="Arial"/>
              </w:rPr>
              <w:t xml:space="preserve">Departamento de Rehabilitación </w:t>
            </w:r>
          </w:p>
        </w:tc>
        <w:tc>
          <w:tcPr>
            <w:tcW w:w="5511" w:type="dxa"/>
            <w:gridSpan w:val="2"/>
            <w:noWrap/>
            <w:hideMark/>
          </w:tcPr>
          <w:p w:rsidR="00B44978" w:rsidRPr="008B5D3C" w:rsidRDefault="006F7DE7" w:rsidP="00820BE4">
            <w:pPr>
              <w:jc w:val="both"/>
              <w:rPr>
                <w:rFonts w:ascii="Arial" w:hAnsi="Arial" w:cs="Arial"/>
              </w:rPr>
            </w:pPr>
            <w:r w:rsidRPr="008B5D3C">
              <w:rPr>
                <w:rFonts w:ascii="Arial" w:eastAsia="Times New Roman" w:hAnsi="Arial" w:cs="Arial"/>
                <w:lang w:eastAsia="es-MX"/>
              </w:rPr>
              <w:t>6</w:t>
            </w:r>
            <w:r w:rsidR="00B44978" w:rsidRPr="008B5D3C">
              <w:rPr>
                <w:rFonts w:ascii="Arial" w:eastAsia="Times New Roman" w:hAnsi="Arial" w:cs="Arial"/>
                <w:lang w:eastAsia="es-MX"/>
              </w:rPr>
              <w:t>.-</w:t>
            </w:r>
            <w:r w:rsidR="00B44978" w:rsidRPr="008B5D3C">
              <w:rPr>
                <w:rFonts w:ascii="Arial" w:hAnsi="Arial" w:cs="Arial"/>
              </w:rPr>
              <w:t xml:space="preserve"> Verifica las existencias en el almacén para atender dichas solicitudes </w:t>
            </w:r>
            <w:r w:rsidR="00B44978" w:rsidRPr="008B5D3C">
              <w:rPr>
                <w:rFonts w:ascii="Arial" w:eastAsia="Times New Roman" w:hAnsi="Arial" w:cs="Arial"/>
                <w:lang w:eastAsia="es-MX"/>
              </w:rPr>
              <w:t>de acuerdo a las prioridades establecidas.</w:t>
            </w:r>
          </w:p>
        </w:tc>
        <w:tc>
          <w:tcPr>
            <w:tcW w:w="2218" w:type="dxa"/>
            <w:noWrap/>
            <w:hideMark/>
          </w:tcPr>
          <w:p w:rsidR="00B44978" w:rsidRPr="008B5D3C" w:rsidRDefault="00B44978" w:rsidP="00A46BF2">
            <w:pPr>
              <w:ind w:right="-29"/>
              <w:jc w:val="center"/>
              <w:rPr>
                <w:rFonts w:ascii="Arial" w:hAnsi="Arial" w:cs="Arial"/>
              </w:rPr>
            </w:pPr>
            <w:r w:rsidRPr="008B5D3C">
              <w:rPr>
                <w:rFonts w:ascii="Arial" w:eastAsia="Times New Roman" w:hAnsi="Arial" w:cs="Arial"/>
                <w:lang w:eastAsia="es-MX"/>
              </w:rPr>
              <w:t>Solicitudes</w:t>
            </w:r>
          </w:p>
        </w:tc>
      </w:tr>
      <w:tr w:rsidR="00333159" w:rsidRPr="008B5D3C" w:rsidTr="0027464B">
        <w:trPr>
          <w:trHeight w:val="996"/>
        </w:trPr>
        <w:tc>
          <w:tcPr>
            <w:tcW w:w="1701" w:type="dxa"/>
            <w:gridSpan w:val="2"/>
          </w:tcPr>
          <w:p w:rsidR="00B44978" w:rsidRPr="008B5D3C" w:rsidRDefault="00AC5906" w:rsidP="00195B3C">
            <w:pPr>
              <w:jc w:val="both"/>
              <w:rPr>
                <w:rFonts w:ascii="Arial" w:hAnsi="Arial" w:cs="Arial"/>
              </w:rPr>
            </w:pPr>
            <w:r w:rsidRPr="008B5D3C">
              <w:rPr>
                <w:rFonts w:ascii="Arial" w:hAnsi="Arial" w:cs="Arial"/>
              </w:rPr>
              <w:t>Departamento de Rehabilitación</w:t>
            </w:r>
          </w:p>
        </w:tc>
        <w:tc>
          <w:tcPr>
            <w:tcW w:w="5511" w:type="dxa"/>
            <w:gridSpan w:val="2"/>
          </w:tcPr>
          <w:p w:rsidR="00B44978" w:rsidRPr="008B5D3C" w:rsidRDefault="006F7DE7" w:rsidP="00820B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7</w:t>
            </w:r>
            <w:r w:rsidR="008C2033" w:rsidRPr="008B5D3C">
              <w:rPr>
                <w:rFonts w:ascii="Arial" w:eastAsia="Times New Roman" w:hAnsi="Arial" w:cs="Arial"/>
                <w:lang w:eastAsia="es-MX"/>
              </w:rPr>
              <w:t>.- ¿Hay existencia de bienes?</w:t>
            </w:r>
          </w:p>
          <w:p w:rsidR="00B44978" w:rsidRPr="008B5D3C" w:rsidRDefault="00B44978" w:rsidP="00820BE4">
            <w:pPr>
              <w:spacing w:after="0" w:line="240" w:lineRule="auto"/>
              <w:jc w:val="both"/>
              <w:rPr>
                <w:rFonts w:ascii="Arial" w:eastAsia="Times New Roman" w:hAnsi="Arial" w:cs="Arial"/>
                <w:lang w:eastAsia="es-MX"/>
              </w:rPr>
            </w:pPr>
          </w:p>
          <w:p w:rsidR="00472708" w:rsidRPr="008B5D3C" w:rsidRDefault="004F4C95" w:rsidP="00820B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E5361C" w:rsidRPr="008B5D3C">
              <w:rPr>
                <w:rFonts w:ascii="Arial" w:eastAsia="Times New Roman" w:hAnsi="Arial" w:cs="Arial"/>
                <w:lang w:eastAsia="es-MX"/>
              </w:rPr>
              <w:t>Informa a la Subdirección de Mobiliario de la situación y</w:t>
            </w:r>
            <w:r w:rsidR="00334143" w:rsidRPr="008B5D3C">
              <w:rPr>
                <w:rFonts w:ascii="Arial" w:eastAsia="Times New Roman" w:hAnsi="Arial" w:cs="Arial"/>
                <w:lang w:eastAsia="es-MX"/>
              </w:rPr>
              <w:t xml:space="preserve"> concluye </w:t>
            </w:r>
            <w:r w:rsidRPr="008B5D3C">
              <w:rPr>
                <w:rFonts w:ascii="Arial" w:eastAsia="Times New Roman" w:hAnsi="Arial" w:cs="Arial"/>
                <w:lang w:eastAsia="es-MX"/>
              </w:rPr>
              <w:t xml:space="preserve">en actividad </w:t>
            </w:r>
            <w:r w:rsidR="006F7DE7" w:rsidRPr="008B5D3C">
              <w:rPr>
                <w:rFonts w:ascii="Arial" w:eastAsia="Times New Roman" w:hAnsi="Arial" w:cs="Arial"/>
                <w:lang w:eastAsia="es-MX"/>
              </w:rPr>
              <w:t>8</w:t>
            </w:r>
            <w:r w:rsidR="00472708" w:rsidRPr="008B5D3C">
              <w:rPr>
                <w:rFonts w:ascii="Arial" w:eastAsia="Times New Roman" w:hAnsi="Arial" w:cs="Arial"/>
                <w:lang w:eastAsia="es-MX"/>
              </w:rPr>
              <w:t>.</w:t>
            </w:r>
          </w:p>
          <w:p w:rsidR="00B44978" w:rsidRPr="008B5D3C" w:rsidRDefault="001A1F0E" w:rsidP="00820BE4">
            <w:pPr>
              <w:tabs>
                <w:tab w:val="left" w:pos="3122"/>
              </w:tabs>
              <w:spacing w:after="0" w:line="240" w:lineRule="auto"/>
              <w:jc w:val="both"/>
              <w:rPr>
                <w:rFonts w:ascii="Arial" w:hAnsi="Arial" w:cs="Arial"/>
              </w:rPr>
            </w:pPr>
            <w:r w:rsidRPr="008B5D3C">
              <w:rPr>
                <w:rFonts w:ascii="Arial" w:eastAsia="Times New Roman" w:hAnsi="Arial" w:cs="Arial"/>
                <w:lang w:eastAsia="es-MX"/>
              </w:rPr>
              <w:lastRenderedPageBreak/>
              <w:t>Sí:</w:t>
            </w:r>
            <w:r w:rsidR="004F4C95"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5047E0" w:rsidRPr="008B5D3C">
              <w:rPr>
                <w:rFonts w:ascii="Arial" w:eastAsia="Times New Roman" w:hAnsi="Arial" w:cs="Arial"/>
                <w:lang w:eastAsia="es-MX"/>
              </w:rPr>
              <w:t xml:space="preserve"> en actividad </w:t>
            </w:r>
            <w:r w:rsidR="00E5361C" w:rsidRPr="008B5D3C">
              <w:rPr>
                <w:rFonts w:ascii="Arial" w:eastAsia="Times New Roman" w:hAnsi="Arial" w:cs="Arial"/>
                <w:lang w:eastAsia="es-MX"/>
              </w:rPr>
              <w:t>9</w:t>
            </w:r>
            <w:r w:rsidR="008C2033" w:rsidRPr="008B5D3C">
              <w:rPr>
                <w:rFonts w:ascii="Arial" w:eastAsia="Times New Roman" w:hAnsi="Arial" w:cs="Arial"/>
                <w:lang w:eastAsia="es-MX"/>
              </w:rPr>
              <w:t>.</w:t>
            </w:r>
          </w:p>
        </w:tc>
        <w:tc>
          <w:tcPr>
            <w:tcW w:w="2218" w:type="dxa"/>
            <w:noWrap/>
          </w:tcPr>
          <w:p w:rsidR="00B44978" w:rsidRPr="008B5D3C" w:rsidRDefault="00B44978" w:rsidP="00195B3C">
            <w:pPr>
              <w:jc w:val="center"/>
              <w:rPr>
                <w:rFonts w:ascii="Arial" w:hAnsi="Arial" w:cs="Arial"/>
              </w:rPr>
            </w:pPr>
          </w:p>
        </w:tc>
      </w:tr>
      <w:tr w:rsidR="00333159" w:rsidRPr="008B5D3C" w:rsidTr="002F56DD">
        <w:trPr>
          <w:trHeight w:val="516"/>
        </w:trPr>
        <w:tc>
          <w:tcPr>
            <w:tcW w:w="1668" w:type="dxa"/>
          </w:tcPr>
          <w:p w:rsidR="00B44978" w:rsidRPr="008B5D3C" w:rsidRDefault="00B44978" w:rsidP="00B253B8">
            <w:pPr>
              <w:spacing w:after="0" w:line="240" w:lineRule="auto"/>
              <w:jc w:val="center"/>
              <w:rPr>
                <w:rFonts w:ascii="Arial" w:hAnsi="Arial" w:cs="Arial"/>
              </w:rPr>
            </w:pPr>
            <w:r w:rsidRPr="008B5D3C">
              <w:rPr>
                <w:rFonts w:ascii="Arial" w:eastAsia="Times New Roman" w:hAnsi="Arial" w:cs="Arial"/>
                <w:lang w:eastAsia="es-MX"/>
              </w:rPr>
              <w:t>Subdirección de Mobiliario</w:t>
            </w:r>
          </w:p>
        </w:tc>
        <w:tc>
          <w:tcPr>
            <w:tcW w:w="5528" w:type="dxa"/>
            <w:gridSpan w:val="2"/>
          </w:tcPr>
          <w:p w:rsidR="00B44978" w:rsidRPr="008B5D3C" w:rsidRDefault="006F7DE7" w:rsidP="002F56DD">
            <w:pPr>
              <w:spacing w:after="0" w:line="240" w:lineRule="auto"/>
              <w:jc w:val="both"/>
              <w:rPr>
                <w:rFonts w:ascii="Arial" w:eastAsia="Times New Roman" w:hAnsi="Arial" w:cs="Arial"/>
                <w:lang w:eastAsia="es-MX"/>
              </w:rPr>
            </w:pPr>
            <w:r w:rsidRPr="008B5D3C">
              <w:rPr>
                <w:rFonts w:ascii="Arial" w:hAnsi="Arial" w:cs="Arial"/>
              </w:rPr>
              <w:t>8</w:t>
            </w:r>
            <w:r w:rsidR="007129E5" w:rsidRPr="008B5D3C">
              <w:rPr>
                <w:rFonts w:ascii="Arial" w:hAnsi="Arial" w:cs="Arial"/>
              </w:rPr>
              <w:t>.- Rechaza la solicitud al no tener existencias, por el m</w:t>
            </w:r>
            <w:r w:rsidR="004F4C95" w:rsidRPr="008B5D3C">
              <w:rPr>
                <w:rFonts w:ascii="Arial" w:hAnsi="Arial" w:cs="Arial"/>
              </w:rPr>
              <w:t>ismo medio que se hizo el requerimiento</w:t>
            </w:r>
            <w:r w:rsidR="007129E5" w:rsidRPr="008B5D3C">
              <w:rPr>
                <w:rFonts w:ascii="Arial" w:hAnsi="Arial" w:cs="Arial"/>
              </w:rPr>
              <w:t>.</w:t>
            </w:r>
          </w:p>
        </w:tc>
        <w:tc>
          <w:tcPr>
            <w:tcW w:w="2234" w:type="dxa"/>
            <w:gridSpan w:val="2"/>
          </w:tcPr>
          <w:p w:rsidR="00B44978" w:rsidRPr="008B5D3C" w:rsidRDefault="00B44978"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Intranet / Correo Electrónico</w:t>
            </w:r>
          </w:p>
        </w:tc>
      </w:tr>
      <w:tr w:rsidR="00333159" w:rsidRPr="008B5D3C" w:rsidTr="0027464B">
        <w:trPr>
          <w:trHeight w:val="870"/>
        </w:trPr>
        <w:tc>
          <w:tcPr>
            <w:tcW w:w="1668" w:type="dxa"/>
            <w:hideMark/>
          </w:tcPr>
          <w:p w:rsidR="00B44978" w:rsidRPr="008B5D3C" w:rsidRDefault="00B44978"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Rehabilitación </w:t>
            </w:r>
          </w:p>
        </w:tc>
        <w:tc>
          <w:tcPr>
            <w:tcW w:w="5528" w:type="dxa"/>
            <w:gridSpan w:val="2"/>
            <w:hideMark/>
          </w:tcPr>
          <w:p w:rsidR="00B44978" w:rsidRPr="008B5D3C" w:rsidRDefault="00E5361C" w:rsidP="007273AC">
            <w:pPr>
              <w:spacing w:after="0" w:line="240" w:lineRule="auto"/>
              <w:jc w:val="both"/>
              <w:rPr>
                <w:rFonts w:ascii="Arial" w:eastAsia="Times New Roman" w:hAnsi="Arial" w:cs="Arial"/>
                <w:lang w:eastAsia="es-MX"/>
              </w:rPr>
            </w:pPr>
            <w:r w:rsidRPr="008B5D3C">
              <w:rPr>
                <w:rFonts w:ascii="Arial" w:eastAsia="Times New Roman" w:hAnsi="Arial" w:cs="Arial"/>
                <w:lang w:eastAsia="es-MX"/>
              </w:rPr>
              <w:t>9</w:t>
            </w:r>
            <w:r w:rsidR="00B44978" w:rsidRPr="008B5D3C">
              <w:rPr>
                <w:rFonts w:ascii="Arial" w:eastAsia="Times New Roman" w:hAnsi="Arial" w:cs="Arial"/>
                <w:lang w:eastAsia="es-MX"/>
              </w:rPr>
              <w:t>.- Separa los bienes solicitados,</w:t>
            </w:r>
            <w:r w:rsidR="00B44978" w:rsidRPr="008B5D3C">
              <w:rPr>
                <w:rFonts w:ascii="Arial" w:hAnsi="Arial" w:cs="Arial"/>
              </w:rPr>
              <w:t xml:space="preserve"> determina las actividades a realizar, armado, desarmado, traslado de bienes, partes de mobiliario faltantes y bienes a usar del Almacén General</w:t>
            </w:r>
            <w:r w:rsidR="00B44978" w:rsidRPr="008B5D3C">
              <w:rPr>
                <w:rFonts w:ascii="Arial" w:eastAsia="Times New Roman" w:hAnsi="Arial" w:cs="Arial"/>
                <w:lang w:eastAsia="es-MX"/>
              </w:rPr>
              <w:t xml:space="preserve"> y los relaciona en</w:t>
            </w:r>
            <w:r w:rsidR="00745472" w:rsidRPr="008B5D3C">
              <w:rPr>
                <w:rFonts w:ascii="Arial" w:eastAsia="Times New Roman" w:hAnsi="Arial" w:cs="Arial"/>
                <w:lang w:eastAsia="es-MX"/>
              </w:rPr>
              <w:t xml:space="preserve"> el</w:t>
            </w:r>
            <w:r w:rsidR="00B44978" w:rsidRPr="008B5D3C">
              <w:rPr>
                <w:rFonts w:ascii="Arial" w:eastAsia="Times New Roman" w:hAnsi="Arial" w:cs="Arial"/>
                <w:lang w:eastAsia="es-MX"/>
              </w:rPr>
              <w:t xml:space="preserve"> formato de salida de bienes del almacén</w:t>
            </w:r>
            <w:r w:rsidR="007273AC" w:rsidRPr="008B5D3C">
              <w:rPr>
                <w:rFonts w:ascii="Arial" w:eastAsia="Times New Roman" w:hAnsi="Arial" w:cs="Arial"/>
                <w:lang w:eastAsia="es-MX"/>
              </w:rPr>
              <w:t>.</w:t>
            </w:r>
          </w:p>
        </w:tc>
        <w:tc>
          <w:tcPr>
            <w:tcW w:w="2234" w:type="dxa"/>
            <w:gridSpan w:val="2"/>
            <w:hideMark/>
          </w:tcPr>
          <w:p w:rsidR="00B44978" w:rsidRPr="008B5D3C" w:rsidRDefault="00B44978"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Formato salida de bienes del Almacén</w:t>
            </w:r>
          </w:p>
        </w:tc>
      </w:tr>
      <w:tr w:rsidR="00333159" w:rsidRPr="008B5D3C" w:rsidTr="0027464B">
        <w:trPr>
          <w:trHeight w:val="820"/>
        </w:trPr>
        <w:tc>
          <w:tcPr>
            <w:tcW w:w="1668" w:type="dxa"/>
            <w:hideMark/>
          </w:tcPr>
          <w:p w:rsidR="00B44978" w:rsidRPr="008B5D3C" w:rsidRDefault="00B44978"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Rehabilitación </w:t>
            </w:r>
          </w:p>
        </w:tc>
        <w:tc>
          <w:tcPr>
            <w:tcW w:w="5528" w:type="dxa"/>
            <w:gridSpan w:val="2"/>
            <w:hideMark/>
          </w:tcPr>
          <w:p w:rsidR="00B44978" w:rsidRPr="008B5D3C" w:rsidRDefault="00DA5053" w:rsidP="00820B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w:t>
            </w:r>
            <w:r w:rsidR="00B44978" w:rsidRPr="008B5D3C">
              <w:rPr>
                <w:rFonts w:ascii="Arial" w:eastAsia="Times New Roman" w:hAnsi="Arial" w:cs="Arial"/>
                <w:lang w:eastAsia="es-MX"/>
              </w:rPr>
              <w:t>.- Revisa que todos los bienes</w:t>
            </w:r>
            <w:r w:rsidR="00B877E6" w:rsidRPr="008B5D3C">
              <w:rPr>
                <w:rFonts w:ascii="Arial" w:eastAsia="Times New Roman" w:hAnsi="Arial" w:cs="Arial"/>
                <w:lang w:eastAsia="es-MX"/>
              </w:rPr>
              <w:t xml:space="preserve"> solicitados estén etiquetados.</w:t>
            </w:r>
          </w:p>
        </w:tc>
        <w:tc>
          <w:tcPr>
            <w:tcW w:w="2234" w:type="dxa"/>
            <w:gridSpan w:val="2"/>
            <w:hideMark/>
          </w:tcPr>
          <w:p w:rsidR="00B44978" w:rsidRPr="008B5D3C" w:rsidRDefault="00B44978"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Etiquetas</w:t>
            </w:r>
          </w:p>
        </w:tc>
      </w:tr>
      <w:tr w:rsidR="00333159" w:rsidRPr="008B5D3C" w:rsidTr="0027464B">
        <w:trPr>
          <w:trHeight w:val="1155"/>
        </w:trPr>
        <w:tc>
          <w:tcPr>
            <w:tcW w:w="1668" w:type="dxa"/>
          </w:tcPr>
          <w:p w:rsidR="00B44978" w:rsidRPr="008B5D3C" w:rsidRDefault="00AC5906"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Rehabilitación</w:t>
            </w:r>
          </w:p>
        </w:tc>
        <w:tc>
          <w:tcPr>
            <w:tcW w:w="5528" w:type="dxa"/>
            <w:gridSpan w:val="2"/>
          </w:tcPr>
          <w:p w:rsidR="00B44978" w:rsidRPr="008B5D3C" w:rsidRDefault="00DA017A" w:rsidP="00820B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DA5053" w:rsidRPr="008B5D3C">
              <w:rPr>
                <w:rFonts w:ascii="Arial" w:eastAsia="Times New Roman" w:hAnsi="Arial" w:cs="Arial"/>
                <w:lang w:eastAsia="es-MX"/>
              </w:rPr>
              <w:t>1</w:t>
            </w:r>
            <w:r w:rsidR="00B44978" w:rsidRPr="008B5D3C">
              <w:rPr>
                <w:rFonts w:ascii="Arial" w:eastAsia="Times New Roman" w:hAnsi="Arial" w:cs="Arial"/>
                <w:lang w:eastAsia="es-MX"/>
              </w:rPr>
              <w:t>.- ¿Los bienes solicitados tienen etiquetas?</w:t>
            </w:r>
          </w:p>
          <w:p w:rsidR="00B44978" w:rsidRPr="008B5D3C" w:rsidRDefault="00B44978" w:rsidP="00820BE4">
            <w:pPr>
              <w:spacing w:after="0" w:line="240" w:lineRule="auto"/>
              <w:jc w:val="both"/>
              <w:rPr>
                <w:rFonts w:ascii="Arial" w:eastAsia="Times New Roman" w:hAnsi="Arial" w:cs="Arial"/>
                <w:lang w:eastAsia="es-MX"/>
              </w:rPr>
            </w:pPr>
          </w:p>
          <w:p w:rsidR="00B44978" w:rsidRPr="008B5D3C" w:rsidRDefault="00DA017A" w:rsidP="00820B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DE0DBE" w:rsidRPr="008B5D3C">
              <w:rPr>
                <w:rFonts w:ascii="Arial" w:eastAsia="Times New Roman" w:hAnsi="Arial" w:cs="Arial"/>
                <w:lang w:eastAsia="es-MX"/>
              </w:rPr>
              <w:t>Continúa</w:t>
            </w:r>
            <w:r w:rsidRPr="008B5D3C">
              <w:rPr>
                <w:rFonts w:ascii="Arial" w:eastAsia="Times New Roman" w:hAnsi="Arial" w:cs="Arial"/>
                <w:lang w:eastAsia="es-MX"/>
              </w:rPr>
              <w:t xml:space="preserve"> en</w:t>
            </w:r>
            <w:r w:rsidR="008C2033" w:rsidRPr="008B5D3C">
              <w:rPr>
                <w:rFonts w:ascii="Arial" w:eastAsia="Times New Roman" w:hAnsi="Arial" w:cs="Arial"/>
                <w:lang w:eastAsia="es-MX"/>
              </w:rPr>
              <w:t xml:space="preserve"> la</w:t>
            </w:r>
            <w:r w:rsidRPr="008B5D3C">
              <w:rPr>
                <w:rFonts w:ascii="Arial" w:eastAsia="Times New Roman" w:hAnsi="Arial" w:cs="Arial"/>
                <w:lang w:eastAsia="es-MX"/>
              </w:rPr>
              <w:t xml:space="preserve"> actividad 1</w:t>
            </w:r>
            <w:r w:rsidR="00DA5053" w:rsidRPr="008B5D3C">
              <w:rPr>
                <w:rFonts w:ascii="Arial" w:eastAsia="Times New Roman" w:hAnsi="Arial" w:cs="Arial"/>
                <w:lang w:eastAsia="es-MX"/>
              </w:rPr>
              <w:t>2</w:t>
            </w:r>
            <w:r w:rsidR="008C2033" w:rsidRPr="008B5D3C">
              <w:rPr>
                <w:rFonts w:ascii="Arial" w:eastAsia="Times New Roman" w:hAnsi="Arial" w:cs="Arial"/>
                <w:lang w:eastAsia="es-MX"/>
              </w:rPr>
              <w:t>.</w:t>
            </w:r>
          </w:p>
          <w:p w:rsidR="00B44978" w:rsidRPr="008B5D3C" w:rsidRDefault="001A1F0E" w:rsidP="00820B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F061AC"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F061AC" w:rsidRPr="008B5D3C">
              <w:rPr>
                <w:rFonts w:ascii="Arial" w:eastAsia="Times New Roman" w:hAnsi="Arial" w:cs="Arial"/>
                <w:lang w:eastAsia="es-MX"/>
              </w:rPr>
              <w:t xml:space="preserve"> en</w:t>
            </w:r>
            <w:r w:rsidR="008C2033" w:rsidRPr="008B5D3C">
              <w:rPr>
                <w:rFonts w:ascii="Arial" w:eastAsia="Times New Roman" w:hAnsi="Arial" w:cs="Arial"/>
                <w:lang w:eastAsia="es-MX"/>
              </w:rPr>
              <w:t xml:space="preserve"> la</w:t>
            </w:r>
            <w:r w:rsidR="00F061AC" w:rsidRPr="008B5D3C">
              <w:rPr>
                <w:rFonts w:ascii="Arial" w:eastAsia="Times New Roman" w:hAnsi="Arial" w:cs="Arial"/>
                <w:lang w:eastAsia="es-MX"/>
              </w:rPr>
              <w:t xml:space="preserve"> acti</w:t>
            </w:r>
            <w:r w:rsidR="00DA017A" w:rsidRPr="008B5D3C">
              <w:rPr>
                <w:rFonts w:ascii="Arial" w:eastAsia="Times New Roman" w:hAnsi="Arial" w:cs="Arial"/>
                <w:lang w:eastAsia="es-MX"/>
              </w:rPr>
              <w:t>vidad 1</w:t>
            </w:r>
            <w:r w:rsidR="00DA5053" w:rsidRPr="008B5D3C">
              <w:rPr>
                <w:rFonts w:ascii="Arial" w:eastAsia="Times New Roman" w:hAnsi="Arial" w:cs="Arial"/>
                <w:lang w:eastAsia="es-MX"/>
              </w:rPr>
              <w:t>3</w:t>
            </w:r>
            <w:r w:rsidR="008C2033" w:rsidRPr="008B5D3C">
              <w:rPr>
                <w:rFonts w:ascii="Arial" w:eastAsia="Times New Roman" w:hAnsi="Arial" w:cs="Arial"/>
                <w:lang w:eastAsia="es-MX"/>
              </w:rPr>
              <w:t>.</w:t>
            </w:r>
          </w:p>
        </w:tc>
        <w:tc>
          <w:tcPr>
            <w:tcW w:w="2234" w:type="dxa"/>
            <w:gridSpan w:val="2"/>
          </w:tcPr>
          <w:p w:rsidR="00B44978" w:rsidRPr="008B5D3C" w:rsidRDefault="00B44978" w:rsidP="001B42CD">
            <w:pPr>
              <w:spacing w:after="0" w:line="240" w:lineRule="auto"/>
              <w:jc w:val="center"/>
              <w:rPr>
                <w:rFonts w:ascii="Arial" w:eastAsia="Times New Roman" w:hAnsi="Arial" w:cs="Arial"/>
                <w:lang w:eastAsia="es-MX"/>
              </w:rPr>
            </w:pPr>
          </w:p>
        </w:tc>
      </w:tr>
      <w:tr w:rsidR="00333159" w:rsidRPr="008B5D3C" w:rsidTr="0027464B">
        <w:trPr>
          <w:trHeight w:val="821"/>
        </w:trPr>
        <w:tc>
          <w:tcPr>
            <w:tcW w:w="1668" w:type="dxa"/>
            <w:hideMark/>
          </w:tcPr>
          <w:p w:rsidR="00B44978" w:rsidRPr="008B5D3C" w:rsidRDefault="00B44978"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Rehabilitación </w:t>
            </w:r>
          </w:p>
        </w:tc>
        <w:tc>
          <w:tcPr>
            <w:tcW w:w="5528" w:type="dxa"/>
            <w:gridSpan w:val="2"/>
            <w:hideMark/>
          </w:tcPr>
          <w:p w:rsidR="00B44978" w:rsidRPr="008B5D3C" w:rsidRDefault="00DA017A" w:rsidP="00B253B8">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DA5053" w:rsidRPr="008B5D3C">
              <w:rPr>
                <w:rFonts w:ascii="Arial" w:eastAsia="Times New Roman" w:hAnsi="Arial" w:cs="Arial"/>
                <w:lang w:eastAsia="es-MX"/>
              </w:rPr>
              <w:t>2</w:t>
            </w:r>
            <w:r w:rsidR="00B44978" w:rsidRPr="008B5D3C">
              <w:rPr>
                <w:rFonts w:ascii="Arial" w:eastAsia="Times New Roman" w:hAnsi="Arial" w:cs="Arial"/>
                <w:lang w:eastAsia="es-MX"/>
              </w:rPr>
              <w:t xml:space="preserve">.-Solicita al Departamento de </w:t>
            </w:r>
            <w:r w:rsidR="00936BF3" w:rsidRPr="008B5D3C">
              <w:rPr>
                <w:rFonts w:ascii="Arial" w:eastAsia="Times New Roman" w:hAnsi="Arial" w:cs="Arial"/>
                <w:lang w:eastAsia="es-MX"/>
              </w:rPr>
              <w:t xml:space="preserve">Inventarios </w:t>
            </w:r>
            <w:r w:rsidR="00936BF3" w:rsidRPr="008B5D3C" w:rsidDel="00097E75">
              <w:rPr>
                <w:rFonts w:ascii="Arial" w:eastAsia="Times New Roman" w:hAnsi="Arial" w:cs="Arial"/>
                <w:lang w:eastAsia="es-MX"/>
              </w:rPr>
              <w:t>genere</w:t>
            </w:r>
            <w:r w:rsidR="00B44978" w:rsidRPr="008B5D3C">
              <w:rPr>
                <w:rFonts w:ascii="Arial" w:eastAsia="Times New Roman" w:hAnsi="Arial" w:cs="Arial"/>
                <w:lang w:eastAsia="es-MX"/>
              </w:rPr>
              <w:t xml:space="preserve"> las etiquetas correspondientes para su colocación.</w:t>
            </w:r>
          </w:p>
        </w:tc>
        <w:tc>
          <w:tcPr>
            <w:tcW w:w="2234" w:type="dxa"/>
            <w:gridSpan w:val="2"/>
            <w:hideMark/>
          </w:tcPr>
          <w:p w:rsidR="00B44978" w:rsidRPr="008B5D3C" w:rsidRDefault="00B44978"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Etiquetas</w:t>
            </w:r>
          </w:p>
        </w:tc>
      </w:tr>
      <w:tr w:rsidR="00333159" w:rsidRPr="008B5D3C" w:rsidTr="0027464B">
        <w:trPr>
          <w:trHeight w:val="513"/>
        </w:trPr>
        <w:tc>
          <w:tcPr>
            <w:tcW w:w="1668" w:type="dxa"/>
          </w:tcPr>
          <w:p w:rsidR="00B44978" w:rsidRPr="008B5D3C" w:rsidRDefault="00B44978"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Rehabilitación </w:t>
            </w:r>
          </w:p>
        </w:tc>
        <w:tc>
          <w:tcPr>
            <w:tcW w:w="5528" w:type="dxa"/>
            <w:gridSpan w:val="2"/>
          </w:tcPr>
          <w:p w:rsidR="00B44978" w:rsidRPr="008B5D3C" w:rsidRDefault="00DA017A" w:rsidP="005047E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DA5053" w:rsidRPr="008B5D3C">
              <w:rPr>
                <w:rFonts w:ascii="Arial" w:eastAsia="Times New Roman" w:hAnsi="Arial" w:cs="Arial"/>
                <w:lang w:eastAsia="es-MX"/>
              </w:rPr>
              <w:t>3</w:t>
            </w:r>
            <w:r w:rsidR="00996BCB" w:rsidRPr="008B5D3C">
              <w:rPr>
                <w:rFonts w:ascii="Arial" w:eastAsia="Times New Roman" w:hAnsi="Arial" w:cs="Arial"/>
                <w:lang w:eastAsia="es-MX"/>
              </w:rPr>
              <w:t>.- Solicita al Departamento de Inventarios la impresión del resguardo de cada bien</w:t>
            </w:r>
            <w:r w:rsidR="00E56DF3" w:rsidRPr="008B5D3C">
              <w:rPr>
                <w:rFonts w:ascii="Arial" w:eastAsia="Times New Roman" w:hAnsi="Arial" w:cs="Arial"/>
                <w:lang w:eastAsia="es-MX"/>
              </w:rPr>
              <w:t xml:space="preserve"> en dos tantos</w:t>
            </w:r>
            <w:r w:rsidR="005047E0" w:rsidRPr="008B5D3C">
              <w:rPr>
                <w:rFonts w:ascii="Arial" w:eastAsia="Times New Roman" w:hAnsi="Arial" w:cs="Arial"/>
                <w:lang w:eastAsia="es-MX"/>
              </w:rPr>
              <w:t>.</w:t>
            </w:r>
          </w:p>
        </w:tc>
        <w:tc>
          <w:tcPr>
            <w:tcW w:w="2234" w:type="dxa"/>
            <w:gridSpan w:val="2"/>
          </w:tcPr>
          <w:p w:rsidR="00B44978" w:rsidRPr="008B5D3C" w:rsidRDefault="00B44978"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Formato salida de bienes del Almacén</w:t>
            </w:r>
          </w:p>
          <w:p w:rsidR="00773B20" w:rsidRPr="008B5D3C" w:rsidRDefault="00773B20"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p>
        </w:tc>
      </w:tr>
      <w:tr w:rsidR="00333159" w:rsidRPr="008B5D3C" w:rsidTr="0027464B">
        <w:trPr>
          <w:trHeight w:val="1155"/>
        </w:trPr>
        <w:tc>
          <w:tcPr>
            <w:tcW w:w="1668" w:type="dxa"/>
          </w:tcPr>
          <w:p w:rsidR="00B44978" w:rsidRPr="008B5D3C" w:rsidRDefault="00B44978"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Rehabilitación </w:t>
            </w:r>
          </w:p>
        </w:tc>
        <w:tc>
          <w:tcPr>
            <w:tcW w:w="5528" w:type="dxa"/>
            <w:gridSpan w:val="2"/>
          </w:tcPr>
          <w:p w:rsidR="00B44978" w:rsidRPr="008B5D3C" w:rsidRDefault="005047E0" w:rsidP="00412C8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DA5053" w:rsidRPr="008B5D3C">
              <w:rPr>
                <w:rFonts w:ascii="Arial" w:eastAsia="Times New Roman" w:hAnsi="Arial" w:cs="Arial"/>
                <w:lang w:eastAsia="es-MX"/>
              </w:rPr>
              <w:t>4</w:t>
            </w:r>
            <w:r w:rsidR="00B44978" w:rsidRPr="008B5D3C">
              <w:rPr>
                <w:rFonts w:ascii="Arial" w:eastAsia="Times New Roman" w:hAnsi="Arial" w:cs="Arial"/>
                <w:lang w:eastAsia="es-MX"/>
              </w:rPr>
              <w:t xml:space="preserve">.- </w:t>
            </w:r>
            <w:r w:rsidR="001D74F5" w:rsidRPr="008B5D3C">
              <w:rPr>
                <w:rFonts w:ascii="Arial" w:eastAsia="Times New Roman" w:hAnsi="Arial" w:cs="Arial"/>
                <w:lang w:eastAsia="es-MX"/>
              </w:rPr>
              <w:t xml:space="preserve">Una vez recibidos los resguardos correspondientes, </w:t>
            </w:r>
            <w:r w:rsidR="003005AE" w:rsidRPr="008B5D3C">
              <w:rPr>
                <w:rFonts w:ascii="Arial" w:eastAsia="Times New Roman" w:hAnsi="Arial" w:cs="Arial"/>
                <w:lang w:eastAsia="es-MX"/>
              </w:rPr>
              <w:t>e</w:t>
            </w:r>
            <w:r w:rsidR="00C014A8" w:rsidRPr="008B5D3C">
              <w:rPr>
                <w:rFonts w:ascii="Arial" w:eastAsia="Times New Roman" w:hAnsi="Arial" w:cs="Arial"/>
                <w:lang w:eastAsia="es-MX"/>
              </w:rPr>
              <w:t>ntrega los bienes solicitados a los nuevos responsables</w:t>
            </w:r>
            <w:r w:rsidR="00EB4E5A" w:rsidRPr="008B5D3C">
              <w:rPr>
                <w:rFonts w:ascii="Arial" w:eastAsia="Times New Roman" w:hAnsi="Arial" w:cs="Arial"/>
                <w:lang w:eastAsia="es-MX"/>
              </w:rPr>
              <w:t>,</w:t>
            </w:r>
            <w:r w:rsidR="001146E1" w:rsidRPr="008B5D3C">
              <w:t xml:space="preserve"> </w:t>
            </w:r>
            <w:r w:rsidR="001146E1" w:rsidRPr="008B5D3C">
              <w:rPr>
                <w:rFonts w:ascii="Arial" w:eastAsia="Times New Roman" w:hAnsi="Arial" w:cs="Arial"/>
                <w:lang w:eastAsia="es-MX"/>
              </w:rPr>
              <w:t>en su caso</w:t>
            </w:r>
            <w:r w:rsidR="00EB4E5A" w:rsidRPr="008B5D3C">
              <w:rPr>
                <w:rFonts w:ascii="Arial" w:eastAsia="Times New Roman" w:hAnsi="Arial" w:cs="Arial"/>
                <w:lang w:eastAsia="es-MX"/>
              </w:rPr>
              <w:t>,</w:t>
            </w:r>
            <w:r w:rsidR="001146E1" w:rsidRPr="008B5D3C">
              <w:rPr>
                <w:rFonts w:ascii="Arial" w:eastAsia="Times New Roman" w:hAnsi="Arial" w:cs="Arial"/>
                <w:lang w:eastAsia="es-MX"/>
              </w:rPr>
              <w:t xml:space="preserve"> efectúa la modificación y acondicionamiento, instala, arma y desarma los bienes instrumentales solicitados</w:t>
            </w:r>
            <w:r w:rsidR="00C014A8" w:rsidRPr="008B5D3C">
              <w:rPr>
                <w:rFonts w:ascii="Arial" w:eastAsia="Times New Roman" w:hAnsi="Arial" w:cs="Arial"/>
                <w:lang w:eastAsia="es-MX"/>
              </w:rPr>
              <w:t xml:space="preserve"> </w:t>
            </w:r>
            <w:r w:rsidR="00B44978" w:rsidRPr="008B5D3C">
              <w:rPr>
                <w:rFonts w:ascii="Arial" w:eastAsia="Times New Roman" w:hAnsi="Arial" w:cs="Arial"/>
                <w:lang w:eastAsia="es-MX"/>
              </w:rPr>
              <w:t xml:space="preserve">y recaba su firma, entregando un tanto al resguardante y otro firmado </w:t>
            </w:r>
            <w:r w:rsidR="00412C87" w:rsidRPr="008B5D3C">
              <w:rPr>
                <w:rFonts w:ascii="Arial" w:eastAsia="Times New Roman" w:hAnsi="Arial" w:cs="Arial"/>
                <w:lang w:eastAsia="es-MX"/>
              </w:rPr>
              <w:t>a</w:t>
            </w:r>
            <w:r w:rsidR="00B44978" w:rsidRPr="008B5D3C">
              <w:rPr>
                <w:rFonts w:ascii="Arial" w:eastAsia="Times New Roman" w:hAnsi="Arial" w:cs="Arial"/>
                <w:lang w:eastAsia="es-MX"/>
              </w:rPr>
              <w:t xml:space="preserve"> la Subdirección de </w:t>
            </w:r>
            <w:r w:rsidR="00D76457" w:rsidRPr="008B5D3C">
              <w:rPr>
                <w:rFonts w:ascii="Arial" w:eastAsia="Times New Roman" w:hAnsi="Arial" w:cs="Arial"/>
                <w:lang w:eastAsia="es-MX"/>
              </w:rPr>
              <w:t>Mobiliario</w:t>
            </w:r>
            <w:r w:rsidR="00B44978" w:rsidRPr="008B5D3C">
              <w:rPr>
                <w:rFonts w:ascii="Arial" w:eastAsia="Times New Roman" w:hAnsi="Arial" w:cs="Arial"/>
                <w:lang w:eastAsia="es-MX"/>
              </w:rPr>
              <w:t>.</w:t>
            </w:r>
            <w:r w:rsidR="00C014A8" w:rsidRPr="008B5D3C">
              <w:rPr>
                <w:rFonts w:ascii="Arial" w:eastAsia="Times New Roman" w:hAnsi="Arial" w:cs="Arial"/>
                <w:lang w:eastAsia="es-MX"/>
              </w:rPr>
              <w:t xml:space="preserve"> </w:t>
            </w:r>
          </w:p>
        </w:tc>
        <w:tc>
          <w:tcPr>
            <w:tcW w:w="2234" w:type="dxa"/>
            <w:gridSpan w:val="2"/>
          </w:tcPr>
          <w:p w:rsidR="00B44978" w:rsidRPr="008B5D3C" w:rsidRDefault="00B44978"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333159" w:rsidRPr="008B5D3C" w:rsidTr="0027464B">
        <w:trPr>
          <w:trHeight w:val="1155"/>
        </w:trPr>
        <w:tc>
          <w:tcPr>
            <w:tcW w:w="1668" w:type="dxa"/>
          </w:tcPr>
          <w:p w:rsidR="00EE11AB" w:rsidRPr="008B5D3C" w:rsidRDefault="00AC5906"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Rehabilitación</w:t>
            </w:r>
          </w:p>
        </w:tc>
        <w:tc>
          <w:tcPr>
            <w:tcW w:w="5528" w:type="dxa"/>
            <w:gridSpan w:val="2"/>
          </w:tcPr>
          <w:p w:rsidR="00EE11AB" w:rsidRPr="008B5D3C" w:rsidRDefault="00EE11AB" w:rsidP="00B253B8">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DA5053" w:rsidRPr="008B5D3C">
              <w:rPr>
                <w:rFonts w:ascii="Arial" w:eastAsia="Times New Roman" w:hAnsi="Arial" w:cs="Arial"/>
                <w:lang w:eastAsia="es-MX"/>
              </w:rPr>
              <w:t>5</w:t>
            </w:r>
            <w:r w:rsidRPr="008B5D3C">
              <w:rPr>
                <w:rFonts w:ascii="Arial" w:eastAsia="Times New Roman" w:hAnsi="Arial" w:cs="Arial"/>
                <w:lang w:eastAsia="es-MX"/>
              </w:rPr>
              <w:t>. ¿El resguardo fue firmado?</w:t>
            </w:r>
          </w:p>
          <w:p w:rsidR="00EE11AB" w:rsidRPr="008B5D3C" w:rsidRDefault="00EE11AB" w:rsidP="00B253B8">
            <w:pPr>
              <w:spacing w:after="0" w:line="240" w:lineRule="auto"/>
              <w:jc w:val="both"/>
              <w:rPr>
                <w:rFonts w:ascii="Arial" w:eastAsia="Times New Roman" w:hAnsi="Arial" w:cs="Arial"/>
                <w:lang w:eastAsia="es-MX"/>
              </w:rPr>
            </w:pPr>
          </w:p>
          <w:p w:rsidR="00EE11AB" w:rsidRPr="008B5D3C" w:rsidRDefault="00EE11AB" w:rsidP="00B253B8">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E0272F" w:rsidRPr="008B5D3C">
              <w:rPr>
                <w:rFonts w:ascii="Arial" w:eastAsia="Times New Roman" w:hAnsi="Arial" w:cs="Arial"/>
                <w:lang w:eastAsia="es-MX"/>
              </w:rPr>
              <w:t>Concluye</w:t>
            </w:r>
            <w:r w:rsidRPr="008B5D3C">
              <w:rPr>
                <w:rFonts w:ascii="Arial" w:eastAsia="Times New Roman" w:hAnsi="Arial" w:cs="Arial"/>
                <w:lang w:eastAsia="es-MX"/>
              </w:rPr>
              <w:t xml:space="preserve"> en la actividad 1</w:t>
            </w:r>
            <w:r w:rsidR="00DA5053" w:rsidRPr="008B5D3C">
              <w:rPr>
                <w:rFonts w:ascii="Arial" w:eastAsia="Times New Roman" w:hAnsi="Arial" w:cs="Arial"/>
                <w:lang w:eastAsia="es-MX"/>
              </w:rPr>
              <w:t>6</w:t>
            </w:r>
            <w:r w:rsidR="008C2033" w:rsidRPr="008B5D3C">
              <w:rPr>
                <w:rFonts w:ascii="Arial" w:eastAsia="Times New Roman" w:hAnsi="Arial" w:cs="Arial"/>
                <w:lang w:eastAsia="es-MX"/>
              </w:rPr>
              <w:t>.</w:t>
            </w:r>
          </w:p>
          <w:p w:rsidR="00EE11AB" w:rsidRPr="008B5D3C" w:rsidRDefault="00EE11AB" w:rsidP="00B253B8">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1</w:t>
            </w:r>
            <w:r w:rsidR="00DA5053" w:rsidRPr="008B5D3C">
              <w:rPr>
                <w:rFonts w:ascii="Arial" w:eastAsia="Times New Roman" w:hAnsi="Arial" w:cs="Arial"/>
                <w:lang w:eastAsia="es-MX"/>
              </w:rPr>
              <w:t>7</w:t>
            </w:r>
            <w:r w:rsidR="008C2033" w:rsidRPr="008B5D3C">
              <w:rPr>
                <w:rFonts w:ascii="Arial" w:eastAsia="Times New Roman" w:hAnsi="Arial" w:cs="Arial"/>
                <w:lang w:eastAsia="es-MX"/>
              </w:rPr>
              <w:t>.</w:t>
            </w:r>
          </w:p>
        </w:tc>
        <w:tc>
          <w:tcPr>
            <w:tcW w:w="2234" w:type="dxa"/>
            <w:gridSpan w:val="2"/>
          </w:tcPr>
          <w:p w:rsidR="00EE11AB" w:rsidRPr="008B5D3C" w:rsidRDefault="00EE11AB" w:rsidP="001B42CD">
            <w:pPr>
              <w:spacing w:after="0" w:line="240" w:lineRule="auto"/>
              <w:jc w:val="center"/>
              <w:rPr>
                <w:rFonts w:ascii="Arial" w:eastAsia="Times New Roman" w:hAnsi="Arial" w:cs="Arial"/>
                <w:lang w:eastAsia="es-MX"/>
              </w:rPr>
            </w:pPr>
          </w:p>
        </w:tc>
      </w:tr>
      <w:tr w:rsidR="00333159" w:rsidRPr="008B5D3C" w:rsidTr="002F56DD">
        <w:trPr>
          <w:trHeight w:val="668"/>
        </w:trPr>
        <w:tc>
          <w:tcPr>
            <w:tcW w:w="1668" w:type="dxa"/>
            <w:hideMark/>
          </w:tcPr>
          <w:p w:rsidR="00B44978" w:rsidRPr="008B5D3C" w:rsidRDefault="00B44978"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Rehabilitación </w:t>
            </w:r>
          </w:p>
        </w:tc>
        <w:tc>
          <w:tcPr>
            <w:tcW w:w="5528" w:type="dxa"/>
            <w:gridSpan w:val="2"/>
            <w:hideMark/>
          </w:tcPr>
          <w:p w:rsidR="00B44978" w:rsidRPr="008B5D3C" w:rsidRDefault="00DA017A" w:rsidP="002F56DD">
            <w:pPr>
              <w:spacing w:after="0" w:line="240" w:lineRule="auto"/>
              <w:jc w:val="both"/>
              <w:rPr>
                <w:rFonts w:ascii="Arial" w:eastAsia="Times New Roman" w:hAnsi="Arial" w:cs="Arial"/>
                <w:lang w:eastAsia="es-MX"/>
              </w:rPr>
            </w:pPr>
            <w:r w:rsidRPr="008B5D3C">
              <w:rPr>
                <w:rFonts w:ascii="Arial" w:hAnsi="Arial" w:cs="Arial"/>
              </w:rPr>
              <w:t>1</w:t>
            </w:r>
            <w:r w:rsidR="00DA5053" w:rsidRPr="008B5D3C">
              <w:rPr>
                <w:rFonts w:ascii="Arial" w:hAnsi="Arial" w:cs="Arial"/>
              </w:rPr>
              <w:t>6</w:t>
            </w:r>
            <w:r w:rsidRPr="008B5D3C">
              <w:rPr>
                <w:rFonts w:ascii="Arial" w:hAnsi="Arial" w:cs="Arial"/>
              </w:rPr>
              <w:t>.</w:t>
            </w:r>
            <w:r w:rsidR="00B44978" w:rsidRPr="008B5D3C">
              <w:rPr>
                <w:rFonts w:ascii="Arial" w:hAnsi="Arial" w:cs="Arial"/>
              </w:rPr>
              <w:t xml:space="preserve">- </w:t>
            </w:r>
            <w:r w:rsidR="00D234AF" w:rsidRPr="008B5D3C">
              <w:rPr>
                <w:rFonts w:ascii="Arial" w:eastAsia="Times New Roman" w:hAnsi="Arial" w:cs="Arial"/>
                <w:lang w:eastAsia="es-MX"/>
              </w:rPr>
              <w:t>Retira</w:t>
            </w:r>
            <w:r w:rsidR="00EE11AB" w:rsidRPr="008B5D3C">
              <w:rPr>
                <w:rFonts w:ascii="Arial" w:eastAsia="Times New Roman" w:hAnsi="Arial" w:cs="Arial"/>
                <w:lang w:eastAsia="es-MX"/>
              </w:rPr>
              <w:t xml:space="preserve"> el bien y se devuelve al almacén general.</w:t>
            </w:r>
          </w:p>
        </w:tc>
        <w:tc>
          <w:tcPr>
            <w:tcW w:w="2234" w:type="dxa"/>
            <w:gridSpan w:val="2"/>
            <w:hideMark/>
          </w:tcPr>
          <w:p w:rsidR="00B44978" w:rsidRPr="008B5D3C" w:rsidRDefault="00B44978"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Reporte de entrada de bienes al almacén</w:t>
            </w:r>
          </w:p>
        </w:tc>
      </w:tr>
      <w:tr w:rsidR="00333159" w:rsidRPr="008B5D3C" w:rsidTr="0027464B">
        <w:trPr>
          <w:trHeight w:val="700"/>
        </w:trPr>
        <w:tc>
          <w:tcPr>
            <w:tcW w:w="1668" w:type="dxa"/>
            <w:hideMark/>
          </w:tcPr>
          <w:p w:rsidR="00B44978" w:rsidRPr="008B5D3C" w:rsidRDefault="0019402D"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Departamento de Rehabilitación</w:t>
            </w:r>
          </w:p>
        </w:tc>
        <w:tc>
          <w:tcPr>
            <w:tcW w:w="5528" w:type="dxa"/>
            <w:gridSpan w:val="2"/>
            <w:hideMark/>
          </w:tcPr>
          <w:p w:rsidR="00B44978" w:rsidRPr="008B5D3C" w:rsidRDefault="00DA017A" w:rsidP="00C014A8">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DA5053" w:rsidRPr="008B5D3C">
              <w:rPr>
                <w:rFonts w:ascii="Arial" w:eastAsia="Times New Roman" w:hAnsi="Arial" w:cs="Arial"/>
                <w:lang w:eastAsia="es-MX"/>
              </w:rPr>
              <w:t>7</w:t>
            </w:r>
            <w:r w:rsidR="00B44978" w:rsidRPr="008B5D3C">
              <w:rPr>
                <w:rFonts w:ascii="Arial" w:eastAsia="Times New Roman" w:hAnsi="Arial" w:cs="Arial"/>
                <w:lang w:eastAsia="es-MX"/>
              </w:rPr>
              <w:t xml:space="preserve">.- </w:t>
            </w:r>
            <w:r w:rsidR="00EE11AB" w:rsidRPr="008B5D3C">
              <w:rPr>
                <w:rFonts w:ascii="Arial" w:eastAsia="Times New Roman" w:hAnsi="Arial" w:cs="Arial"/>
                <w:lang w:eastAsia="es-MX"/>
              </w:rPr>
              <w:t>Instala el bien instrumental solicitado y e</w:t>
            </w:r>
            <w:r w:rsidR="00B44978" w:rsidRPr="008B5D3C">
              <w:rPr>
                <w:rFonts w:ascii="Arial" w:eastAsia="Times New Roman" w:hAnsi="Arial" w:cs="Arial"/>
                <w:lang w:eastAsia="es-MX"/>
              </w:rPr>
              <w:t xml:space="preserve">ntrega resguardo firmado a la Subdirección </w:t>
            </w:r>
            <w:r w:rsidR="00C014A8" w:rsidRPr="008B5D3C">
              <w:rPr>
                <w:rFonts w:ascii="Arial" w:eastAsia="Times New Roman" w:hAnsi="Arial" w:cs="Arial"/>
                <w:lang w:eastAsia="es-MX"/>
              </w:rPr>
              <w:t>de Mobiliario para su archivo.</w:t>
            </w:r>
          </w:p>
          <w:p w:rsidR="0036219B" w:rsidRPr="008B5D3C" w:rsidRDefault="0036219B" w:rsidP="00C014A8">
            <w:pPr>
              <w:spacing w:after="0" w:line="240" w:lineRule="auto"/>
              <w:jc w:val="both"/>
              <w:rPr>
                <w:rFonts w:ascii="Arial" w:eastAsia="Times New Roman" w:hAnsi="Arial" w:cs="Arial"/>
                <w:lang w:eastAsia="es-MX"/>
              </w:rPr>
            </w:pPr>
          </w:p>
          <w:p w:rsidR="00EE11AB" w:rsidRPr="008B5D3C" w:rsidRDefault="0036219B" w:rsidP="00C014A8">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Nota: </w:t>
            </w:r>
            <w:r w:rsidR="00EE11AB" w:rsidRPr="008B5D3C">
              <w:rPr>
                <w:rFonts w:ascii="Arial" w:eastAsia="Times New Roman" w:hAnsi="Arial" w:cs="Arial"/>
                <w:lang w:eastAsia="es-MX"/>
              </w:rPr>
              <w:t>Los bienes instrumentales sobrantes de las modificaciones y acondicionamientos, se reintegran al Almacén General.</w:t>
            </w:r>
          </w:p>
        </w:tc>
        <w:tc>
          <w:tcPr>
            <w:tcW w:w="2234" w:type="dxa"/>
            <w:gridSpan w:val="2"/>
            <w:hideMark/>
          </w:tcPr>
          <w:p w:rsidR="00B44978" w:rsidRPr="008B5D3C" w:rsidRDefault="00B44978"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333159" w:rsidRPr="008B5D3C" w:rsidTr="0027464B">
        <w:trPr>
          <w:trHeight w:val="700"/>
        </w:trPr>
        <w:tc>
          <w:tcPr>
            <w:tcW w:w="1668" w:type="dxa"/>
          </w:tcPr>
          <w:p w:rsidR="000276AE" w:rsidRPr="008B5D3C" w:rsidRDefault="000276AE" w:rsidP="00B253B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Subdirección de Mobiliario</w:t>
            </w:r>
          </w:p>
        </w:tc>
        <w:tc>
          <w:tcPr>
            <w:tcW w:w="5528" w:type="dxa"/>
            <w:gridSpan w:val="2"/>
          </w:tcPr>
          <w:p w:rsidR="000276AE" w:rsidRPr="008B5D3C" w:rsidRDefault="000276AE" w:rsidP="00C014A8">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DA5053" w:rsidRPr="008B5D3C">
              <w:rPr>
                <w:rFonts w:ascii="Arial" w:eastAsia="Times New Roman" w:hAnsi="Arial" w:cs="Arial"/>
                <w:lang w:eastAsia="es-MX"/>
              </w:rPr>
              <w:t>8</w:t>
            </w:r>
            <w:r w:rsidRPr="008B5D3C">
              <w:rPr>
                <w:rFonts w:ascii="Arial" w:eastAsia="Times New Roman" w:hAnsi="Arial" w:cs="Arial"/>
                <w:lang w:eastAsia="es-MX"/>
              </w:rPr>
              <w:t>.</w:t>
            </w:r>
            <w:r w:rsidR="002F56DD" w:rsidRPr="008B5D3C">
              <w:rPr>
                <w:rFonts w:ascii="Arial" w:eastAsia="Times New Roman" w:hAnsi="Arial" w:cs="Arial"/>
                <w:lang w:eastAsia="es-MX"/>
              </w:rPr>
              <w:t>-</w:t>
            </w:r>
            <w:r w:rsidRPr="008B5D3C">
              <w:rPr>
                <w:rFonts w:ascii="Arial" w:eastAsia="Times New Roman" w:hAnsi="Arial" w:cs="Arial"/>
                <w:lang w:eastAsia="es-MX"/>
              </w:rPr>
              <w:t xml:space="preserve"> Recibe resguardo firmado y lo integra al expediente correspondiente.</w:t>
            </w:r>
          </w:p>
        </w:tc>
        <w:tc>
          <w:tcPr>
            <w:tcW w:w="2234" w:type="dxa"/>
            <w:gridSpan w:val="2"/>
          </w:tcPr>
          <w:p w:rsidR="000276AE" w:rsidRPr="008B5D3C" w:rsidRDefault="002F56DD" w:rsidP="001B42CD">
            <w:pPr>
              <w:spacing w:after="0" w:line="240" w:lineRule="auto"/>
              <w:jc w:val="center"/>
              <w:rPr>
                <w:rFonts w:ascii="Arial" w:eastAsia="Times New Roman" w:hAnsi="Arial" w:cs="Arial"/>
                <w:color w:val="00B050"/>
                <w:lang w:eastAsia="es-MX"/>
              </w:rPr>
            </w:pPr>
            <w:r w:rsidRPr="008B5D3C">
              <w:rPr>
                <w:rFonts w:ascii="Arial" w:eastAsia="Times New Roman" w:hAnsi="Arial" w:cs="Arial"/>
                <w:lang w:eastAsia="es-MX"/>
              </w:rPr>
              <w:t>Resguardo</w:t>
            </w:r>
          </w:p>
        </w:tc>
      </w:tr>
      <w:tr w:rsidR="00333159" w:rsidRPr="008B5D3C" w:rsidTr="0027464B">
        <w:trPr>
          <w:trHeight w:val="1155"/>
        </w:trPr>
        <w:tc>
          <w:tcPr>
            <w:tcW w:w="1668" w:type="dxa"/>
          </w:tcPr>
          <w:p w:rsidR="00D20CAA" w:rsidRPr="008B5D3C" w:rsidRDefault="00AC5906" w:rsidP="0019402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Subdirección de Mobiliario</w:t>
            </w:r>
          </w:p>
        </w:tc>
        <w:tc>
          <w:tcPr>
            <w:tcW w:w="5528" w:type="dxa"/>
            <w:gridSpan w:val="2"/>
          </w:tcPr>
          <w:p w:rsidR="00D20CAA" w:rsidRPr="008B5D3C" w:rsidRDefault="00DA017A" w:rsidP="00C014A8">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DA5053" w:rsidRPr="008B5D3C">
              <w:rPr>
                <w:rFonts w:ascii="Arial" w:eastAsia="Times New Roman" w:hAnsi="Arial" w:cs="Arial"/>
                <w:lang w:eastAsia="es-MX"/>
              </w:rPr>
              <w:t>9</w:t>
            </w:r>
            <w:r w:rsidR="00F940DF" w:rsidRPr="008B5D3C">
              <w:rPr>
                <w:rFonts w:ascii="Arial" w:eastAsia="Times New Roman" w:hAnsi="Arial" w:cs="Arial"/>
                <w:lang w:eastAsia="es-MX"/>
              </w:rPr>
              <w:t>.- ¿</w:t>
            </w:r>
            <w:r w:rsidR="000276AE" w:rsidRPr="008B5D3C">
              <w:rPr>
                <w:rFonts w:ascii="Arial" w:eastAsia="Times New Roman" w:hAnsi="Arial" w:cs="Arial"/>
                <w:lang w:eastAsia="es-MX"/>
              </w:rPr>
              <w:t>El servidor público t</w:t>
            </w:r>
            <w:r w:rsidR="00D20CAA" w:rsidRPr="008B5D3C">
              <w:rPr>
                <w:rFonts w:ascii="Arial" w:eastAsia="Times New Roman" w:hAnsi="Arial" w:cs="Arial"/>
                <w:lang w:eastAsia="es-MX"/>
              </w:rPr>
              <w:t xml:space="preserve">iene expediente </w:t>
            </w:r>
            <w:r w:rsidR="00784E97" w:rsidRPr="008B5D3C">
              <w:rPr>
                <w:rFonts w:ascii="Arial" w:eastAsia="Times New Roman" w:hAnsi="Arial" w:cs="Arial"/>
                <w:lang w:eastAsia="es-MX"/>
              </w:rPr>
              <w:t>abierto?</w:t>
            </w:r>
          </w:p>
          <w:p w:rsidR="00D20CAA" w:rsidRPr="008B5D3C" w:rsidRDefault="00D20CAA" w:rsidP="00C014A8">
            <w:pPr>
              <w:spacing w:after="0" w:line="240" w:lineRule="auto"/>
              <w:jc w:val="both"/>
              <w:rPr>
                <w:rFonts w:ascii="Arial" w:eastAsia="Times New Roman" w:hAnsi="Arial" w:cs="Arial"/>
                <w:lang w:eastAsia="es-MX"/>
              </w:rPr>
            </w:pPr>
          </w:p>
          <w:p w:rsidR="00D20CAA" w:rsidRPr="008B5D3C" w:rsidRDefault="00FC5777" w:rsidP="00C014A8">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DE0DBE" w:rsidRPr="008B5D3C">
              <w:rPr>
                <w:rFonts w:ascii="Arial" w:eastAsia="Times New Roman" w:hAnsi="Arial" w:cs="Arial"/>
                <w:lang w:eastAsia="es-MX"/>
              </w:rPr>
              <w:t>Continúa</w:t>
            </w:r>
            <w:r w:rsidRPr="008B5D3C">
              <w:rPr>
                <w:rFonts w:ascii="Arial" w:eastAsia="Times New Roman" w:hAnsi="Arial" w:cs="Arial"/>
                <w:lang w:eastAsia="es-MX"/>
              </w:rPr>
              <w:t xml:space="preserve"> en la actividad </w:t>
            </w:r>
            <w:r w:rsidR="00DA5053" w:rsidRPr="008B5D3C">
              <w:rPr>
                <w:rFonts w:ascii="Arial" w:eastAsia="Times New Roman" w:hAnsi="Arial" w:cs="Arial"/>
                <w:lang w:eastAsia="es-MX"/>
              </w:rPr>
              <w:t>20</w:t>
            </w:r>
            <w:r w:rsidR="008C2033" w:rsidRPr="008B5D3C">
              <w:rPr>
                <w:rFonts w:ascii="Arial" w:eastAsia="Times New Roman" w:hAnsi="Arial" w:cs="Arial"/>
                <w:lang w:eastAsia="es-MX"/>
              </w:rPr>
              <w:t>.</w:t>
            </w:r>
          </w:p>
          <w:p w:rsidR="00586466" w:rsidRPr="008B5D3C" w:rsidRDefault="00586466" w:rsidP="00781A63">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Si </w:t>
            </w:r>
            <w:r w:rsidR="00DE0DBE" w:rsidRPr="008B5D3C">
              <w:rPr>
                <w:rFonts w:ascii="Arial" w:eastAsia="Times New Roman" w:hAnsi="Arial" w:cs="Arial"/>
                <w:lang w:eastAsia="es-MX"/>
              </w:rPr>
              <w:t>Continúa</w:t>
            </w:r>
            <w:r w:rsidRPr="008B5D3C">
              <w:rPr>
                <w:rFonts w:ascii="Arial" w:eastAsia="Times New Roman" w:hAnsi="Arial" w:cs="Arial"/>
                <w:lang w:eastAsia="es-MX"/>
              </w:rPr>
              <w:t xml:space="preserve"> en la actividad </w:t>
            </w:r>
            <w:r w:rsidR="00F606C1" w:rsidRPr="008B5D3C">
              <w:rPr>
                <w:rFonts w:ascii="Arial" w:eastAsia="Times New Roman" w:hAnsi="Arial" w:cs="Arial"/>
                <w:lang w:eastAsia="es-MX"/>
              </w:rPr>
              <w:t>2</w:t>
            </w:r>
            <w:r w:rsidR="00DA5053" w:rsidRPr="008B5D3C">
              <w:rPr>
                <w:rFonts w:ascii="Arial" w:eastAsia="Times New Roman" w:hAnsi="Arial" w:cs="Arial"/>
                <w:lang w:eastAsia="es-MX"/>
              </w:rPr>
              <w:t>1</w:t>
            </w:r>
            <w:r w:rsidR="008C2033" w:rsidRPr="008B5D3C">
              <w:rPr>
                <w:rFonts w:ascii="Arial" w:eastAsia="Times New Roman" w:hAnsi="Arial" w:cs="Arial"/>
                <w:lang w:eastAsia="es-MX"/>
              </w:rPr>
              <w:t>.</w:t>
            </w:r>
          </w:p>
        </w:tc>
        <w:tc>
          <w:tcPr>
            <w:tcW w:w="2234" w:type="dxa"/>
            <w:gridSpan w:val="2"/>
          </w:tcPr>
          <w:p w:rsidR="00D20CAA" w:rsidRPr="008B5D3C" w:rsidRDefault="00D20CAA" w:rsidP="001B42CD">
            <w:pPr>
              <w:spacing w:after="0" w:line="240" w:lineRule="auto"/>
              <w:jc w:val="center"/>
              <w:rPr>
                <w:rFonts w:ascii="Arial" w:eastAsia="Times New Roman" w:hAnsi="Arial" w:cs="Arial"/>
                <w:lang w:eastAsia="es-MX"/>
              </w:rPr>
            </w:pPr>
          </w:p>
          <w:p w:rsidR="00D20CAA" w:rsidRPr="008B5D3C" w:rsidRDefault="00D20CAA" w:rsidP="001B42CD">
            <w:pPr>
              <w:spacing w:after="0" w:line="240" w:lineRule="auto"/>
              <w:jc w:val="center"/>
              <w:rPr>
                <w:rFonts w:ascii="Arial" w:eastAsia="Times New Roman" w:hAnsi="Arial" w:cs="Arial"/>
                <w:lang w:eastAsia="es-MX"/>
              </w:rPr>
            </w:pPr>
          </w:p>
          <w:p w:rsidR="00D20CAA" w:rsidRPr="008B5D3C" w:rsidRDefault="00D20CAA" w:rsidP="001B42CD">
            <w:pPr>
              <w:spacing w:after="0" w:line="240" w:lineRule="auto"/>
              <w:jc w:val="center"/>
              <w:rPr>
                <w:rFonts w:ascii="Arial" w:eastAsia="Times New Roman" w:hAnsi="Arial" w:cs="Arial"/>
                <w:lang w:eastAsia="es-MX"/>
              </w:rPr>
            </w:pPr>
          </w:p>
          <w:p w:rsidR="00D20CAA" w:rsidRPr="008B5D3C" w:rsidRDefault="00D20CAA" w:rsidP="00D20CAA">
            <w:pPr>
              <w:spacing w:after="0" w:line="240" w:lineRule="auto"/>
              <w:rPr>
                <w:rFonts w:ascii="Arial" w:eastAsia="Times New Roman" w:hAnsi="Arial" w:cs="Arial"/>
                <w:lang w:eastAsia="es-MX"/>
              </w:rPr>
            </w:pPr>
          </w:p>
        </w:tc>
      </w:tr>
      <w:tr w:rsidR="00333159" w:rsidRPr="008B5D3C" w:rsidTr="00F606C1">
        <w:trPr>
          <w:trHeight w:val="653"/>
        </w:trPr>
        <w:tc>
          <w:tcPr>
            <w:tcW w:w="1668" w:type="dxa"/>
          </w:tcPr>
          <w:p w:rsidR="00D20CAA" w:rsidRPr="008B5D3C" w:rsidRDefault="00D20CAA" w:rsidP="0019402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Subdirección de Mobiliario</w:t>
            </w:r>
          </w:p>
        </w:tc>
        <w:tc>
          <w:tcPr>
            <w:tcW w:w="5528" w:type="dxa"/>
            <w:gridSpan w:val="2"/>
          </w:tcPr>
          <w:p w:rsidR="00D20CAA" w:rsidRPr="008B5D3C" w:rsidRDefault="00DA5053" w:rsidP="005047E0">
            <w:pPr>
              <w:spacing w:after="0" w:line="240" w:lineRule="auto"/>
              <w:jc w:val="both"/>
              <w:rPr>
                <w:rFonts w:ascii="Arial" w:eastAsia="Times New Roman" w:hAnsi="Arial" w:cs="Arial"/>
                <w:lang w:eastAsia="es-MX"/>
              </w:rPr>
            </w:pPr>
            <w:r w:rsidRPr="008B5D3C">
              <w:rPr>
                <w:rFonts w:ascii="Arial" w:eastAsia="Times New Roman" w:hAnsi="Arial" w:cs="Arial"/>
                <w:lang w:eastAsia="es-MX"/>
              </w:rPr>
              <w:t>20</w:t>
            </w:r>
            <w:r w:rsidR="00FC5777" w:rsidRPr="008B5D3C">
              <w:rPr>
                <w:rFonts w:ascii="Arial" w:eastAsia="Times New Roman" w:hAnsi="Arial" w:cs="Arial"/>
                <w:lang w:eastAsia="es-MX"/>
              </w:rPr>
              <w:t>.-</w:t>
            </w:r>
            <w:r w:rsidR="00D20CAA" w:rsidRPr="008B5D3C">
              <w:rPr>
                <w:rFonts w:ascii="Arial" w:eastAsia="Times New Roman" w:hAnsi="Arial" w:cs="Arial"/>
                <w:lang w:eastAsia="es-MX"/>
              </w:rPr>
              <w:t xml:space="preserve">Elabora expediente, </w:t>
            </w:r>
            <w:r w:rsidR="000276AE" w:rsidRPr="008B5D3C">
              <w:rPr>
                <w:rFonts w:ascii="Arial" w:eastAsia="Times New Roman" w:hAnsi="Arial" w:cs="Arial"/>
                <w:lang w:eastAsia="es-MX"/>
              </w:rPr>
              <w:t>señala</w:t>
            </w:r>
            <w:r w:rsidR="005047E0" w:rsidRPr="008B5D3C">
              <w:rPr>
                <w:rFonts w:ascii="Arial" w:eastAsia="Times New Roman" w:hAnsi="Arial" w:cs="Arial"/>
                <w:lang w:eastAsia="es-MX"/>
              </w:rPr>
              <w:t>n</w:t>
            </w:r>
            <w:r w:rsidR="000276AE" w:rsidRPr="008B5D3C">
              <w:rPr>
                <w:rFonts w:ascii="Arial" w:eastAsia="Times New Roman" w:hAnsi="Arial" w:cs="Arial"/>
                <w:lang w:eastAsia="es-MX"/>
              </w:rPr>
              <w:t xml:space="preserve">do </w:t>
            </w:r>
            <w:r w:rsidR="00D20CAA" w:rsidRPr="008B5D3C">
              <w:rPr>
                <w:rFonts w:ascii="Arial" w:eastAsia="Times New Roman" w:hAnsi="Arial" w:cs="Arial"/>
                <w:lang w:eastAsia="es-MX"/>
              </w:rPr>
              <w:t xml:space="preserve">el número de empleado, </w:t>
            </w:r>
            <w:r w:rsidR="00FC5777" w:rsidRPr="008B5D3C">
              <w:rPr>
                <w:rFonts w:ascii="Arial" w:eastAsia="Times New Roman" w:hAnsi="Arial" w:cs="Arial"/>
                <w:lang w:eastAsia="es-MX"/>
              </w:rPr>
              <w:t xml:space="preserve">el </w:t>
            </w:r>
            <w:r w:rsidR="00D20CAA" w:rsidRPr="008B5D3C">
              <w:rPr>
                <w:rFonts w:ascii="Arial" w:eastAsia="Times New Roman" w:hAnsi="Arial" w:cs="Arial"/>
                <w:lang w:eastAsia="es-MX"/>
              </w:rPr>
              <w:t>nombre</w:t>
            </w:r>
            <w:r w:rsidR="0053189F" w:rsidRPr="008B5D3C">
              <w:rPr>
                <w:rFonts w:ascii="Arial" w:eastAsia="Times New Roman" w:hAnsi="Arial" w:cs="Arial"/>
                <w:lang w:eastAsia="es-MX"/>
              </w:rPr>
              <w:t xml:space="preserve"> </w:t>
            </w:r>
            <w:r w:rsidR="000276AE" w:rsidRPr="008B5D3C">
              <w:rPr>
                <w:rFonts w:ascii="Arial" w:eastAsia="Times New Roman" w:hAnsi="Arial" w:cs="Arial"/>
                <w:lang w:eastAsia="es-MX"/>
              </w:rPr>
              <w:t xml:space="preserve">completo, iniciando por apellidos </w:t>
            </w:r>
            <w:r w:rsidR="0053189F" w:rsidRPr="008B5D3C">
              <w:rPr>
                <w:rFonts w:ascii="Arial" w:eastAsia="Times New Roman" w:hAnsi="Arial" w:cs="Arial"/>
                <w:lang w:eastAsia="es-MX"/>
              </w:rPr>
              <w:t>y coloca</w:t>
            </w:r>
            <w:r w:rsidR="00781A63" w:rsidRPr="008B5D3C">
              <w:rPr>
                <w:rFonts w:ascii="Arial" w:eastAsia="Times New Roman" w:hAnsi="Arial" w:cs="Arial"/>
                <w:lang w:eastAsia="es-MX"/>
              </w:rPr>
              <w:t xml:space="preserve"> </w:t>
            </w:r>
            <w:r w:rsidR="000276AE" w:rsidRPr="008B5D3C">
              <w:rPr>
                <w:rFonts w:ascii="Arial" w:eastAsia="Times New Roman" w:hAnsi="Arial" w:cs="Arial"/>
                <w:lang w:eastAsia="es-MX"/>
              </w:rPr>
              <w:t>el expediente en el lugar que corresponda</w:t>
            </w:r>
            <w:r w:rsidR="00781A63" w:rsidRPr="008B5D3C">
              <w:rPr>
                <w:rFonts w:ascii="Arial" w:eastAsia="Times New Roman" w:hAnsi="Arial" w:cs="Arial"/>
                <w:lang w:eastAsia="es-MX"/>
              </w:rPr>
              <w:t>.</w:t>
            </w:r>
          </w:p>
        </w:tc>
        <w:tc>
          <w:tcPr>
            <w:tcW w:w="2234" w:type="dxa"/>
            <w:gridSpan w:val="2"/>
          </w:tcPr>
          <w:p w:rsidR="00D20CAA" w:rsidRPr="008B5D3C" w:rsidRDefault="00FC5777" w:rsidP="001B42C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Expediente y etiqueta</w:t>
            </w:r>
          </w:p>
        </w:tc>
      </w:tr>
      <w:tr w:rsidR="00333159" w:rsidRPr="008B5D3C" w:rsidTr="002F56DD">
        <w:trPr>
          <w:trHeight w:val="572"/>
        </w:trPr>
        <w:tc>
          <w:tcPr>
            <w:tcW w:w="1668" w:type="dxa"/>
          </w:tcPr>
          <w:p w:rsidR="00FC5777" w:rsidRPr="008B5D3C" w:rsidRDefault="00FC5777" w:rsidP="0019402D">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Subdirección de Mobiliario</w:t>
            </w:r>
          </w:p>
        </w:tc>
        <w:tc>
          <w:tcPr>
            <w:tcW w:w="5528" w:type="dxa"/>
            <w:gridSpan w:val="2"/>
          </w:tcPr>
          <w:p w:rsidR="00FC5777" w:rsidRPr="008B5D3C" w:rsidRDefault="00F606C1" w:rsidP="005047E0">
            <w:pPr>
              <w:spacing w:after="0" w:line="240" w:lineRule="auto"/>
              <w:jc w:val="both"/>
              <w:rPr>
                <w:rFonts w:ascii="Arial" w:eastAsia="Times New Roman" w:hAnsi="Arial" w:cs="Arial"/>
                <w:lang w:eastAsia="es-MX"/>
              </w:rPr>
            </w:pPr>
            <w:r w:rsidRPr="008B5D3C">
              <w:rPr>
                <w:rFonts w:ascii="Arial" w:eastAsia="Times New Roman" w:hAnsi="Arial" w:cs="Arial"/>
                <w:lang w:eastAsia="es-MX"/>
              </w:rPr>
              <w:t>2</w:t>
            </w:r>
            <w:r w:rsidR="00DA5053" w:rsidRPr="008B5D3C">
              <w:rPr>
                <w:rFonts w:ascii="Arial" w:eastAsia="Times New Roman" w:hAnsi="Arial" w:cs="Arial"/>
                <w:lang w:eastAsia="es-MX"/>
              </w:rPr>
              <w:t>1</w:t>
            </w:r>
            <w:r w:rsidR="0053189F" w:rsidRPr="008B5D3C">
              <w:rPr>
                <w:rFonts w:ascii="Arial" w:eastAsia="Times New Roman" w:hAnsi="Arial" w:cs="Arial"/>
                <w:lang w:eastAsia="es-MX"/>
              </w:rPr>
              <w:t>.-</w:t>
            </w:r>
            <w:r w:rsidR="005047E0" w:rsidRPr="008B5D3C">
              <w:rPr>
                <w:rFonts w:ascii="Arial" w:eastAsia="Times New Roman" w:hAnsi="Arial" w:cs="Arial"/>
                <w:lang w:eastAsia="es-MX"/>
              </w:rPr>
              <w:t xml:space="preserve"> </w:t>
            </w:r>
            <w:r w:rsidRPr="008B5D3C">
              <w:rPr>
                <w:rFonts w:ascii="Arial" w:eastAsia="Times New Roman" w:hAnsi="Arial" w:cs="Arial"/>
                <w:lang w:eastAsia="es-MX"/>
              </w:rPr>
              <w:t>Actualiza la relación de los resguardos y lo integra dentro del expediente que corresponda</w:t>
            </w:r>
            <w:r w:rsidR="005047E0" w:rsidRPr="008B5D3C">
              <w:rPr>
                <w:rFonts w:ascii="Arial" w:eastAsia="Times New Roman" w:hAnsi="Arial" w:cs="Arial"/>
                <w:lang w:eastAsia="es-MX"/>
              </w:rPr>
              <w:t>.</w:t>
            </w:r>
          </w:p>
        </w:tc>
        <w:tc>
          <w:tcPr>
            <w:tcW w:w="2234" w:type="dxa"/>
            <w:gridSpan w:val="2"/>
          </w:tcPr>
          <w:p w:rsidR="00FC5777" w:rsidRPr="008B5D3C" w:rsidRDefault="00FC5777" w:rsidP="009D0F56">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Expediente y resguardo</w:t>
            </w:r>
          </w:p>
        </w:tc>
      </w:tr>
      <w:tr w:rsidR="00333159" w:rsidRPr="008B5D3C" w:rsidTr="0027464B">
        <w:trPr>
          <w:trHeight w:val="363"/>
        </w:trPr>
        <w:tc>
          <w:tcPr>
            <w:tcW w:w="9430" w:type="dxa"/>
            <w:gridSpan w:val="5"/>
          </w:tcPr>
          <w:p w:rsidR="0027464B" w:rsidRPr="008B5D3C" w:rsidRDefault="0027464B" w:rsidP="00A2466F">
            <w:pPr>
              <w:spacing w:after="0" w:line="240" w:lineRule="auto"/>
              <w:jc w:val="center"/>
              <w:rPr>
                <w:rFonts w:ascii="Arial" w:eastAsia="Times New Roman" w:hAnsi="Arial" w:cs="Arial"/>
                <w:lang w:eastAsia="es-MX"/>
              </w:rPr>
            </w:pPr>
            <w:r w:rsidRPr="008B5D3C">
              <w:rPr>
                <w:rFonts w:ascii="Arial" w:eastAsia="Times New Roman" w:hAnsi="Arial" w:cs="Arial"/>
                <w:b/>
                <w:lang w:eastAsia="es-MX"/>
              </w:rPr>
              <w:t>TERMINA PROCEDIMIENTO </w:t>
            </w:r>
          </w:p>
        </w:tc>
      </w:tr>
    </w:tbl>
    <w:p w:rsidR="00EA6A9A" w:rsidRPr="008B5D3C" w:rsidRDefault="00EA6A9A">
      <w:pPr>
        <w:spacing w:after="0" w:line="240" w:lineRule="auto"/>
        <w:rPr>
          <w:rFonts w:ascii="Arial" w:hAnsi="Arial" w:cs="Arial"/>
          <w:b/>
          <w:sz w:val="24"/>
        </w:rPr>
      </w:pPr>
      <w:r w:rsidRPr="008B5D3C">
        <w:rPr>
          <w:rFonts w:ascii="Arial" w:hAnsi="Arial" w:cs="Arial"/>
          <w:b/>
          <w:sz w:val="24"/>
        </w:rPr>
        <w:br w:type="page"/>
      </w:r>
    </w:p>
    <w:tbl>
      <w:tblPr>
        <w:tblStyle w:val="Tablaconcuadrcula"/>
        <w:tblW w:w="9430" w:type="dxa"/>
        <w:tblLayout w:type="fixed"/>
        <w:tblLook w:val="04A0" w:firstRow="1" w:lastRow="0" w:firstColumn="1" w:lastColumn="0" w:noHBand="0" w:noVBand="1"/>
      </w:tblPr>
      <w:tblGrid>
        <w:gridCol w:w="1951"/>
        <w:gridCol w:w="5261"/>
        <w:gridCol w:w="2218"/>
      </w:tblGrid>
      <w:tr w:rsidR="00F06367" w:rsidRPr="008B5D3C" w:rsidTr="00945C29">
        <w:trPr>
          <w:trHeight w:val="300"/>
          <w:tblHeader/>
        </w:trPr>
        <w:tc>
          <w:tcPr>
            <w:tcW w:w="9430" w:type="dxa"/>
            <w:gridSpan w:val="3"/>
            <w:tcBorders>
              <w:top w:val="nil"/>
              <w:left w:val="nil"/>
              <w:bottom w:val="nil"/>
              <w:right w:val="nil"/>
            </w:tcBorders>
            <w:shd w:val="clear" w:color="auto" w:fill="auto"/>
            <w:noWrap/>
            <w:vAlign w:val="center"/>
          </w:tcPr>
          <w:p w:rsidR="00F06367" w:rsidRPr="005E175E" w:rsidRDefault="00A46BF2" w:rsidP="00F13C10">
            <w:pPr>
              <w:spacing w:line="240" w:lineRule="atLeast"/>
              <w:contextualSpacing/>
              <w:jc w:val="both"/>
              <w:rPr>
                <w:rFonts w:ascii="Arial" w:hAnsi="Arial" w:cs="Arial"/>
                <w:b/>
                <w:bCs/>
                <w:sz w:val="24"/>
              </w:rPr>
            </w:pPr>
            <w:r w:rsidRPr="005E175E">
              <w:rPr>
                <w:rFonts w:ascii="Arial" w:hAnsi="Arial" w:cs="Arial"/>
                <w:b/>
                <w:bCs/>
                <w:sz w:val="24"/>
              </w:rPr>
              <w:lastRenderedPageBreak/>
              <w:t>3</w:t>
            </w:r>
            <w:r w:rsidR="00333159" w:rsidRPr="005E175E">
              <w:rPr>
                <w:rFonts w:ascii="Arial" w:hAnsi="Arial" w:cs="Arial"/>
                <w:b/>
                <w:bCs/>
                <w:sz w:val="24"/>
              </w:rPr>
              <w:t>.2</w:t>
            </w:r>
            <w:r w:rsidR="00BE39A7" w:rsidRPr="005E175E">
              <w:rPr>
                <w:rFonts w:ascii="Arial" w:hAnsi="Arial" w:cs="Arial"/>
                <w:b/>
                <w:bCs/>
                <w:sz w:val="24"/>
              </w:rPr>
              <w:t>.</w:t>
            </w:r>
            <w:r w:rsidR="00F06367" w:rsidRPr="005E175E">
              <w:rPr>
                <w:rFonts w:ascii="Arial" w:hAnsi="Arial" w:cs="Arial"/>
                <w:b/>
                <w:bCs/>
                <w:sz w:val="24"/>
              </w:rPr>
              <w:t xml:space="preserve"> </w:t>
            </w:r>
            <w:r w:rsidR="00617A1F" w:rsidRPr="005E175E">
              <w:rPr>
                <w:rFonts w:ascii="Arial" w:hAnsi="Arial" w:cs="Arial"/>
                <w:b/>
                <w:bCs/>
                <w:sz w:val="24"/>
              </w:rPr>
              <w:t>ENTREGA</w:t>
            </w:r>
            <w:r w:rsidR="00F06367" w:rsidRPr="005E175E">
              <w:rPr>
                <w:rFonts w:ascii="Arial" w:hAnsi="Arial" w:cs="Arial"/>
                <w:b/>
                <w:bCs/>
                <w:sz w:val="24"/>
              </w:rPr>
              <w:t xml:space="preserve"> DE BIENES </w:t>
            </w:r>
            <w:r w:rsidR="007028BC" w:rsidRPr="005E175E">
              <w:rPr>
                <w:rFonts w:ascii="Arial" w:hAnsi="Arial" w:cs="Arial"/>
                <w:b/>
                <w:bCs/>
                <w:sz w:val="24"/>
              </w:rPr>
              <w:t>CONSUMIBLES</w:t>
            </w:r>
          </w:p>
          <w:p w:rsidR="00F06367" w:rsidRPr="008B5D3C" w:rsidRDefault="00F06367" w:rsidP="00F13C10">
            <w:pPr>
              <w:spacing w:line="240" w:lineRule="atLeast"/>
              <w:contextualSpacing/>
              <w:jc w:val="both"/>
              <w:rPr>
                <w:rFonts w:ascii="Arial" w:hAnsi="Arial" w:cs="Arial"/>
                <w:b/>
                <w:bCs/>
              </w:rPr>
            </w:pPr>
          </w:p>
        </w:tc>
      </w:tr>
      <w:tr w:rsidR="00FB7E0A" w:rsidRPr="008B5D3C" w:rsidTr="00EE18B1">
        <w:trPr>
          <w:trHeight w:val="300"/>
          <w:tblHeader/>
        </w:trPr>
        <w:tc>
          <w:tcPr>
            <w:tcW w:w="1951" w:type="dxa"/>
            <w:tcBorders>
              <w:top w:val="nil"/>
            </w:tcBorders>
            <w:shd w:val="clear" w:color="auto" w:fill="008000"/>
            <w:noWrap/>
            <w:vAlign w:val="center"/>
          </w:tcPr>
          <w:p w:rsidR="00FB7E0A" w:rsidRPr="008B5D3C" w:rsidRDefault="00FB7E0A" w:rsidP="00F13C10">
            <w:pPr>
              <w:jc w:val="center"/>
              <w:rPr>
                <w:rFonts w:ascii="Arial" w:hAnsi="Arial" w:cs="Arial"/>
                <w:b/>
                <w:bCs/>
                <w:sz w:val="18"/>
                <w:szCs w:val="18"/>
              </w:rPr>
            </w:pPr>
            <w:r w:rsidRPr="008B5D3C">
              <w:rPr>
                <w:rFonts w:ascii="Arial" w:hAnsi="Arial" w:cs="Arial"/>
                <w:b/>
                <w:bCs/>
              </w:rPr>
              <w:t>ÁREA</w:t>
            </w:r>
          </w:p>
        </w:tc>
        <w:tc>
          <w:tcPr>
            <w:tcW w:w="5261" w:type="dxa"/>
            <w:tcBorders>
              <w:top w:val="nil"/>
            </w:tcBorders>
            <w:shd w:val="clear" w:color="auto" w:fill="008000"/>
            <w:noWrap/>
            <w:vAlign w:val="center"/>
          </w:tcPr>
          <w:p w:rsidR="00FB7E0A" w:rsidRPr="008B5D3C" w:rsidRDefault="00FB7E0A" w:rsidP="00F13C10">
            <w:pPr>
              <w:jc w:val="center"/>
              <w:rPr>
                <w:rFonts w:ascii="Arial" w:hAnsi="Arial" w:cs="Arial"/>
                <w:b/>
                <w:bCs/>
                <w:sz w:val="18"/>
                <w:szCs w:val="18"/>
              </w:rPr>
            </w:pPr>
            <w:r w:rsidRPr="008B5D3C">
              <w:rPr>
                <w:rFonts w:ascii="Arial" w:hAnsi="Arial" w:cs="Arial"/>
                <w:b/>
                <w:bCs/>
              </w:rPr>
              <w:t>ACTIVIDAD</w:t>
            </w:r>
          </w:p>
        </w:tc>
        <w:tc>
          <w:tcPr>
            <w:tcW w:w="2218" w:type="dxa"/>
            <w:tcBorders>
              <w:top w:val="nil"/>
            </w:tcBorders>
            <w:shd w:val="clear" w:color="auto" w:fill="008000"/>
            <w:noWrap/>
            <w:vAlign w:val="center"/>
          </w:tcPr>
          <w:p w:rsidR="00FB7E0A" w:rsidRPr="008B5D3C" w:rsidRDefault="00FB7E0A" w:rsidP="00F13C10">
            <w:pPr>
              <w:jc w:val="center"/>
              <w:rPr>
                <w:rFonts w:ascii="Arial" w:hAnsi="Arial" w:cs="Arial"/>
                <w:b/>
                <w:bCs/>
                <w:sz w:val="18"/>
                <w:szCs w:val="18"/>
              </w:rPr>
            </w:pPr>
            <w:r w:rsidRPr="008B5D3C">
              <w:rPr>
                <w:rFonts w:ascii="Arial" w:hAnsi="Arial" w:cs="Arial"/>
                <w:b/>
                <w:bCs/>
              </w:rPr>
              <w:t>DOCUMENTO</w:t>
            </w:r>
          </w:p>
        </w:tc>
      </w:tr>
      <w:tr w:rsidR="00F06367" w:rsidRPr="008B5D3C" w:rsidTr="00F13C10">
        <w:trPr>
          <w:trHeight w:val="337"/>
        </w:trPr>
        <w:tc>
          <w:tcPr>
            <w:tcW w:w="9430" w:type="dxa"/>
            <w:gridSpan w:val="3"/>
          </w:tcPr>
          <w:p w:rsidR="00F06367" w:rsidRPr="008B5D3C" w:rsidRDefault="00F06367" w:rsidP="00F13C10">
            <w:pPr>
              <w:spacing w:after="0" w:line="240" w:lineRule="auto"/>
              <w:jc w:val="center"/>
              <w:rPr>
                <w:rFonts w:ascii="Arial" w:eastAsia="Times New Roman" w:hAnsi="Arial" w:cs="Arial"/>
                <w:b/>
                <w:lang w:eastAsia="es-MX"/>
              </w:rPr>
            </w:pPr>
            <w:r w:rsidRPr="008B5D3C">
              <w:rPr>
                <w:rFonts w:ascii="Arial" w:eastAsia="Times New Roman" w:hAnsi="Arial" w:cs="Arial"/>
                <w:b/>
                <w:lang w:eastAsia="es-MX"/>
              </w:rPr>
              <w:t>INICIA PROCEDIMIENTO</w:t>
            </w:r>
          </w:p>
        </w:tc>
      </w:tr>
      <w:tr w:rsidR="008607F0" w:rsidRPr="008B5D3C" w:rsidTr="000B4398">
        <w:trPr>
          <w:trHeight w:val="549"/>
        </w:trPr>
        <w:tc>
          <w:tcPr>
            <w:tcW w:w="1951" w:type="dxa"/>
          </w:tcPr>
          <w:p w:rsidR="008607F0" w:rsidRPr="008B5D3C" w:rsidRDefault="008607F0" w:rsidP="00F13C10">
            <w:pPr>
              <w:spacing w:after="0" w:line="240" w:lineRule="auto"/>
              <w:jc w:val="center"/>
              <w:rPr>
                <w:rFonts w:ascii="Arial" w:eastAsia="Times New Roman" w:hAnsi="Arial" w:cs="Arial"/>
                <w:lang w:eastAsia="es-MX"/>
              </w:rPr>
            </w:pPr>
          </w:p>
        </w:tc>
        <w:tc>
          <w:tcPr>
            <w:tcW w:w="5261" w:type="dxa"/>
          </w:tcPr>
          <w:p w:rsidR="008607F0" w:rsidRPr="008B5D3C" w:rsidRDefault="008607F0" w:rsidP="005E3882">
            <w:pPr>
              <w:spacing w:after="0" w:line="240" w:lineRule="auto"/>
              <w:jc w:val="both"/>
              <w:rPr>
                <w:rFonts w:ascii="Arial" w:eastAsia="Times New Roman" w:hAnsi="Arial" w:cs="Arial"/>
                <w:b/>
                <w:lang w:eastAsia="es-MX"/>
              </w:rPr>
            </w:pPr>
            <w:r w:rsidRPr="008B5D3C">
              <w:rPr>
                <w:rFonts w:ascii="Arial" w:eastAsia="Times New Roman" w:hAnsi="Arial" w:cs="Arial"/>
                <w:b/>
                <w:lang w:eastAsia="es-MX"/>
              </w:rPr>
              <w:t>D</w:t>
            </w:r>
            <w:r w:rsidR="000B5DFD" w:rsidRPr="008B5D3C">
              <w:rPr>
                <w:rFonts w:ascii="Arial" w:eastAsia="Times New Roman" w:hAnsi="Arial" w:cs="Arial"/>
                <w:b/>
                <w:lang w:eastAsia="es-MX"/>
              </w:rPr>
              <w:t>eriva d</w:t>
            </w:r>
            <w:r w:rsidR="00EE68FC" w:rsidRPr="008B5D3C">
              <w:rPr>
                <w:rFonts w:ascii="Arial" w:eastAsia="Times New Roman" w:hAnsi="Arial" w:cs="Arial"/>
                <w:b/>
                <w:lang w:eastAsia="es-MX"/>
              </w:rPr>
              <w:t>el M</w:t>
            </w:r>
            <w:r w:rsidRPr="008B5D3C">
              <w:rPr>
                <w:rFonts w:ascii="Arial" w:eastAsia="Times New Roman" w:hAnsi="Arial" w:cs="Arial"/>
                <w:b/>
                <w:lang w:eastAsia="es-MX"/>
              </w:rPr>
              <w:t>anual de Procedimientos para la recepción, validación y trámite de requisiciones de suministros.</w:t>
            </w:r>
          </w:p>
        </w:tc>
        <w:tc>
          <w:tcPr>
            <w:tcW w:w="2218" w:type="dxa"/>
          </w:tcPr>
          <w:p w:rsidR="008607F0" w:rsidRPr="008B5D3C" w:rsidRDefault="008607F0" w:rsidP="00BD4A88">
            <w:pPr>
              <w:spacing w:after="0" w:line="240" w:lineRule="auto"/>
              <w:jc w:val="center"/>
              <w:rPr>
                <w:rFonts w:ascii="Arial" w:eastAsia="Times New Roman" w:hAnsi="Arial" w:cs="Arial"/>
                <w:lang w:eastAsia="es-MX"/>
              </w:rPr>
            </w:pPr>
          </w:p>
        </w:tc>
      </w:tr>
      <w:tr w:rsidR="00F06367" w:rsidRPr="008B5D3C" w:rsidTr="001D38D7">
        <w:trPr>
          <w:trHeight w:val="1705"/>
        </w:trPr>
        <w:tc>
          <w:tcPr>
            <w:tcW w:w="1951" w:type="dxa"/>
            <w:vAlign w:val="center"/>
            <w:hideMark/>
          </w:tcPr>
          <w:p w:rsidR="00F06367" w:rsidRPr="008B5D3C" w:rsidRDefault="00412D31" w:rsidP="007340A7">
            <w:pPr>
              <w:jc w:val="center"/>
              <w:rPr>
                <w:rFonts w:ascii="Arial" w:hAnsi="Arial" w:cs="Arial"/>
              </w:rPr>
            </w:pPr>
            <w:r w:rsidRPr="008B5D3C">
              <w:rPr>
                <w:rFonts w:ascii="Arial" w:eastAsia="Times New Roman" w:hAnsi="Arial" w:cs="Arial"/>
                <w:lang w:eastAsia="es-MX"/>
              </w:rPr>
              <w:t xml:space="preserve">Dirección de Almacenes / </w:t>
            </w:r>
            <w:r w:rsidR="00F06367" w:rsidRPr="008B5D3C">
              <w:rPr>
                <w:rFonts w:ascii="Arial" w:eastAsia="Times New Roman" w:hAnsi="Arial" w:cs="Arial"/>
                <w:lang w:eastAsia="es-MX"/>
              </w:rPr>
              <w:t>Subdirección de Consumibles</w:t>
            </w:r>
          </w:p>
        </w:tc>
        <w:tc>
          <w:tcPr>
            <w:tcW w:w="5261" w:type="dxa"/>
            <w:vAlign w:val="center"/>
            <w:hideMark/>
          </w:tcPr>
          <w:p w:rsidR="00501EB5" w:rsidRPr="008B5D3C" w:rsidRDefault="00ED68FA" w:rsidP="00501EB5">
            <w:pPr>
              <w:jc w:val="both"/>
              <w:rPr>
                <w:rFonts w:ascii="Arial" w:hAnsi="Arial" w:cs="Arial"/>
              </w:rPr>
            </w:pPr>
            <w:r w:rsidRPr="008B5D3C">
              <w:rPr>
                <w:rFonts w:ascii="Arial" w:hAnsi="Arial" w:cs="Arial"/>
              </w:rPr>
              <w:t>1</w:t>
            </w:r>
            <w:r w:rsidR="00F06367" w:rsidRPr="008B5D3C">
              <w:rPr>
                <w:rFonts w:ascii="Arial" w:hAnsi="Arial" w:cs="Arial"/>
              </w:rPr>
              <w:t xml:space="preserve">.- </w:t>
            </w:r>
            <w:r w:rsidR="00501EB5" w:rsidRPr="008B5D3C">
              <w:rPr>
                <w:rFonts w:ascii="Arial" w:hAnsi="Arial" w:cs="Arial"/>
              </w:rPr>
              <w:t xml:space="preserve">Recibe la solicitud de </w:t>
            </w:r>
            <w:r w:rsidR="00501EB5" w:rsidRPr="008B5D3C">
              <w:rPr>
                <w:rFonts w:ascii="Arial" w:eastAsia="Times New Roman" w:hAnsi="Arial" w:cs="Arial"/>
                <w:lang w:eastAsia="es-MX"/>
              </w:rPr>
              <w:t>bienes consumibles</w:t>
            </w:r>
            <w:r w:rsidR="00000CDC" w:rsidRPr="008B5D3C">
              <w:rPr>
                <w:rFonts w:ascii="Arial" w:eastAsia="Times New Roman" w:hAnsi="Arial" w:cs="Arial"/>
                <w:lang w:eastAsia="es-MX"/>
              </w:rPr>
              <w:t xml:space="preserve"> </w:t>
            </w:r>
            <w:r w:rsidR="00DC3C7F" w:rsidRPr="008B5D3C">
              <w:rPr>
                <w:rFonts w:ascii="Arial" w:eastAsia="Times New Roman" w:hAnsi="Arial" w:cs="Arial"/>
                <w:lang w:eastAsia="es-MX"/>
              </w:rPr>
              <w:t>a</w:t>
            </w:r>
            <w:r w:rsidR="00DC3C7F" w:rsidRPr="008B5D3C">
              <w:rPr>
                <w:rFonts w:ascii="Arial" w:hAnsi="Arial" w:cs="Arial"/>
              </w:rPr>
              <w:t xml:space="preserve"> través del </w:t>
            </w:r>
            <w:r w:rsidR="00000CDC" w:rsidRPr="008B5D3C">
              <w:rPr>
                <w:rFonts w:ascii="Arial" w:hAnsi="Arial" w:cs="Arial"/>
              </w:rPr>
              <w:t>módulo</w:t>
            </w:r>
            <w:r w:rsidR="00195B3C" w:rsidRPr="008B5D3C">
              <w:rPr>
                <w:rFonts w:ascii="Arial" w:hAnsi="Arial" w:cs="Arial"/>
              </w:rPr>
              <w:t xml:space="preserve"> de Solicitudes y R</w:t>
            </w:r>
            <w:r w:rsidR="00501EB5" w:rsidRPr="008B5D3C">
              <w:rPr>
                <w:rFonts w:ascii="Arial" w:hAnsi="Arial" w:cs="Arial"/>
              </w:rPr>
              <w:t>equisiciones</w:t>
            </w:r>
            <w:r w:rsidR="00DC3C7F" w:rsidRPr="008B5D3C">
              <w:rPr>
                <w:rFonts w:ascii="Arial" w:hAnsi="Arial" w:cs="Arial"/>
              </w:rPr>
              <w:t xml:space="preserve"> del </w:t>
            </w:r>
            <w:r w:rsidR="00D81D99" w:rsidRPr="008B5D3C">
              <w:rPr>
                <w:rFonts w:ascii="Arial" w:hAnsi="Arial" w:cs="Arial"/>
              </w:rPr>
              <w:t>sistema informático</w:t>
            </w:r>
            <w:r w:rsidR="00412D31" w:rsidRPr="008B5D3C">
              <w:rPr>
                <w:rFonts w:ascii="Arial" w:hAnsi="Arial" w:cs="Arial"/>
              </w:rPr>
              <w:t xml:space="preserve"> o mediante correo electrónico</w:t>
            </w:r>
            <w:r w:rsidR="00501EB5" w:rsidRPr="008B5D3C">
              <w:rPr>
                <w:rFonts w:ascii="Arial" w:hAnsi="Arial" w:cs="Arial"/>
              </w:rPr>
              <w:t>.</w:t>
            </w:r>
          </w:p>
          <w:p w:rsidR="00F06367" w:rsidRPr="008B5D3C" w:rsidRDefault="00DC3C7F" w:rsidP="00DC3C7F">
            <w:pPr>
              <w:jc w:val="both"/>
              <w:rPr>
                <w:rFonts w:ascii="Arial" w:hAnsi="Arial" w:cs="Arial"/>
                <w:strike/>
              </w:rPr>
            </w:pPr>
            <w:r w:rsidRPr="008B5D3C">
              <w:rPr>
                <w:rFonts w:ascii="Arial" w:hAnsi="Arial" w:cs="Arial"/>
              </w:rPr>
              <w:t xml:space="preserve">Nota: </w:t>
            </w:r>
            <w:r w:rsidR="00501EB5" w:rsidRPr="008B5D3C">
              <w:rPr>
                <w:rFonts w:ascii="Arial" w:hAnsi="Arial" w:cs="Arial"/>
              </w:rPr>
              <w:t>Los requerimientos serán atendidos</w:t>
            </w:r>
            <w:r w:rsidR="00EC394C" w:rsidRPr="008B5D3C">
              <w:rPr>
                <w:rFonts w:ascii="Arial" w:hAnsi="Arial" w:cs="Arial"/>
              </w:rPr>
              <w:t xml:space="preserve"> en un máximo de 24</w:t>
            </w:r>
            <w:r w:rsidR="00501EB5" w:rsidRPr="008B5D3C">
              <w:rPr>
                <w:rFonts w:ascii="Arial" w:hAnsi="Arial" w:cs="Arial"/>
              </w:rPr>
              <w:t xml:space="preserve"> horas.</w:t>
            </w:r>
          </w:p>
        </w:tc>
        <w:tc>
          <w:tcPr>
            <w:tcW w:w="2218" w:type="dxa"/>
            <w:noWrap/>
            <w:vAlign w:val="center"/>
            <w:hideMark/>
          </w:tcPr>
          <w:p w:rsidR="00F06367" w:rsidRPr="008B5D3C" w:rsidRDefault="00FD0855" w:rsidP="007340A7">
            <w:pPr>
              <w:spacing w:after="0"/>
              <w:jc w:val="center"/>
              <w:rPr>
                <w:rFonts w:ascii="Arial" w:hAnsi="Arial" w:cs="Arial"/>
              </w:rPr>
            </w:pPr>
            <w:r w:rsidRPr="008B5D3C">
              <w:rPr>
                <w:rFonts w:ascii="Arial" w:hAnsi="Arial" w:cs="Arial"/>
              </w:rPr>
              <w:t>Solicitud de Suministro</w:t>
            </w:r>
          </w:p>
        </w:tc>
      </w:tr>
      <w:tr w:rsidR="00F06367" w:rsidRPr="008B5D3C" w:rsidTr="001D38D7">
        <w:trPr>
          <w:trHeight w:val="682"/>
        </w:trPr>
        <w:tc>
          <w:tcPr>
            <w:tcW w:w="1951" w:type="dxa"/>
          </w:tcPr>
          <w:p w:rsidR="00F06367" w:rsidRPr="008B5D3C" w:rsidRDefault="00F06367" w:rsidP="007340A7">
            <w:pPr>
              <w:spacing w:after="0" w:line="240" w:lineRule="auto"/>
              <w:jc w:val="center"/>
              <w:rPr>
                <w:rFonts w:ascii="Arial" w:hAnsi="Arial" w:cs="Arial"/>
              </w:rPr>
            </w:pPr>
            <w:r w:rsidRPr="008B5D3C">
              <w:rPr>
                <w:rFonts w:ascii="Arial" w:eastAsia="Times New Roman" w:hAnsi="Arial" w:cs="Arial"/>
                <w:lang w:eastAsia="es-MX"/>
              </w:rPr>
              <w:t>Subdirección de Consumibles</w:t>
            </w:r>
          </w:p>
        </w:tc>
        <w:tc>
          <w:tcPr>
            <w:tcW w:w="5261" w:type="dxa"/>
          </w:tcPr>
          <w:p w:rsidR="00F06367" w:rsidRPr="008B5D3C" w:rsidRDefault="00ED68FA" w:rsidP="00ED68FA">
            <w:pPr>
              <w:spacing w:after="0" w:line="240" w:lineRule="auto"/>
              <w:jc w:val="both"/>
              <w:rPr>
                <w:rFonts w:ascii="Arial" w:eastAsia="Times New Roman" w:hAnsi="Arial" w:cs="Arial"/>
                <w:lang w:eastAsia="es-MX"/>
              </w:rPr>
            </w:pPr>
            <w:r w:rsidRPr="008B5D3C">
              <w:rPr>
                <w:rFonts w:ascii="Arial" w:eastAsia="Times New Roman" w:hAnsi="Arial" w:cs="Arial"/>
                <w:lang w:eastAsia="es-MX"/>
              </w:rPr>
              <w:t>2.- F</w:t>
            </w:r>
            <w:r w:rsidR="00F06367" w:rsidRPr="008B5D3C">
              <w:rPr>
                <w:rFonts w:ascii="Arial" w:eastAsia="Times New Roman" w:hAnsi="Arial" w:cs="Arial"/>
                <w:lang w:eastAsia="es-MX"/>
              </w:rPr>
              <w:t>ija prioridades en la atención de las solicitudes al Departamento de Abastecimiento</w:t>
            </w:r>
            <w:r w:rsidR="00EC560A" w:rsidRPr="008B5D3C">
              <w:rPr>
                <w:rFonts w:ascii="Arial" w:eastAsia="Times New Roman" w:hAnsi="Arial" w:cs="Arial"/>
                <w:lang w:eastAsia="es-MX"/>
              </w:rPr>
              <w:t>.</w:t>
            </w:r>
          </w:p>
        </w:tc>
        <w:tc>
          <w:tcPr>
            <w:tcW w:w="2218" w:type="dxa"/>
          </w:tcPr>
          <w:p w:rsidR="00F06367" w:rsidRPr="008B5D3C" w:rsidRDefault="00F06367"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Correo Electrónico</w:t>
            </w:r>
          </w:p>
        </w:tc>
      </w:tr>
      <w:tr w:rsidR="00F06367" w:rsidRPr="008B5D3C" w:rsidTr="00D906CA">
        <w:trPr>
          <w:trHeight w:val="870"/>
        </w:trPr>
        <w:tc>
          <w:tcPr>
            <w:tcW w:w="1951" w:type="dxa"/>
            <w:shd w:val="clear" w:color="auto" w:fill="auto"/>
            <w:hideMark/>
          </w:tcPr>
          <w:p w:rsidR="00F06367" w:rsidRPr="008B5D3C" w:rsidRDefault="00F06367" w:rsidP="007340A7">
            <w:pPr>
              <w:spacing w:after="0" w:line="240" w:lineRule="auto"/>
              <w:jc w:val="center"/>
              <w:rPr>
                <w:rFonts w:ascii="Arial" w:eastAsia="Times New Roman" w:hAnsi="Arial" w:cs="Arial"/>
                <w:lang w:eastAsia="es-MX"/>
              </w:rPr>
            </w:pPr>
            <w:r w:rsidRPr="008B5D3C">
              <w:rPr>
                <w:rFonts w:ascii="Arial" w:hAnsi="Arial" w:cs="Arial"/>
              </w:rPr>
              <w:t>Departamento de Abastecimiento</w:t>
            </w:r>
          </w:p>
        </w:tc>
        <w:tc>
          <w:tcPr>
            <w:tcW w:w="5261" w:type="dxa"/>
            <w:shd w:val="clear" w:color="auto" w:fill="auto"/>
            <w:hideMark/>
          </w:tcPr>
          <w:p w:rsidR="00F06367" w:rsidRPr="008B5D3C" w:rsidRDefault="00ED68FA" w:rsidP="00BD4A88">
            <w:pPr>
              <w:spacing w:after="0" w:line="240" w:lineRule="auto"/>
              <w:jc w:val="both"/>
              <w:rPr>
                <w:rFonts w:ascii="Arial" w:eastAsia="Times New Roman" w:hAnsi="Arial" w:cs="Arial"/>
                <w:lang w:eastAsia="es-MX"/>
              </w:rPr>
            </w:pPr>
            <w:r w:rsidRPr="008B5D3C">
              <w:rPr>
                <w:rFonts w:ascii="Arial" w:eastAsia="Times New Roman" w:hAnsi="Arial" w:cs="Arial"/>
                <w:lang w:eastAsia="es-MX"/>
              </w:rPr>
              <w:t>3</w:t>
            </w:r>
            <w:r w:rsidR="00F06367" w:rsidRPr="008B5D3C">
              <w:rPr>
                <w:rFonts w:ascii="Arial" w:eastAsia="Times New Roman" w:hAnsi="Arial" w:cs="Arial"/>
                <w:lang w:eastAsia="es-MX"/>
              </w:rPr>
              <w:t>.-</w:t>
            </w:r>
            <w:r w:rsidR="00F06367" w:rsidRPr="008B5D3C">
              <w:rPr>
                <w:rFonts w:ascii="Arial" w:hAnsi="Arial" w:cs="Arial"/>
              </w:rPr>
              <w:t xml:space="preserve"> Revisa físicamente en el almacén las existencias para atender dichas solicitudes </w:t>
            </w:r>
            <w:r w:rsidR="00F06367" w:rsidRPr="008B5D3C">
              <w:rPr>
                <w:rFonts w:ascii="Arial" w:eastAsia="Times New Roman" w:hAnsi="Arial" w:cs="Arial"/>
                <w:lang w:eastAsia="es-MX"/>
              </w:rPr>
              <w:t>de acuerdo a las prioridades establecidas.</w:t>
            </w:r>
          </w:p>
        </w:tc>
        <w:tc>
          <w:tcPr>
            <w:tcW w:w="2218" w:type="dxa"/>
            <w:shd w:val="clear" w:color="auto" w:fill="auto"/>
            <w:hideMark/>
          </w:tcPr>
          <w:p w:rsidR="00F06367" w:rsidRPr="00A3005E" w:rsidRDefault="00F06367" w:rsidP="007340A7">
            <w:pPr>
              <w:spacing w:after="0" w:line="240" w:lineRule="auto"/>
              <w:jc w:val="center"/>
              <w:rPr>
                <w:rFonts w:ascii="Arial" w:eastAsia="Times New Roman" w:hAnsi="Arial" w:cs="Arial"/>
                <w:color w:val="00B050"/>
                <w:lang w:eastAsia="es-MX"/>
              </w:rPr>
            </w:pPr>
          </w:p>
        </w:tc>
      </w:tr>
      <w:tr w:rsidR="00F06367" w:rsidRPr="008B5D3C" w:rsidTr="000B4398">
        <w:trPr>
          <w:trHeight w:val="1098"/>
        </w:trPr>
        <w:tc>
          <w:tcPr>
            <w:tcW w:w="1951" w:type="dxa"/>
            <w:hideMark/>
          </w:tcPr>
          <w:p w:rsidR="00F06367" w:rsidRPr="008B5D3C" w:rsidRDefault="00FF540A"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1" w:type="dxa"/>
            <w:hideMark/>
          </w:tcPr>
          <w:p w:rsidR="00F06367" w:rsidRPr="008B5D3C" w:rsidRDefault="00ED68FA" w:rsidP="00BD4A88">
            <w:pPr>
              <w:spacing w:after="0" w:line="240" w:lineRule="auto"/>
              <w:jc w:val="both"/>
              <w:rPr>
                <w:rFonts w:ascii="Arial" w:eastAsia="Times New Roman" w:hAnsi="Arial" w:cs="Arial"/>
                <w:lang w:eastAsia="es-MX"/>
              </w:rPr>
            </w:pPr>
            <w:r w:rsidRPr="008B5D3C">
              <w:rPr>
                <w:rFonts w:ascii="Arial" w:eastAsia="Times New Roman" w:hAnsi="Arial" w:cs="Arial"/>
                <w:lang w:eastAsia="es-MX"/>
              </w:rPr>
              <w:t>4</w:t>
            </w:r>
            <w:r w:rsidR="00F06367" w:rsidRPr="008B5D3C">
              <w:rPr>
                <w:rFonts w:ascii="Arial" w:eastAsia="Times New Roman" w:hAnsi="Arial" w:cs="Arial"/>
                <w:lang w:eastAsia="es-MX"/>
              </w:rPr>
              <w:t xml:space="preserve">.- ¿Hay existencia de bienes </w:t>
            </w:r>
            <w:r w:rsidR="00992066" w:rsidRPr="008B5D3C">
              <w:rPr>
                <w:rFonts w:ascii="Arial" w:eastAsia="Times New Roman" w:hAnsi="Arial" w:cs="Arial"/>
                <w:lang w:eastAsia="es-MX"/>
              </w:rPr>
              <w:t>consumibles?</w:t>
            </w:r>
          </w:p>
          <w:p w:rsidR="00BD4A88" w:rsidRPr="008B5D3C" w:rsidRDefault="00BD4A88" w:rsidP="00BD4A88">
            <w:pPr>
              <w:spacing w:after="0" w:line="240" w:lineRule="auto"/>
              <w:jc w:val="both"/>
              <w:rPr>
                <w:rFonts w:ascii="Arial" w:eastAsia="Times New Roman" w:hAnsi="Arial" w:cs="Arial"/>
                <w:lang w:eastAsia="es-MX"/>
              </w:rPr>
            </w:pPr>
          </w:p>
          <w:p w:rsidR="00A6347D" w:rsidRPr="008B5D3C" w:rsidRDefault="00ED68FA" w:rsidP="00BD4A88">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013E3D" w:rsidRPr="008B5D3C">
              <w:rPr>
                <w:rFonts w:ascii="Arial" w:eastAsia="Times New Roman" w:hAnsi="Arial" w:cs="Arial"/>
                <w:lang w:eastAsia="es-MX"/>
              </w:rPr>
              <w:t>Informa a la Subdirección de Consumibles de la situación y concluye</w:t>
            </w:r>
            <w:r w:rsidRPr="008B5D3C">
              <w:rPr>
                <w:rFonts w:ascii="Arial" w:eastAsia="Times New Roman" w:hAnsi="Arial" w:cs="Arial"/>
                <w:lang w:eastAsia="es-MX"/>
              </w:rPr>
              <w:t xml:space="preserve"> en actividad 5</w:t>
            </w:r>
            <w:r w:rsidR="00BE39A7" w:rsidRPr="008B5D3C">
              <w:rPr>
                <w:rFonts w:ascii="Arial" w:eastAsia="Times New Roman" w:hAnsi="Arial" w:cs="Arial"/>
                <w:lang w:eastAsia="es-MX"/>
              </w:rPr>
              <w:t>.</w:t>
            </w:r>
          </w:p>
          <w:p w:rsidR="00F06367" w:rsidRPr="008B5D3C" w:rsidRDefault="001A1F0E" w:rsidP="00200EFA">
            <w:pPr>
              <w:spacing w:after="0" w:line="240" w:lineRule="auto"/>
              <w:jc w:val="both"/>
              <w:rPr>
                <w:rFonts w:ascii="Arial" w:eastAsia="Times New Roman" w:hAnsi="Arial" w:cs="Arial"/>
                <w:strike/>
                <w:lang w:eastAsia="es-MX"/>
              </w:rPr>
            </w:pPr>
            <w:r w:rsidRPr="008B5D3C">
              <w:rPr>
                <w:rFonts w:ascii="Arial" w:eastAsia="Times New Roman" w:hAnsi="Arial" w:cs="Arial"/>
                <w:lang w:eastAsia="es-MX"/>
              </w:rPr>
              <w:t>Sí:</w:t>
            </w:r>
            <w:r w:rsidR="00ED68FA"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ED68FA" w:rsidRPr="008B5D3C">
              <w:rPr>
                <w:rFonts w:ascii="Arial" w:eastAsia="Times New Roman" w:hAnsi="Arial" w:cs="Arial"/>
                <w:lang w:eastAsia="es-MX"/>
              </w:rPr>
              <w:t xml:space="preserve"> en actividad 6</w:t>
            </w:r>
            <w:r w:rsidR="00BE39A7" w:rsidRPr="008B5D3C">
              <w:rPr>
                <w:rFonts w:ascii="Arial" w:eastAsia="Times New Roman" w:hAnsi="Arial" w:cs="Arial"/>
                <w:lang w:eastAsia="es-MX"/>
              </w:rPr>
              <w:t>.</w:t>
            </w:r>
          </w:p>
        </w:tc>
        <w:tc>
          <w:tcPr>
            <w:tcW w:w="2218" w:type="dxa"/>
            <w:hideMark/>
          </w:tcPr>
          <w:p w:rsidR="00F06367" w:rsidRPr="008B5D3C" w:rsidRDefault="00F06367" w:rsidP="007340A7">
            <w:pPr>
              <w:spacing w:after="0" w:line="240" w:lineRule="auto"/>
              <w:jc w:val="center"/>
              <w:rPr>
                <w:rFonts w:ascii="Arial" w:eastAsia="Times New Roman" w:hAnsi="Arial" w:cs="Arial"/>
                <w:lang w:eastAsia="es-MX"/>
              </w:rPr>
            </w:pPr>
          </w:p>
        </w:tc>
      </w:tr>
      <w:tr w:rsidR="00F06367" w:rsidRPr="008B5D3C" w:rsidTr="002F56DD">
        <w:trPr>
          <w:trHeight w:val="601"/>
        </w:trPr>
        <w:tc>
          <w:tcPr>
            <w:tcW w:w="1951" w:type="dxa"/>
          </w:tcPr>
          <w:p w:rsidR="0005411C" w:rsidRPr="008B5D3C" w:rsidRDefault="00F06367"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Subdirección de Consumibles</w:t>
            </w:r>
          </w:p>
        </w:tc>
        <w:tc>
          <w:tcPr>
            <w:tcW w:w="5261" w:type="dxa"/>
          </w:tcPr>
          <w:p w:rsidR="00F06367" w:rsidRPr="008B5D3C" w:rsidRDefault="00ED68FA" w:rsidP="002F56DD">
            <w:pPr>
              <w:spacing w:after="0" w:line="240" w:lineRule="auto"/>
              <w:jc w:val="both"/>
              <w:rPr>
                <w:rFonts w:ascii="Arial" w:eastAsia="Times New Roman" w:hAnsi="Arial" w:cs="Arial"/>
                <w:strike/>
                <w:lang w:eastAsia="es-MX"/>
              </w:rPr>
            </w:pPr>
            <w:r w:rsidRPr="008B5D3C">
              <w:rPr>
                <w:rFonts w:ascii="Arial" w:hAnsi="Arial" w:cs="Arial"/>
              </w:rPr>
              <w:t>5</w:t>
            </w:r>
            <w:r w:rsidR="001D38D7" w:rsidRPr="008B5D3C">
              <w:rPr>
                <w:rFonts w:ascii="Arial" w:hAnsi="Arial" w:cs="Arial"/>
              </w:rPr>
              <w:t>.- Rechaza la solicitud al no tener existencias, por el mismo medio que se hizo la solicitud.</w:t>
            </w:r>
          </w:p>
        </w:tc>
        <w:tc>
          <w:tcPr>
            <w:tcW w:w="2218" w:type="dxa"/>
          </w:tcPr>
          <w:p w:rsidR="00F06367" w:rsidRPr="008B5D3C" w:rsidRDefault="00F06367"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Intranet</w:t>
            </w:r>
          </w:p>
        </w:tc>
      </w:tr>
      <w:tr w:rsidR="00F06367" w:rsidRPr="008B5D3C" w:rsidTr="000B4398">
        <w:trPr>
          <w:trHeight w:val="850"/>
        </w:trPr>
        <w:tc>
          <w:tcPr>
            <w:tcW w:w="1951" w:type="dxa"/>
            <w:hideMark/>
          </w:tcPr>
          <w:p w:rsidR="00F06367" w:rsidRPr="008B5D3C" w:rsidRDefault="00F06367" w:rsidP="007340A7">
            <w:pPr>
              <w:spacing w:after="0" w:line="240" w:lineRule="auto"/>
              <w:jc w:val="center"/>
              <w:rPr>
                <w:rFonts w:ascii="Arial" w:eastAsia="Times New Roman" w:hAnsi="Arial" w:cs="Arial"/>
                <w:lang w:eastAsia="es-MX"/>
              </w:rPr>
            </w:pPr>
            <w:r w:rsidRPr="008B5D3C">
              <w:rPr>
                <w:rFonts w:ascii="Arial" w:hAnsi="Arial" w:cs="Arial"/>
              </w:rPr>
              <w:t>Departamento de Abastecimiento</w:t>
            </w:r>
          </w:p>
        </w:tc>
        <w:tc>
          <w:tcPr>
            <w:tcW w:w="5261" w:type="dxa"/>
            <w:hideMark/>
          </w:tcPr>
          <w:p w:rsidR="00F06367" w:rsidRPr="008B5D3C" w:rsidRDefault="00ED68FA" w:rsidP="00BD4A88">
            <w:pPr>
              <w:spacing w:after="0" w:line="240" w:lineRule="auto"/>
              <w:jc w:val="both"/>
              <w:rPr>
                <w:rFonts w:ascii="Arial" w:eastAsia="Times New Roman" w:hAnsi="Arial" w:cs="Arial"/>
                <w:lang w:eastAsia="es-MX"/>
              </w:rPr>
            </w:pPr>
            <w:r w:rsidRPr="008B5D3C">
              <w:rPr>
                <w:rFonts w:ascii="Arial" w:eastAsia="Times New Roman" w:hAnsi="Arial" w:cs="Arial"/>
                <w:lang w:eastAsia="es-MX"/>
              </w:rPr>
              <w:t>6</w:t>
            </w:r>
            <w:r w:rsidR="00F06367" w:rsidRPr="008B5D3C">
              <w:rPr>
                <w:rFonts w:ascii="Arial" w:eastAsia="Times New Roman" w:hAnsi="Arial" w:cs="Arial"/>
                <w:lang w:eastAsia="es-MX"/>
              </w:rPr>
              <w:t xml:space="preserve">.- </w:t>
            </w:r>
            <w:r w:rsidR="00992066" w:rsidRPr="008B5D3C">
              <w:rPr>
                <w:rFonts w:ascii="Arial" w:eastAsia="Times New Roman" w:hAnsi="Arial" w:cs="Arial"/>
                <w:lang w:eastAsia="es-MX"/>
              </w:rPr>
              <w:t>Prepara</w:t>
            </w:r>
            <w:r w:rsidR="00F06367" w:rsidRPr="008B5D3C">
              <w:rPr>
                <w:rFonts w:ascii="Arial" w:eastAsia="Times New Roman" w:hAnsi="Arial" w:cs="Arial"/>
                <w:lang w:eastAsia="es-MX"/>
              </w:rPr>
              <w:t xml:space="preserve"> los bienes solicitados </w:t>
            </w:r>
            <w:r w:rsidR="00992066" w:rsidRPr="008B5D3C">
              <w:rPr>
                <w:rFonts w:ascii="Arial" w:eastAsia="Times New Roman" w:hAnsi="Arial" w:cs="Arial"/>
                <w:lang w:eastAsia="es-MX"/>
              </w:rPr>
              <w:t>y elabora la salida de almacén</w:t>
            </w:r>
            <w:r w:rsidR="00AE61BD" w:rsidRPr="008B5D3C">
              <w:rPr>
                <w:rFonts w:ascii="Arial" w:eastAsia="Times New Roman" w:hAnsi="Arial" w:cs="Arial"/>
                <w:lang w:eastAsia="es-MX"/>
              </w:rPr>
              <w:t>.</w:t>
            </w:r>
          </w:p>
        </w:tc>
        <w:tc>
          <w:tcPr>
            <w:tcW w:w="2218" w:type="dxa"/>
            <w:hideMark/>
          </w:tcPr>
          <w:p w:rsidR="00F06367" w:rsidRPr="008B5D3C" w:rsidRDefault="00F06367"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Formato </w:t>
            </w:r>
            <w:r w:rsidR="00992066" w:rsidRPr="008B5D3C">
              <w:rPr>
                <w:rFonts w:ascii="Arial" w:eastAsia="Times New Roman" w:hAnsi="Arial" w:cs="Arial"/>
                <w:lang w:eastAsia="es-MX"/>
              </w:rPr>
              <w:t>Salida de Bienes Consumibles</w:t>
            </w:r>
          </w:p>
        </w:tc>
      </w:tr>
      <w:tr w:rsidR="00F06367" w:rsidRPr="008B5D3C" w:rsidTr="000B4398">
        <w:trPr>
          <w:trHeight w:val="840"/>
        </w:trPr>
        <w:tc>
          <w:tcPr>
            <w:tcW w:w="1951" w:type="dxa"/>
            <w:hideMark/>
          </w:tcPr>
          <w:p w:rsidR="00F06367" w:rsidRPr="008B5D3C" w:rsidRDefault="00F06367" w:rsidP="007340A7">
            <w:pPr>
              <w:spacing w:after="0" w:line="240" w:lineRule="auto"/>
              <w:jc w:val="center"/>
              <w:rPr>
                <w:rFonts w:ascii="Arial" w:eastAsia="Times New Roman" w:hAnsi="Arial" w:cs="Arial"/>
                <w:lang w:eastAsia="es-MX"/>
              </w:rPr>
            </w:pPr>
            <w:r w:rsidRPr="008B5D3C">
              <w:rPr>
                <w:rFonts w:ascii="Arial" w:hAnsi="Arial" w:cs="Arial"/>
              </w:rPr>
              <w:t>Departamento de Abastecimiento</w:t>
            </w:r>
          </w:p>
        </w:tc>
        <w:tc>
          <w:tcPr>
            <w:tcW w:w="5261" w:type="dxa"/>
            <w:hideMark/>
          </w:tcPr>
          <w:p w:rsidR="00F06367" w:rsidRPr="008B5D3C" w:rsidRDefault="00ED68FA" w:rsidP="00C75C4E">
            <w:pPr>
              <w:spacing w:after="0" w:line="240" w:lineRule="auto"/>
              <w:jc w:val="both"/>
              <w:rPr>
                <w:rFonts w:ascii="Arial" w:eastAsia="Times New Roman" w:hAnsi="Arial" w:cs="Arial"/>
                <w:lang w:eastAsia="es-MX"/>
              </w:rPr>
            </w:pPr>
            <w:r w:rsidRPr="008B5D3C">
              <w:rPr>
                <w:rFonts w:ascii="Arial" w:eastAsia="Times New Roman" w:hAnsi="Arial" w:cs="Arial"/>
                <w:lang w:eastAsia="es-MX"/>
              </w:rPr>
              <w:t>7</w:t>
            </w:r>
            <w:r w:rsidR="005429B1" w:rsidRPr="008B5D3C">
              <w:rPr>
                <w:rFonts w:ascii="Arial" w:eastAsia="Times New Roman" w:hAnsi="Arial" w:cs="Arial"/>
                <w:lang w:eastAsia="es-MX"/>
              </w:rPr>
              <w:t xml:space="preserve">.- Programa </w:t>
            </w:r>
            <w:r w:rsidR="00C75C4E" w:rsidRPr="008B5D3C">
              <w:rPr>
                <w:rFonts w:ascii="Arial" w:eastAsia="Times New Roman" w:hAnsi="Arial" w:cs="Arial"/>
                <w:lang w:eastAsia="es-MX"/>
              </w:rPr>
              <w:t>y entrega</w:t>
            </w:r>
            <w:r w:rsidR="00F06367" w:rsidRPr="008B5D3C">
              <w:rPr>
                <w:rFonts w:ascii="Arial" w:eastAsia="Times New Roman" w:hAnsi="Arial" w:cs="Arial"/>
                <w:lang w:eastAsia="es-MX"/>
              </w:rPr>
              <w:t xml:space="preserve"> los bienes al área solicitada</w:t>
            </w:r>
            <w:r w:rsidR="00C75C4E" w:rsidRPr="008B5D3C">
              <w:rPr>
                <w:rFonts w:ascii="Arial" w:eastAsia="Times New Roman" w:hAnsi="Arial" w:cs="Arial"/>
                <w:lang w:eastAsia="es-MX"/>
              </w:rPr>
              <w:t>,</w:t>
            </w:r>
            <w:r w:rsidR="00F06367" w:rsidRPr="008B5D3C">
              <w:rPr>
                <w:rFonts w:ascii="Arial" w:eastAsia="Times New Roman" w:hAnsi="Arial" w:cs="Arial"/>
                <w:lang w:eastAsia="es-MX"/>
              </w:rPr>
              <w:t xml:space="preserve"> </w:t>
            </w:r>
            <w:r w:rsidR="00C75C4E" w:rsidRPr="008B5D3C">
              <w:rPr>
                <w:rFonts w:ascii="Arial" w:eastAsia="Times New Roman" w:hAnsi="Arial" w:cs="Arial"/>
                <w:lang w:eastAsia="es-MX"/>
              </w:rPr>
              <w:t xml:space="preserve">recabando la </w:t>
            </w:r>
            <w:r w:rsidR="00F06367" w:rsidRPr="008B5D3C">
              <w:rPr>
                <w:rFonts w:ascii="Arial" w:eastAsia="Times New Roman" w:hAnsi="Arial" w:cs="Arial"/>
                <w:lang w:eastAsia="es-MX"/>
              </w:rPr>
              <w:t xml:space="preserve">firma de recibido </w:t>
            </w:r>
            <w:r w:rsidR="00C75C4E" w:rsidRPr="008B5D3C">
              <w:rPr>
                <w:rFonts w:ascii="Arial" w:eastAsia="Times New Roman" w:hAnsi="Arial" w:cs="Arial"/>
                <w:lang w:eastAsia="es-MX"/>
              </w:rPr>
              <w:t xml:space="preserve">de </w:t>
            </w:r>
            <w:r w:rsidR="00F06367" w:rsidRPr="008B5D3C">
              <w:rPr>
                <w:rFonts w:ascii="Arial" w:eastAsia="Times New Roman" w:hAnsi="Arial" w:cs="Arial"/>
                <w:lang w:eastAsia="es-MX"/>
              </w:rPr>
              <w:t>la persona a la que se le entregan.</w:t>
            </w:r>
          </w:p>
        </w:tc>
        <w:tc>
          <w:tcPr>
            <w:tcW w:w="2218" w:type="dxa"/>
            <w:hideMark/>
          </w:tcPr>
          <w:p w:rsidR="00F06367" w:rsidRPr="008B5D3C" w:rsidRDefault="00992066"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Formato Salida de Bienes Consumibles</w:t>
            </w:r>
          </w:p>
        </w:tc>
      </w:tr>
      <w:tr w:rsidR="00925A4E" w:rsidRPr="008B5D3C" w:rsidTr="000B4398">
        <w:trPr>
          <w:trHeight w:val="794"/>
        </w:trPr>
        <w:tc>
          <w:tcPr>
            <w:tcW w:w="1951" w:type="dxa"/>
          </w:tcPr>
          <w:p w:rsidR="00925A4E" w:rsidRPr="008B5D3C" w:rsidRDefault="00925A4E" w:rsidP="007340A7">
            <w:pPr>
              <w:spacing w:after="0" w:line="240" w:lineRule="auto"/>
              <w:jc w:val="center"/>
              <w:rPr>
                <w:rFonts w:ascii="Arial" w:hAnsi="Arial" w:cs="Arial"/>
              </w:rPr>
            </w:pPr>
            <w:r w:rsidRPr="008B5D3C">
              <w:rPr>
                <w:rFonts w:ascii="Arial" w:hAnsi="Arial" w:cs="Arial"/>
              </w:rPr>
              <w:t>Departamento de Abastecimiento</w:t>
            </w:r>
          </w:p>
        </w:tc>
        <w:tc>
          <w:tcPr>
            <w:tcW w:w="5261" w:type="dxa"/>
          </w:tcPr>
          <w:p w:rsidR="001D38D7" w:rsidRPr="008B5D3C" w:rsidRDefault="00ED68FA" w:rsidP="00333159">
            <w:pPr>
              <w:spacing w:after="0" w:line="240" w:lineRule="auto"/>
              <w:jc w:val="both"/>
              <w:rPr>
                <w:rFonts w:ascii="Arial" w:eastAsia="Times New Roman" w:hAnsi="Arial" w:cs="Arial"/>
                <w:lang w:eastAsia="es-MX"/>
              </w:rPr>
            </w:pPr>
            <w:r w:rsidRPr="008B5D3C">
              <w:rPr>
                <w:rFonts w:ascii="Arial" w:eastAsia="Times New Roman" w:hAnsi="Arial" w:cs="Arial"/>
                <w:lang w:eastAsia="es-MX"/>
              </w:rPr>
              <w:t>8</w:t>
            </w:r>
            <w:r w:rsidR="00925A4E" w:rsidRPr="008B5D3C">
              <w:rPr>
                <w:rFonts w:ascii="Arial" w:eastAsia="Times New Roman" w:hAnsi="Arial" w:cs="Arial"/>
                <w:lang w:eastAsia="es-MX"/>
              </w:rPr>
              <w:t>.- Los formatos de salida de bienes consumibles se entregan a</w:t>
            </w:r>
            <w:r w:rsidR="00787B6E" w:rsidRPr="008B5D3C">
              <w:rPr>
                <w:rFonts w:ascii="Arial" w:eastAsia="Times New Roman" w:hAnsi="Arial" w:cs="Arial"/>
                <w:lang w:eastAsia="es-MX"/>
              </w:rPr>
              <w:t>l</w:t>
            </w:r>
            <w:r w:rsidR="00925A4E" w:rsidRPr="008B5D3C">
              <w:rPr>
                <w:rFonts w:ascii="Arial" w:eastAsia="Times New Roman" w:hAnsi="Arial" w:cs="Arial"/>
                <w:lang w:eastAsia="es-MX"/>
              </w:rPr>
              <w:t xml:space="preserve"> </w:t>
            </w:r>
            <w:r w:rsidR="00F9601C" w:rsidRPr="008B5D3C">
              <w:rPr>
                <w:rFonts w:ascii="Arial" w:eastAsia="Times New Roman" w:hAnsi="Arial" w:cs="Arial"/>
                <w:lang w:eastAsia="es-MX"/>
              </w:rPr>
              <w:t xml:space="preserve">Departamento </w:t>
            </w:r>
            <w:r w:rsidR="00925A4E" w:rsidRPr="008B5D3C">
              <w:rPr>
                <w:rFonts w:ascii="Arial" w:eastAsia="Times New Roman" w:hAnsi="Arial" w:cs="Arial"/>
                <w:lang w:eastAsia="es-MX"/>
              </w:rPr>
              <w:t>de Consumibles para su archivo y control</w:t>
            </w:r>
            <w:r w:rsidR="00AE61BD" w:rsidRPr="008B5D3C">
              <w:rPr>
                <w:rFonts w:ascii="Arial" w:eastAsia="Times New Roman" w:hAnsi="Arial" w:cs="Arial"/>
                <w:lang w:eastAsia="es-MX"/>
              </w:rPr>
              <w:t>.</w:t>
            </w:r>
          </w:p>
        </w:tc>
        <w:tc>
          <w:tcPr>
            <w:tcW w:w="2218" w:type="dxa"/>
          </w:tcPr>
          <w:p w:rsidR="00925A4E" w:rsidRPr="008B5D3C" w:rsidRDefault="00925A4E"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Formato Salida de Bienes Consumibles</w:t>
            </w:r>
          </w:p>
        </w:tc>
      </w:tr>
      <w:tr w:rsidR="00F06367" w:rsidRPr="008B5D3C" w:rsidTr="000822DE">
        <w:trPr>
          <w:trHeight w:val="228"/>
        </w:trPr>
        <w:tc>
          <w:tcPr>
            <w:tcW w:w="9430" w:type="dxa"/>
            <w:gridSpan w:val="3"/>
            <w:hideMark/>
          </w:tcPr>
          <w:p w:rsidR="00F06367" w:rsidRPr="008B5D3C" w:rsidRDefault="00F06367" w:rsidP="000822DE">
            <w:pPr>
              <w:spacing w:after="0" w:line="240" w:lineRule="auto"/>
              <w:jc w:val="center"/>
              <w:rPr>
                <w:rFonts w:ascii="Arial" w:eastAsia="Times New Roman" w:hAnsi="Arial" w:cs="Arial"/>
                <w:b/>
                <w:color w:val="000000"/>
                <w:lang w:eastAsia="es-MX"/>
              </w:rPr>
            </w:pPr>
            <w:r w:rsidRPr="008B5D3C">
              <w:rPr>
                <w:rFonts w:ascii="Arial" w:eastAsia="Times New Roman" w:hAnsi="Arial" w:cs="Arial"/>
                <w:b/>
                <w:color w:val="000000"/>
                <w:lang w:eastAsia="es-MX"/>
              </w:rPr>
              <w:t> TERMINA  PROCEDIMIENTO </w:t>
            </w:r>
          </w:p>
        </w:tc>
      </w:tr>
    </w:tbl>
    <w:p w:rsidR="004A118A" w:rsidRPr="008B5D3C" w:rsidRDefault="004A118A" w:rsidP="007A7C84">
      <w:pPr>
        <w:spacing w:after="0"/>
        <w:ind w:right="-171"/>
        <w:rPr>
          <w:rFonts w:ascii="Arial" w:hAnsi="Arial" w:cs="Arial"/>
          <w:b/>
          <w:color w:val="339933"/>
          <w:sz w:val="24"/>
        </w:rPr>
      </w:pPr>
    </w:p>
    <w:p w:rsidR="002F56DD" w:rsidRPr="008B5D3C" w:rsidRDefault="002F56DD">
      <w:pPr>
        <w:spacing w:after="0" w:line="240" w:lineRule="auto"/>
        <w:rPr>
          <w:rFonts w:ascii="Arial" w:hAnsi="Arial" w:cs="Arial"/>
          <w:b/>
          <w:color w:val="339933"/>
          <w:sz w:val="24"/>
        </w:rPr>
      </w:pPr>
      <w:r w:rsidRPr="008B5D3C">
        <w:rPr>
          <w:rFonts w:ascii="Arial" w:hAnsi="Arial" w:cs="Arial"/>
          <w:b/>
          <w:color w:val="339933"/>
          <w:sz w:val="24"/>
        </w:rPr>
        <w:br w:type="page"/>
      </w:r>
    </w:p>
    <w:p w:rsidR="007A7C84" w:rsidRPr="00D35F03" w:rsidRDefault="007A7C84" w:rsidP="007A7C84">
      <w:pPr>
        <w:spacing w:after="0"/>
        <w:ind w:right="-171"/>
        <w:rPr>
          <w:rFonts w:ascii="Arial" w:hAnsi="Arial" w:cs="Arial"/>
          <w:b/>
          <w:color w:val="008000"/>
          <w:sz w:val="24"/>
        </w:rPr>
      </w:pPr>
      <w:r w:rsidRPr="00D35F03">
        <w:rPr>
          <w:rFonts w:ascii="Arial" w:hAnsi="Arial" w:cs="Arial"/>
          <w:b/>
          <w:color w:val="008000"/>
          <w:sz w:val="24"/>
        </w:rPr>
        <w:lastRenderedPageBreak/>
        <w:t>DESCRIPCIÓN DEL PROCEDIMIENTO______________________________________</w:t>
      </w:r>
    </w:p>
    <w:p w:rsidR="007A7C84" w:rsidRPr="005E175E" w:rsidRDefault="00940FC1">
      <w:pPr>
        <w:spacing w:after="0" w:line="240" w:lineRule="auto"/>
        <w:rPr>
          <w:rFonts w:ascii="Arial" w:hAnsi="Arial" w:cs="Arial"/>
          <w:b/>
          <w:sz w:val="24"/>
          <w:szCs w:val="24"/>
        </w:rPr>
      </w:pPr>
      <w:r w:rsidRPr="005E175E">
        <w:rPr>
          <w:rFonts w:ascii="Arial" w:hAnsi="Arial" w:cs="Arial"/>
          <w:b/>
          <w:sz w:val="24"/>
          <w:szCs w:val="24"/>
        </w:rPr>
        <w:t>4</w:t>
      </w:r>
      <w:r w:rsidR="00FB7E0A" w:rsidRPr="005E175E">
        <w:rPr>
          <w:rFonts w:ascii="Arial" w:hAnsi="Arial" w:cs="Arial"/>
          <w:b/>
          <w:sz w:val="24"/>
          <w:szCs w:val="24"/>
        </w:rPr>
        <w:t>.</w:t>
      </w:r>
      <w:r w:rsidR="00FB7E0A" w:rsidRPr="005E175E">
        <w:rPr>
          <w:rFonts w:ascii="Arial" w:hAnsi="Arial" w:cs="Arial"/>
          <w:sz w:val="24"/>
          <w:szCs w:val="24"/>
        </w:rPr>
        <w:t xml:space="preserve"> </w:t>
      </w:r>
      <w:r w:rsidR="00FB7E0A" w:rsidRPr="005E175E">
        <w:rPr>
          <w:rFonts w:ascii="Arial" w:hAnsi="Arial" w:cs="Arial"/>
          <w:b/>
          <w:sz w:val="24"/>
          <w:szCs w:val="24"/>
        </w:rPr>
        <w:t>LEVANTAMIENTO DE INVENTARIO FÍSICO</w:t>
      </w:r>
    </w:p>
    <w:tbl>
      <w:tblPr>
        <w:tblStyle w:val="Tablaconcuadrcula"/>
        <w:tblW w:w="9493" w:type="dxa"/>
        <w:tblInd w:w="35" w:type="dxa"/>
        <w:tblLayout w:type="fixed"/>
        <w:tblLook w:val="04A0" w:firstRow="1" w:lastRow="0" w:firstColumn="1" w:lastColumn="0" w:noHBand="0" w:noVBand="1"/>
      </w:tblPr>
      <w:tblGrid>
        <w:gridCol w:w="1702"/>
        <w:gridCol w:w="5514"/>
        <w:gridCol w:w="2219"/>
        <w:gridCol w:w="58"/>
      </w:tblGrid>
      <w:tr w:rsidR="000F7CF7" w:rsidRPr="005E175E" w:rsidTr="00C17A91">
        <w:trPr>
          <w:trHeight w:val="289"/>
          <w:tblHeader/>
        </w:trPr>
        <w:tc>
          <w:tcPr>
            <w:tcW w:w="9493" w:type="dxa"/>
            <w:gridSpan w:val="4"/>
            <w:tcBorders>
              <w:top w:val="nil"/>
              <w:left w:val="nil"/>
              <w:bottom w:val="nil"/>
              <w:right w:val="nil"/>
            </w:tcBorders>
            <w:noWrap/>
            <w:hideMark/>
          </w:tcPr>
          <w:p w:rsidR="000F7CF7" w:rsidRPr="005E175E" w:rsidRDefault="00940FC1" w:rsidP="00D1353E">
            <w:pPr>
              <w:spacing w:line="240" w:lineRule="atLeast"/>
              <w:contextualSpacing/>
              <w:jc w:val="both"/>
              <w:rPr>
                <w:rFonts w:ascii="Arial" w:hAnsi="Arial" w:cs="Arial"/>
                <w:b/>
                <w:bCs/>
                <w:color w:val="000000"/>
                <w:sz w:val="24"/>
                <w:szCs w:val="24"/>
              </w:rPr>
            </w:pPr>
            <w:r w:rsidRPr="005E175E">
              <w:rPr>
                <w:rFonts w:ascii="Arial" w:hAnsi="Arial" w:cs="Arial"/>
                <w:b/>
                <w:bCs/>
                <w:color w:val="000000"/>
                <w:sz w:val="24"/>
                <w:szCs w:val="24"/>
              </w:rPr>
              <w:t>4</w:t>
            </w:r>
            <w:r w:rsidR="007A7C84" w:rsidRPr="005E175E">
              <w:rPr>
                <w:rFonts w:ascii="Arial" w:hAnsi="Arial" w:cs="Arial"/>
                <w:b/>
                <w:bCs/>
                <w:color w:val="000000"/>
                <w:sz w:val="24"/>
                <w:szCs w:val="24"/>
              </w:rPr>
              <w:t>.</w:t>
            </w:r>
            <w:r w:rsidR="00F13C10" w:rsidRPr="005E175E">
              <w:rPr>
                <w:rFonts w:ascii="Arial" w:hAnsi="Arial" w:cs="Arial"/>
                <w:b/>
                <w:bCs/>
                <w:color w:val="000000"/>
                <w:sz w:val="24"/>
                <w:szCs w:val="24"/>
              </w:rPr>
              <w:t>1</w:t>
            </w:r>
            <w:r w:rsidR="007340A7" w:rsidRPr="005E175E">
              <w:rPr>
                <w:rFonts w:ascii="Arial" w:hAnsi="Arial" w:cs="Arial"/>
                <w:b/>
                <w:bCs/>
                <w:color w:val="000000"/>
                <w:sz w:val="24"/>
                <w:szCs w:val="24"/>
              </w:rPr>
              <w:t>.</w:t>
            </w:r>
            <w:r w:rsidR="007A7C84" w:rsidRPr="005E175E">
              <w:rPr>
                <w:rFonts w:ascii="Arial" w:hAnsi="Arial" w:cs="Arial"/>
                <w:b/>
                <w:bCs/>
                <w:color w:val="000000"/>
                <w:sz w:val="24"/>
                <w:szCs w:val="24"/>
              </w:rPr>
              <w:t xml:space="preserve"> </w:t>
            </w:r>
            <w:r w:rsidR="000F7CF7" w:rsidRPr="005E175E">
              <w:rPr>
                <w:rFonts w:ascii="Arial" w:hAnsi="Arial" w:cs="Arial"/>
                <w:b/>
                <w:bCs/>
                <w:color w:val="000000"/>
                <w:sz w:val="24"/>
                <w:szCs w:val="24"/>
              </w:rPr>
              <w:t>LEVANTAMIENTO DE INVENTARIO FÍSICO</w:t>
            </w:r>
            <w:r w:rsidR="00042C09" w:rsidRPr="005E175E">
              <w:rPr>
                <w:rFonts w:ascii="Arial" w:hAnsi="Arial" w:cs="Arial"/>
                <w:b/>
                <w:bCs/>
                <w:color w:val="000000"/>
                <w:sz w:val="24"/>
                <w:szCs w:val="24"/>
              </w:rPr>
              <w:t xml:space="preserve"> EN </w:t>
            </w:r>
            <w:r w:rsidR="00F13C10" w:rsidRPr="005E175E">
              <w:rPr>
                <w:rFonts w:ascii="Arial" w:hAnsi="Arial" w:cs="Arial"/>
                <w:b/>
                <w:bCs/>
                <w:color w:val="000000"/>
                <w:sz w:val="24"/>
                <w:szCs w:val="24"/>
              </w:rPr>
              <w:t>SALAS REGIONALES</w:t>
            </w:r>
          </w:p>
          <w:p w:rsidR="000F7CF7" w:rsidRPr="005E175E" w:rsidRDefault="000F7CF7" w:rsidP="00D1353E">
            <w:pPr>
              <w:spacing w:line="240" w:lineRule="atLeast"/>
              <w:contextualSpacing/>
              <w:jc w:val="both"/>
              <w:rPr>
                <w:rFonts w:ascii="Arial" w:hAnsi="Arial" w:cs="Arial"/>
                <w:b/>
                <w:bCs/>
                <w:color w:val="000000"/>
                <w:sz w:val="24"/>
                <w:szCs w:val="24"/>
              </w:rPr>
            </w:pPr>
          </w:p>
        </w:tc>
      </w:tr>
      <w:tr w:rsidR="00FB7E0A" w:rsidRPr="008B5D3C" w:rsidTr="00EE18B1">
        <w:trPr>
          <w:gridAfter w:val="1"/>
          <w:wAfter w:w="58" w:type="dxa"/>
          <w:trHeight w:val="300"/>
          <w:tblHeader/>
        </w:trPr>
        <w:tc>
          <w:tcPr>
            <w:tcW w:w="1702" w:type="dxa"/>
            <w:shd w:val="clear" w:color="auto" w:fill="008000"/>
            <w:noWrap/>
            <w:vAlign w:val="center"/>
            <w:hideMark/>
          </w:tcPr>
          <w:p w:rsidR="00FB7E0A" w:rsidRPr="008B5D3C" w:rsidRDefault="00FB7E0A" w:rsidP="00D1353E">
            <w:pPr>
              <w:jc w:val="center"/>
              <w:rPr>
                <w:rFonts w:ascii="Arial" w:hAnsi="Arial" w:cs="Arial"/>
                <w:b/>
                <w:bCs/>
                <w:color w:val="000000"/>
                <w:sz w:val="18"/>
                <w:szCs w:val="18"/>
              </w:rPr>
            </w:pPr>
            <w:r w:rsidRPr="008B5D3C">
              <w:rPr>
                <w:rFonts w:ascii="Arial" w:hAnsi="Arial" w:cs="Arial"/>
                <w:b/>
                <w:bCs/>
                <w:color w:val="000000"/>
              </w:rPr>
              <w:t>ÁREA</w:t>
            </w:r>
          </w:p>
        </w:tc>
        <w:tc>
          <w:tcPr>
            <w:tcW w:w="5514" w:type="dxa"/>
            <w:shd w:val="clear" w:color="auto" w:fill="008000"/>
            <w:noWrap/>
            <w:vAlign w:val="center"/>
            <w:hideMark/>
          </w:tcPr>
          <w:p w:rsidR="00FB7E0A" w:rsidRPr="008B5D3C" w:rsidRDefault="00FB7E0A" w:rsidP="00D1353E">
            <w:pPr>
              <w:jc w:val="center"/>
              <w:rPr>
                <w:rFonts w:ascii="Arial" w:hAnsi="Arial" w:cs="Arial"/>
                <w:b/>
                <w:bCs/>
                <w:color w:val="000000"/>
                <w:sz w:val="18"/>
                <w:szCs w:val="18"/>
              </w:rPr>
            </w:pPr>
            <w:r w:rsidRPr="008B5D3C">
              <w:rPr>
                <w:rFonts w:ascii="Arial" w:hAnsi="Arial" w:cs="Arial"/>
                <w:b/>
                <w:bCs/>
                <w:color w:val="000000"/>
              </w:rPr>
              <w:t>ACTIVIDAD</w:t>
            </w:r>
          </w:p>
        </w:tc>
        <w:tc>
          <w:tcPr>
            <w:tcW w:w="2219" w:type="dxa"/>
            <w:shd w:val="clear" w:color="auto" w:fill="008000"/>
            <w:noWrap/>
            <w:vAlign w:val="center"/>
            <w:hideMark/>
          </w:tcPr>
          <w:p w:rsidR="00FB7E0A" w:rsidRPr="008B5D3C" w:rsidRDefault="00FB7E0A" w:rsidP="00D1353E">
            <w:pPr>
              <w:jc w:val="center"/>
              <w:rPr>
                <w:rFonts w:ascii="Arial" w:hAnsi="Arial" w:cs="Arial"/>
                <w:b/>
                <w:bCs/>
                <w:color w:val="000000"/>
                <w:sz w:val="18"/>
                <w:szCs w:val="18"/>
              </w:rPr>
            </w:pPr>
            <w:r w:rsidRPr="008B5D3C">
              <w:rPr>
                <w:rFonts w:ascii="Arial" w:hAnsi="Arial" w:cs="Arial"/>
                <w:b/>
                <w:bCs/>
                <w:color w:val="000000"/>
              </w:rPr>
              <w:t>DOCUMENTO</w:t>
            </w:r>
          </w:p>
        </w:tc>
      </w:tr>
      <w:tr w:rsidR="007A7C84" w:rsidRPr="008B5D3C" w:rsidTr="00C17A91">
        <w:trPr>
          <w:gridAfter w:val="1"/>
          <w:wAfter w:w="58" w:type="dxa"/>
          <w:trHeight w:val="284"/>
        </w:trPr>
        <w:tc>
          <w:tcPr>
            <w:tcW w:w="9435" w:type="dxa"/>
            <w:gridSpan w:val="3"/>
          </w:tcPr>
          <w:p w:rsidR="007A7C84" w:rsidRPr="008B5D3C" w:rsidRDefault="007A7C84" w:rsidP="00A80F6C">
            <w:pPr>
              <w:spacing w:after="0" w:line="240" w:lineRule="auto"/>
              <w:jc w:val="center"/>
              <w:rPr>
                <w:rFonts w:ascii="Arial" w:eastAsia="Times New Roman" w:hAnsi="Arial" w:cs="Arial"/>
                <w:b/>
                <w:color w:val="000000"/>
                <w:lang w:eastAsia="es-MX"/>
              </w:rPr>
            </w:pPr>
            <w:r w:rsidRPr="008B5D3C">
              <w:rPr>
                <w:rFonts w:ascii="Arial" w:eastAsia="Times New Roman" w:hAnsi="Arial" w:cs="Arial"/>
                <w:b/>
                <w:color w:val="000000"/>
                <w:lang w:eastAsia="es-MX"/>
              </w:rPr>
              <w:t>INICIA PROCEDIMIENTO</w:t>
            </w:r>
          </w:p>
        </w:tc>
      </w:tr>
      <w:tr w:rsidR="00EB7120" w:rsidRPr="008B5D3C" w:rsidTr="00E56E22">
        <w:trPr>
          <w:gridAfter w:val="1"/>
          <w:wAfter w:w="58" w:type="dxa"/>
          <w:trHeight w:val="814"/>
        </w:trPr>
        <w:tc>
          <w:tcPr>
            <w:tcW w:w="1702" w:type="dxa"/>
          </w:tcPr>
          <w:p w:rsidR="00EB7120" w:rsidRPr="008B5D3C" w:rsidRDefault="00EB7120"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Coordinación de Adquisiciones</w:t>
            </w:r>
          </w:p>
        </w:tc>
        <w:tc>
          <w:tcPr>
            <w:tcW w:w="5514" w:type="dxa"/>
            <w:noWrap/>
          </w:tcPr>
          <w:p w:rsidR="00EB7120" w:rsidRPr="008B5D3C" w:rsidRDefault="00EB7120"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373372" w:rsidRPr="008B5D3C">
              <w:rPr>
                <w:rFonts w:ascii="Arial" w:hAnsi="Arial" w:cs="Arial"/>
              </w:rPr>
              <w:t xml:space="preserve"> </w:t>
            </w:r>
            <w:r w:rsidR="00CF1482" w:rsidRPr="008B5D3C">
              <w:rPr>
                <w:rFonts w:ascii="Arial" w:hAnsi="Arial" w:cs="Arial"/>
              </w:rPr>
              <w:t>Con base en las fechas establecidas para realizar el levantamiento de inventario físico en las Salas Regionales, c</w:t>
            </w:r>
            <w:r w:rsidR="00373372" w:rsidRPr="008B5D3C">
              <w:rPr>
                <w:rFonts w:ascii="Arial" w:hAnsi="Arial" w:cs="Arial"/>
              </w:rPr>
              <w:t xml:space="preserve">oordina </w:t>
            </w:r>
            <w:r w:rsidR="00DA2B64" w:rsidRPr="008B5D3C">
              <w:rPr>
                <w:rFonts w:ascii="Arial" w:hAnsi="Arial" w:cs="Arial"/>
              </w:rPr>
              <w:t xml:space="preserve">que </w:t>
            </w:r>
            <w:r w:rsidR="00373372" w:rsidRPr="008B5D3C">
              <w:rPr>
                <w:rFonts w:ascii="Arial" w:hAnsi="Arial" w:cs="Arial"/>
              </w:rPr>
              <w:t xml:space="preserve">la Dirección General </w:t>
            </w:r>
            <w:r w:rsidR="00CF1482" w:rsidRPr="008B5D3C">
              <w:rPr>
                <w:rFonts w:ascii="Arial" w:hAnsi="Arial" w:cs="Arial"/>
              </w:rPr>
              <w:t xml:space="preserve">lo </w:t>
            </w:r>
            <w:r w:rsidR="00373372" w:rsidRPr="008B5D3C">
              <w:rPr>
                <w:rFonts w:ascii="Arial" w:hAnsi="Arial" w:cs="Arial"/>
              </w:rPr>
              <w:t>lleve a ca</w:t>
            </w:r>
            <w:r w:rsidR="00333159" w:rsidRPr="008B5D3C">
              <w:rPr>
                <w:rFonts w:ascii="Arial" w:hAnsi="Arial" w:cs="Arial"/>
              </w:rPr>
              <w:t>bo.</w:t>
            </w:r>
          </w:p>
        </w:tc>
        <w:tc>
          <w:tcPr>
            <w:tcW w:w="2219" w:type="dxa"/>
          </w:tcPr>
          <w:p w:rsidR="00EB7120" w:rsidRPr="008B5D3C" w:rsidRDefault="00EB7120" w:rsidP="00970FED">
            <w:pPr>
              <w:spacing w:after="0" w:line="240" w:lineRule="auto"/>
              <w:jc w:val="center"/>
              <w:rPr>
                <w:rFonts w:ascii="Arial" w:eastAsia="Times New Roman" w:hAnsi="Arial" w:cs="Arial"/>
                <w:lang w:eastAsia="es-MX"/>
              </w:rPr>
            </w:pPr>
          </w:p>
        </w:tc>
      </w:tr>
      <w:tr w:rsidR="0089402C" w:rsidRPr="008B5D3C" w:rsidTr="00E56E22">
        <w:trPr>
          <w:gridAfter w:val="1"/>
          <w:wAfter w:w="58" w:type="dxa"/>
          <w:trHeight w:val="814"/>
        </w:trPr>
        <w:tc>
          <w:tcPr>
            <w:tcW w:w="1702" w:type="dxa"/>
          </w:tcPr>
          <w:p w:rsidR="0089402C" w:rsidRPr="008B5D3C" w:rsidRDefault="0089402C"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General</w:t>
            </w:r>
          </w:p>
        </w:tc>
        <w:tc>
          <w:tcPr>
            <w:tcW w:w="5514" w:type="dxa"/>
            <w:noWrap/>
          </w:tcPr>
          <w:p w:rsidR="0089402C" w:rsidRPr="008B5D3C" w:rsidRDefault="005A21BA"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2</w:t>
            </w:r>
            <w:r w:rsidR="0089402C" w:rsidRPr="008B5D3C">
              <w:rPr>
                <w:rFonts w:ascii="Arial" w:eastAsia="Times New Roman" w:hAnsi="Arial" w:cs="Arial"/>
                <w:lang w:eastAsia="es-MX"/>
              </w:rPr>
              <w:t>.-Instruye a la Dirección de Almacenes efectué el levantamiento y actualiza</w:t>
            </w:r>
            <w:r w:rsidR="00333159" w:rsidRPr="008B5D3C">
              <w:rPr>
                <w:rFonts w:ascii="Arial" w:eastAsia="Times New Roman" w:hAnsi="Arial" w:cs="Arial"/>
                <w:lang w:eastAsia="es-MX"/>
              </w:rPr>
              <w:t>ción de los inventarios físicos.</w:t>
            </w:r>
          </w:p>
        </w:tc>
        <w:tc>
          <w:tcPr>
            <w:tcW w:w="2219" w:type="dxa"/>
          </w:tcPr>
          <w:p w:rsidR="0089402C" w:rsidRPr="008B5D3C" w:rsidRDefault="0089402C"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Oficio</w:t>
            </w:r>
          </w:p>
        </w:tc>
      </w:tr>
      <w:tr w:rsidR="00F13C10" w:rsidRPr="008B5D3C" w:rsidTr="00C17A91">
        <w:trPr>
          <w:gridAfter w:val="1"/>
          <w:wAfter w:w="58" w:type="dxa"/>
          <w:trHeight w:val="997"/>
        </w:trPr>
        <w:tc>
          <w:tcPr>
            <w:tcW w:w="1702" w:type="dxa"/>
          </w:tcPr>
          <w:p w:rsidR="00F13C10" w:rsidRPr="008B5D3C" w:rsidRDefault="00F13C10"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514" w:type="dxa"/>
            <w:noWrap/>
          </w:tcPr>
          <w:p w:rsidR="00F13C10" w:rsidRPr="008B5D3C" w:rsidRDefault="0028251E"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3</w:t>
            </w:r>
            <w:r w:rsidR="00F13C10" w:rsidRPr="008B5D3C">
              <w:rPr>
                <w:rFonts w:ascii="Arial" w:eastAsia="Times New Roman" w:hAnsi="Arial" w:cs="Arial"/>
                <w:lang w:eastAsia="es-MX"/>
              </w:rPr>
              <w:t xml:space="preserve">.- </w:t>
            </w:r>
            <w:r w:rsidR="00CF1482" w:rsidRPr="008B5D3C">
              <w:rPr>
                <w:rFonts w:ascii="Arial" w:eastAsia="Times New Roman" w:hAnsi="Arial" w:cs="Arial"/>
                <w:lang w:eastAsia="es-MX"/>
              </w:rPr>
              <w:t xml:space="preserve">Solicita </w:t>
            </w:r>
            <w:r w:rsidR="00F13C10" w:rsidRPr="008B5D3C">
              <w:rPr>
                <w:rFonts w:ascii="Arial" w:eastAsia="Times New Roman" w:hAnsi="Arial" w:cs="Arial"/>
                <w:lang w:eastAsia="es-MX"/>
              </w:rPr>
              <w:t xml:space="preserve">a la Subdirección de </w:t>
            </w:r>
            <w:r w:rsidR="00B265A7" w:rsidRPr="008B5D3C">
              <w:rPr>
                <w:rFonts w:ascii="Arial" w:eastAsia="Times New Roman" w:hAnsi="Arial" w:cs="Arial"/>
                <w:lang w:eastAsia="es-MX"/>
              </w:rPr>
              <w:t>Mobiliario</w:t>
            </w:r>
            <w:r w:rsidR="00F13C10" w:rsidRPr="008B5D3C">
              <w:rPr>
                <w:rFonts w:ascii="Arial" w:eastAsia="Times New Roman" w:hAnsi="Arial" w:cs="Arial"/>
                <w:lang w:eastAsia="es-MX"/>
              </w:rPr>
              <w:t xml:space="preserve"> y al Departamento de Inventarios </w:t>
            </w:r>
            <w:r w:rsidR="00C356E5" w:rsidRPr="008B5D3C">
              <w:rPr>
                <w:rFonts w:ascii="Arial" w:eastAsia="Times New Roman" w:hAnsi="Arial" w:cs="Arial"/>
                <w:lang w:eastAsia="es-MX"/>
              </w:rPr>
              <w:t>realice las acciones necesarias para efectuar el levantamiento de inventario físico y actualización de los mismo</w:t>
            </w:r>
            <w:r w:rsidR="00755F74" w:rsidRPr="008B5D3C">
              <w:rPr>
                <w:rFonts w:ascii="Arial" w:eastAsia="Times New Roman" w:hAnsi="Arial" w:cs="Arial"/>
                <w:lang w:eastAsia="es-MX"/>
              </w:rPr>
              <w:t>s</w:t>
            </w:r>
            <w:r w:rsidR="00F13C10" w:rsidRPr="008B5D3C">
              <w:rPr>
                <w:rFonts w:ascii="Arial" w:eastAsia="Times New Roman" w:hAnsi="Arial" w:cs="Arial"/>
                <w:lang w:eastAsia="es-MX"/>
              </w:rPr>
              <w:t>.</w:t>
            </w:r>
          </w:p>
        </w:tc>
        <w:tc>
          <w:tcPr>
            <w:tcW w:w="2219" w:type="dxa"/>
          </w:tcPr>
          <w:p w:rsidR="00F13C10" w:rsidRPr="008B5D3C" w:rsidRDefault="00F13C10"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Programa anual por Sala Regional</w:t>
            </w:r>
          </w:p>
        </w:tc>
      </w:tr>
      <w:tr w:rsidR="0028251E" w:rsidRPr="008B5D3C" w:rsidTr="00C17A91">
        <w:trPr>
          <w:gridAfter w:val="1"/>
          <w:wAfter w:w="58" w:type="dxa"/>
          <w:trHeight w:val="997"/>
        </w:trPr>
        <w:tc>
          <w:tcPr>
            <w:tcW w:w="1702" w:type="dxa"/>
          </w:tcPr>
          <w:p w:rsidR="0028251E" w:rsidRPr="008B5D3C" w:rsidRDefault="0028251E"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Subdirección de Mobiliario / Departamento de Inventarios</w:t>
            </w:r>
          </w:p>
        </w:tc>
        <w:tc>
          <w:tcPr>
            <w:tcW w:w="5514" w:type="dxa"/>
            <w:noWrap/>
          </w:tcPr>
          <w:p w:rsidR="0028251E" w:rsidRPr="008B5D3C" w:rsidRDefault="0028251E"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4. Envía mediante correo electrónico a la Delegación Administrativa, los resguardos correspondientes de los servidores públicos adscritos a la Sala Regional</w:t>
            </w:r>
            <w:r w:rsidR="009320E4" w:rsidRPr="008B5D3C">
              <w:rPr>
                <w:rFonts w:ascii="Arial" w:eastAsia="Times New Roman" w:hAnsi="Arial" w:cs="Arial"/>
                <w:lang w:eastAsia="es-MX"/>
              </w:rPr>
              <w:t>.</w:t>
            </w:r>
            <w:r w:rsidRPr="008B5D3C">
              <w:rPr>
                <w:rFonts w:ascii="Arial" w:eastAsia="Times New Roman" w:hAnsi="Arial" w:cs="Arial"/>
                <w:lang w:eastAsia="es-MX"/>
              </w:rPr>
              <w:t xml:space="preserve"> </w:t>
            </w:r>
          </w:p>
        </w:tc>
        <w:tc>
          <w:tcPr>
            <w:tcW w:w="2219" w:type="dxa"/>
          </w:tcPr>
          <w:p w:rsidR="0028251E" w:rsidRPr="008B5D3C" w:rsidRDefault="0028251E"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p>
        </w:tc>
      </w:tr>
      <w:tr w:rsidR="00D675C2" w:rsidRPr="008B5D3C" w:rsidTr="00C17A91">
        <w:trPr>
          <w:gridAfter w:val="1"/>
          <w:wAfter w:w="58" w:type="dxa"/>
          <w:trHeight w:val="792"/>
        </w:trPr>
        <w:tc>
          <w:tcPr>
            <w:tcW w:w="1702" w:type="dxa"/>
          </w:tcPr>
          <w:p w:rsidR="00D675C2" w:rsidRPr="008B5D3C" w:rsidRDefault="00FD0855" w:rsidP="007340A7">
            <w:pPr>
              <w:spacing w:after="0" w:line="240" w:lineRule="auto"/>
              <w:jc w:val="center"/>
              <w:rPr>
                <w:rFonts w:ascii="Arial" w:hAnsi="Arial" w:cs="Arial"/>
              </w:rPr>
            </w:pPr>
            <w:r w:rsidRPr="008B5D3C">
              <w:rPr>
                <w:rFonts w:ascii="Arial" w:hAnsi="Arial" w:cs="Arial"/>
              </w:rPr>
              <w:t>Delegación Administrativa</w:t>
            </w:r>
          </w:p>
        </w:tc>
        <w:tc>
          <w:tcPr>
            <w:tcW w:w="5514" w:type="dxa"/>
            <w:noWrap/>
          </w:tcPr>
          <w:p w:rsidR="00496E6E" w:rsidRPr="008B5D3C" w:rsidRDefault="00940288" w:rsidP="007340A7">
            <w:pPr>
              <w:spacing w:after="0" w:line="240" w:lineRule="auto"/>
              <w:jc w:val="both"/>
              <w:rPr>
                <w:rFonts w:ascii="Arial" w:hAnsi="Arial" w:cs="Arial"/>
              </w:rPr>
            </w:pPr>
            <w:r w:rsidRPr="008B5D3C">
              <w:rPr>
                <w:rFonts w:ascii="Arial" w:hAnsi="Arial" w:cs="Arial"/>
              </w:rPr>
              <w:t>5</w:t>
            </w:r>
            <w:r w:rsidR="00BF03EB" w:rsidRPr="008B5D3C">
              <w:rPr>
                <w:rFonts w:ascii="Arial" w:hAnsi="Arial" w:cs="Arial"/>
              </w:rPr>
              <w:t>.- R</w:t>
            </w:r>
            <w:r w:rsidR="00D675C2" w:rsidRPr="008B5D3C">
              <w:rPr>
                <w:rFonts w:ascii="Arial" w:hAnsi="Arial" w:cs="Arial"/>
              </w:rPr>
              <w:t>evisa que los bienes</w:t>
            </w:r>
            <w:r w:rsidR="00884344" w:rsidRPr="008B5D3C">
              <w:rPr>
                <w:rFonts w:ascii="Arial" w:hAnsi="Arial" w:cs="Arial"/>
              </w:rPr>
              <w:t xml:space="preserve"> asignados a cada servidor público</w:t>
            </w:r>
            <w:r w:rsidR="00D675C2" w:rsidRPr="008B5D3C">
              <w:rPr>
                <w:rFonts w:ascii="Arial" w:hAnsi="Arial" w:cs="Arial"/>
              </w:rPr>
              <w:t xml:space="preserve"> que se describen en el resguardo efectivame</w:t>
            </w:r>
            <w:r w:rsidR="00884344" w:rsidRPr="008B5D3C">
              <w:rPr>
                <w:rFonts w:ascii="Arial" w:hAnsi="Arial" w:cs="Arial"/>
              </w:rPr>
              <w:t>nte sean</w:t>
            </w:r>
            <w:r w:rsidR="00D675C2" w:rsidRPr="008B5D3C">
              <w:rPr>
                <w:rFonts w:ascii="Arial" w:hAnsi="Arial" w:cs="Arial"/>
              </w:rPr>
              <w:t xml:space="preserve"> los que físicamente se encuentran en su lugar. </w:t>
            </w:r>
          </w:p>
        </w:tc>
        <w:tc>
          <w:tcPr>
            <w:tcW w:w="2219" w:type="dxa"/>
          </w:tcPr>
          <w:p w:rsidR="00D675C2" w:rsidRPr="008B5D3C" w:rsidRDefault="00D675C2" w:rsidP="007340A7">
            <w:pPr>
              <w:spacing w:after="0" w:line="240" w:lineRule="auto"/>
              <w:jc w:val="center"/>
              <w:rPr>
                <w:rFonts w:ascii="Arial" w:hAnsi="Arial" w:cs="Arial"/>
              </w:rPr>
            </w:pPr>
            <w:r w:rsidRPr="008B5D3C">
              <w:rPr>
                <w:rFonts w:ascii="Arial" w:hAnsi="Arial" w:cs="Arial"/>
              </w:rPr>
              <w:t>Resguardos</w:t>
            </w:r>
          </w:p>
        </w:tc>
      </w:tr>
      <w:tr w:rsidR="00DB5F4E" w:rsidRPr="008B5D3C" w:rsidTr="00C17A91">
        <w:trPr>
          <w:gridAfter w:val="1"/>
          <w:wAfter w:w="58" w:type="dxa"/>
          <w:trHeight w:val="1631"/>
        </w:trPr>
        <w:tc>
          <w:tcPr>
            <w:tcW w:w="1702" w:type="dxa"/>
            <w:hideMark/>
          </w:tcPr>
          <w:p w:rsidR="00DB5F4E" w:rsidRPr="008B5D3C" w:rsidRDefault="00FD0855"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Delegación </w:t>
            </w:r>
            <w:r w:rsidR="005E3882" w:rsidRPr="008B5D3C">
              <w:rPr>
                <w:rFonts w:ascii="Arial" w:eastAsia="Times New Roman" w:hAnsi="Arial" w:cs="Arial"/>
                <w:lang w:eastAsia="es-MX"/>
              </w:rPr>
              <w:t>Administrativa</w:t>
            </w:r>
          </w:p>
        </w:tc>
        <w:tc>
          <w:tcPr>
            <w:tcW w:w="5514" w:type="dxa"/>
            <w:noWrap/>
            <w:hideMark/>
          </w:tcPr>
          <w:p w:rsidR="003F74A3" w:rsidRPr="008B5D3C" w:rsidRDefault="00940288" w:rsidP="00755F74">
            <w:pPr>
              <w:spacing w:after="0" w:line="240" w:lineRule="auto"/>
              <w:jc w:val="both"/>
              <w:rPr>
                <w:rFonts w:ascii="Arial" w:eastAsia="Times New Roman" w:hAnsi="Arial" w:cs="Arial"/>
                <w:lang w:eastAsia="es-MX"/>
              </w:rPr>
            </w:pPr>
            <w:r w:rsidRPr="008B5D3C">
              <w:rPr>
                <w:rFonts w:ascii="Arial" w:eastAsia="Times New Roman" w:hAnsi="Arial" w:cs="Arial"/>
                <w:lang w:eastAsia="es-MX"/>
              </w:rPr>
              <w:t>6</w:t>
            </w:r>
            <w:r w:rsidR="00DB5F4E" w:rsidRPr="008B5D3C">
              <w:rPr>
                <w:rFonts w:ascii="Arial" w:eastAsia="Times New Roman" w:hAnsi="Arial" w:cs="Arial"/>
                <w:lang w:eastAsia="es-MX"/>
              </w:rPr>
              <w:t xml:space="preserve">.- Revisa y confirma que los bienes en áreas comunes o que son para servicios </w:t>
            </w:r>
            <w:r w:rsidR="001B5C94" w:rsidRPr="008B5D3C">
              <w:rPr>
                <w:rFonts w:ascii="Arial" w:eastAsia="Times New Roman" w:hAnsi="Arial" w:cs="Arial"/>
                <w:lang w:eastAsia="es-MX"/>
              </w:rPr>
              <w:t>como protección</w:t>
            </w:r>
            <w:r w:rsidR="00DB5F4E" w:rsidRPr="008B5D3C">
              <w:rPr>
                <w:rFonts w:ascii="Arial" w:eastAsia="Times New Roman" w:hAnsi="Arial" w:cs="Arial"/>
                <w:lang w:eastAsia="es-MX"/>
              </w:rPr>
              <w:t xml:space="preserve"> y vigilancia, servidores de </w:t>
            </w:r>
            <w:r w:rsidR="005C745C" w:rsidRPr="008B5D3C">
              <w:rPr>
                <w:rFonts w:ascii="Arial" w:eastAsia="Times New Roman" w:hAnsi="Arial" w:cs="Arial"/>
                <w:lang w:eastAsia="es-MX"/>
              </w:rPr>
              <w:t>cómputo</w:t>
            </w:r>
            <w:r w:rsidR="00DB5F4E" w:rsidRPr="008B5D3C">
              <w:rPr>
                <w:rFonts w:ascii="Arial" w:eastAsia="Times New Roman" w:hAnsi="Arial" w:cs="Arial"/>
                <w:lang w:eastAsia="es-MX"/>
              </w:rPr>
              <w:t>, bombas, extin</w:t>
            </w:r>
            <w:r w:rsidR="00755F74" w:rsidRPr="008B5D3C">
              <w:rPr>
                <w:rFonts w:ascii="Arial" w:eastAsia="Times New Roman" w:hAnsi="Arial" w:cs="Arial"/>
                <w:lang w:eastAsia="es-MX"/>
              </w:rPr>
              <w:t>tor</w:t>
            </w:r>
            <w:r w:rsidR="00DB5F4E" w:rsidRPr="008B5D3C">
              <w:rPr>
                <w:rFonts w:ascii="Arial" w:eastAsia="Times New Roman" w:hAnsi="Arial" w:cs="Arial"/>
                <w:lang w:eastAsia="es-MX"/>
              </w:rPr>
              <w:t>, aires acondicionados y otros bienes similares, estén asignados y ubicados físicamente conforme a los registros d</w:t>
            </w:r>
            <w:r w:rsidR="00884344" w:rsidRPr="008B5D3C">
              <w:rPr>
                <w:rFonts w:ascii="Arial" w:eastAsia="Times New Roman" w:hAnsi="Arial" w:cs="Arial"/>
                <w:lang w:eastAsia="es-MX"/>
              </w:rPr>
              <w:t xml:space="preserve">el </w:t>
            </w:r>
            <w:r w:rsidR="00D81D99" w:rsidRPr="008B5D3C">
              <w:rPr>
                <w:rFonts w:ascii="Arial" w:hAnsi="Arial" w:cs="Arial"/>
              </w:rPr>
              <w:t>sistema informático</w:t>
            </w:r>
            <w:r w:rsidR="00B13419" w:rsidRPr="008B5D3C">
              <w:rPr>
                <w:rFonts w:ascii="Arial" w:eastAsia="Times New Roman" w:hAnsi="Arial" w:cs="Arial"/>
                <w:lang w:eastAsia="es-MX"/>
              </w:rPr>
              <w:t>.</w:t>
            </w:r>
          </w:p>
        </w:tc>
        <w:tc>
          <w:tcPr>
            <w:tcW w:w="2219" w:type="dxa"/>
            <w:hideMark/>
          </w:tcPr>
          <w:p w:rsidR="00DB5F4E" w:rsidRPr="008B5D3C" w:rsidRDefault="00DB5F4E"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p>
        </w:tc>
      </w:tr>
      <w:tr w:rsidR="00271DA8" w:rsidRPr="008B5D3C" w:rsidTr="00C17A91">
        <w:trPr>
          <w:gridAfter w:val="1"/>
          <w:wAfter w:w="58" w:type="dxa"/>
          <w:trHeight w:val="1032"/>
        </w:trPr>
        <w:tc>
          <w:tcPr>
            <w:tcW w:w="1702" w:type="dxa"/>
          </w:tcPr>
          <w:p w:rsidR="00271DA8" w:rsidRPr="008B5D3C" w:rsidRDefault="00344124"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514" w:type="dxa"/>
            <w:noWrap/>
          </w:tcPr>
          <w:p w:rsidR="00271DA8" w:rsidRPr="008B5D3C" w:rsidRDefault="00940288"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7</w:t>
            </w:r>
            <w:r w:rsidR="00271DA8" w:rsidRPr="008B5D3C">
              <w:rPr>
                <w:rFonts w:ascii="Arial" w:eastAsia="Times New Roman" w:hAnsi="Arial" w:cs="Arial"/>
                <w:lang w:eastAsia="es-MX"/>
              </w:rPr>
              <w:t>.- ¿</w:t>
            </w:r>
            <w:r w:rsidR="00EB36CD" w:rsidRPr="008B5D3C">
              <w:rPr>
                <w:rFonts w:ascii="Arial" w:eastAsia="Times New Roman" w:hAnsi="Arial" w:cs="Arial"/>
                <w:lang w:eastAsia="es-MX"/>
              </w:rPr>
              <w:t xml:space="preserve">Del levantamiento de inventario físico </w:t>
            </w:r>
            <w:r w:rsidR="00271DA8" w:rsidRPr="008B5D3C">
              <w:rPr>
                <w:rFonts w:ascii="Arial" w:eastAsia="Times New Roman" w:hAnsi="Arial" w:cs="Arial"/>
                <w:lang w:eastAsia="es-MX"/>
              </w:rPr>
              <w:t>hay diferencias?</w:t>
            </w:r>
          </w:p>
          <w:p w:rsidR="00271DA8" w:rsidRPr="008B5D3C" w:rsidRDefault="00271DA8" w:rsidP="007340A7">
            <w:pPr>
              <w:spacing w:after="0" w:line="240" w:lineRule="auto"/>
              <w:jc w:val="both"/>
              <w:rPr>
                <w:rFonts w:ascii="Arial" w:eastAsia="Times New Roman" w:hAnsi="Arial" w:cs="Arial"/>
                <w:lang w:eastAsia="es-MX"/>
              </w:rPr>
            </w:pPr>
          </w:p>
          <w:p w:rsidR="00A6347D" w:rsidRPr="008B5D3C" w:rsidRDefault="001A1F0E"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5A21BA" w:rsidRPr="008B5D3C">
              <w:rPr>
                <w:rFonts w:ascii="Arial" w:eastAsia="Times New Roman" w:hAnsi="Arial" w:cs="Arial"/>
                <w:lang w:eastAsia="es-MX"/>
              </w:rPr>
              <w:t xml:space="preserve"> Continúa en la actividad </w:t>
            </w:r>
            <w:r w:rsidR="00940288" w:rsidRPr="008B5D3C">
              <w:rPr>
                <w:rFonts w:ascii="Arial" w:eastAsia="Times New Roman" w:hAnsi="Arial" w:cs="Arial"/>
                <w:lang w:eastAsia="es-MX"/>
              </w:rPr>
              <w:t>8</w:t>
            </w:r>
            <w:r w:rsidR="00BE39A7" w:rsidRPr="008B5D3C">
              <w:rPr>
                <w:rFonts w:ascii="Arial" w:eastAsia="Times New Roman" w:hAnsi="Arial" w:cs="Arial"/>
                <w:lang w:eastAsia="es-MX"/>
              </w:rPr>
              <w:t>.</w:t>
            </w:r>
          </w:p>
          <w:p w:rsidR="00271DA8" w:rsidRPr="008B5D3C" w:rsidRDefault="00271DA8"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w:t>
            </w:r>
            <w:r w:rsidR="003210E1" w:rsidRPr="008B5D3C">
              <w:rPr>
                <w:rFonts w:ascii="Arial" w:eastAsia="Times New Roman" w:hAnsi="Arial" w:cs="Arial"/>
                <w:lang w:eastAsia="es-MX"/>
              </w:rPr>
              <w:t>ú</w:t>
            </w:r>
            <w:r w:rsidR="00333159" w:rsidRPr="008B5D3C">
              <w:rPr>
                <w:rFonts w:ascii="Arial" w:eastAsia="Times New Roman" w:hAnsi="Arial" w:cs="Arial"/>
                <w:lang w:eastAsia="es-MX"/>
              </w:rPr>
              <w:t xml:space="preserve">a en actividad </w:t>
            </w:r>
            <w:r w:rsidR="00940288" w:rsidRPr="008B5D3C">
              <w:rPr>
                <w:rFonts w:ascii="Arial" w:eastAsia="Times New Roman" w:hAnsi="Arial" w:cs="Arial"/>
                <w:lang w:eastAsia="es-MX"/>
              </w:rPr>
              <w:t>10</w:t>
            </w:r>
            <w:r w:rsidR="00BE39A7" w:rsidRPr="008B5D3C">
              <w:rPr>
                <w:rFonts w:ascii="Arial" w:eastAsia="Times New Roman" w:hAnsi="Arial" w:cs="Arial"/>
                <w:lang w:eastAsia="es-MX"/>
              </w:rPr>
              <w:t>.</w:t>
            </w:r>
          </w:p>
          <w:p w:rsidR="00271DA8" w:rsidRPr="008B5D3C" w:rsidRDefault="00271DA8" w:rsidP="007340A7">
            <w:pPr>
              <w:spacing w:after="0" w:line="240" w:lineRule="auto"/>
              <w:jc w:val="both"/>
              <w:rPr>
                <w:rFonts w:ascii="Arial" w:eastAsia="Times New Roman" w:hAnsi="Arial" w:cs="Arial"/>
                <w:strike/>
                <w:lang w:eastAsia="es-MX"/>
              </w:rPr>
            </w:pPr>
          </w:p>
        </w:tc>
        <w:tc>
          <w:tcPr>
            <w:tcW w:w="2219" w:type="dxa"/>
          </w:tcPr>
          <w:p w:rsidR="00271DA8" w:rsidRPr="008B5D3C" w:rsidRDefault="00271DA8" w:rsidP="007340A7">
            <w:pPr>
              <w:spacing w:after="0" w:line="240" w:lineRule="auto"/>
              <w:jc w:val="center"/>
              <w:rPr>
                <w:rFonts w:ascii="Arial" w:eastAsia="Times New Roman" w:hAnsi="Arial" w:cs="Arial"/>
                <w:lang w:eastAsia="es-MX"/>
              </w:rPr>
            </w:pPr>
          </w:p>
        </w:tc>
      </w:tr>
      <w:tr w:rsidR="00271DA8" w:rsidRPr="008B5D3C" w:rsidTr="00C17A91">
        <w:trPr>
          <w:gridAfter w:val="1"/>
          <w:wAfter w:w="58" w:type="dxa"/>
          <w:trHeight w:val="796"/>
        </w:trPr>
        <w:tc>
          <w:tcPr>
            <w:tcW w:w="1702" w:type="dxa"/>
          </w:tcPr>
          <w:p w:rsidR="00271DA8" w:rsidRPr="008B5D3C" w:rsidRDefault="00E7566D"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Delegación </w:t>
            </w:r>
            <w:r w:rsidR="005E3882" w:rsidRPr="008B5D3C">
              <w:rPr>
                <w:rFonts w:ascii="Arial" w:eastAsia="Times New Roman" w:hAnsi="Arial" w:cs="Arial"/>
                <w:lang w:eastAsia="es-MX"/>
              </w:rPr>
              <w:t>Administrativa</w:t>
            </w:r>
          </w:p>
        </w:tc>
        <w:tc>
          <w:tcPr>
            <w:tcW w:w="5514" w:type="dxa"/>
            <w:noWrap/>
          </w:tcPr>
          <w:p w:rsidR="003F74A3" w:rsidRPr="008B5D3C" w:rsidRDefault="00940288"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8</w:t>
            </w:r>
            <w:r w:rsidR="00271DA8" w:rsidRPr="008B5D3C">
              <w:rPr>
                <w:rFonts w:ascii="Arial" w:eastAsia="Times New Roman" w:hAnsi="Arial" w:cs="Arial"/>
                <w:lang w:eastAsia="es-MX"/>
              </w:rPr>
              <w:t xml:space="preserve">.- Determina en los resguardos </w:t>
            </w:r>
            <w:r w:rsidR="00C131ED" w:rsidRPr="008B5D3C">
              <w:rPr>
                <w:rFonts w:ascii="Arial" w:eastAsia="Times New Roman" w:hAnsi="Arial" w:cs="Arial"/>
                <w:lang w:eastAsia="es-MX"/>
              </w:rPr>
              <w:t xml:space="preserve">las </w:t>
            </w:r>
            <w:r w:rsidR="00271DA8" w:rsidRPr="008B5D3C">
              <w:rPr>
                <w:rFonts w:ascii="Arial" w:eastAsia="Times New Roman" w:hAnsi="Arial" w:cs="Arial"/>
                <w:lang w:eastAsia="es-MX"/>
              </w:rPr>
              <w:t>diferencias,</w:t>
            </w:r>
            <w:r w:rsidR="00C131ED" w:rsidRPr="008B5D3C">
              <w:rPr>
                <w:rFonts w:ascii="Arial" w:eastAsia="Times New Roman" w:hAnsi="Arial" w:cs="Arial"/>
                <w:lang w:eastAsia="es-MX"/>
              </w:rPr>
              <w:t xml:space="preserve"> tales como</w:t>
            </w:r>
            <w:r w:rsidR="00271DA8" w:rsidRPr="008B5D3C">
              <w:rPr>
                <w:rFonts w:ascii="Arial" w:eastAsia="Times New Roman" w:hAnsi="Arial" w:cs="Arial"/>
                <w:lang w:eastAsia="es-MX"/>
              </w:rPr>
              <w:t xml:space="preserve"> los bienes que deben agregarse, quitarse o que no fueron ubicados.</w:t>
            </w:r>
            <w:r w:rsidR="00C131ED" w:rsidRPr="008B5D3C">
              <w:rPr>
                <w:rFonts w:ascii="Arial" w:eastAsia="Times New Roman" w:hAnsi="Arial" w:cs="Arial"/>
                <w:lang w:eastAsia="es-MX"/>
              </w:rPr>
              <w:t xml:space="preserve"> </w:t>
            </w:r>
          </w:p>
        </w:tc>
        <w:tc>
          <w:tcPr>
            <w:tcW w:w="2219" w:type="dxa"/>
          </w:tcPr>
          <w:p w:rsidR="00271DA8" w:rsidRPr="008B5D3C" w:rsidRDefault="00271DA8"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p>
        </w:tc>
      </w:tr>
      <w:tr w:rsidR="00271DA8" w:rsidRPr="008B5D3C" w:rsidTr="00C17A91">
        <w:trPr>
          <w:gridAfter w:val="1"/>
          <w:wAfter w:w="58" w:type="dxa"/>
          <w:trHeight w:val="1724"/>
        </w:trPr>
        <w:tc>
          <w:tcPr>
            <w:tcW w:w="1702" w:type="dxa"/>
          </w:tcPr>
          <w:p w:rsidR="001D7561" w:rsidRPr="008B5D3C" w:rsidRDefault="005E3882"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Delegación Administrativa</w:t>
            </w:r>
          </w:p>
        </w:tc>
        <w:tc>
          <w:tcPr>
            <w:tcW w:w="5514" w:type="dxa"/>
            <w:noWrap/>
          </w:tcPr>
          <w:p w:rsidR="001D7561" w:rsidRPr="008B5D3C" w:rsidRDefault="0065017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9</w:t>
            </w:r>
            <w:r w:rsidR="001D7561" w:rsidRPr="008B5D3C">
              <w:rPr>
                <w:rFonts w:ascii="Arial" w:eastAsia="Times New Roman" w:hAnsi="Arial" w:cs="Arial"/>
                <w:lang w:eastAsia="es-MX"/>
              </w:rPr>
              <w:t>.- Informa de los cambios, producto de la comparación física contra el resguardo impreso al Departamento de Inventarios para proceder a realizar la reasignación a un nuevo</w:t>
            </w:r>
            <w:r w:rsidR="00B904A0" w:rsidRPr="008B5D3C">
              <w:rPr>
                <w:rFonts w:ascii="Arial" w:eastAsia="Times New Roman" w:hAnsi="Arial" w:cs="Arial"/>
                <w:lang w:eastAsia="es-MX"/>
              </w:rPr>
              <w:t xml:space="preserve"> servidor público</w:t>
            </w:r>
            <w:r w:rsidR="001D7561" w:rsidRPr="008B5D3C">
              <w:rPr>
                <w:rFonts w:ascii="Arial" w:eastAsia="Times New Roman" w:hAnsi="Arial" w:cs="Arial"/>
                <w:lang w:eastAsia="es-MX"/>
              </w:rPr>
              <w:t xml:space="preserve"> resguardante emitiendo nuevos resguardos para su envío y firma.</w:t>
            </w:r>
          </w:p>
          <w:p w:rsidR="00813D50" w:rsidRPr="008B5D3C" w:rsidRDefault="00813D50" w:rsidP="007340A7">
            <w:pPr>
              <w:spacing w:after="0" w:line="240" w:lineRule="auto"/>
              <w:jc w:val="both"/>
              <w:rPr>
                <w:rFonts w:ascii="Arial" w:eastAsia="Times New Roman" w:hAnsi="Arial" w:cs="Arial"/>
                <w:lang w:eastAsia="es-MX"/>
              </w:rPr>
            </w:pPr>
          </w:p>
          <w:p w:rsidR="003F74A3" w:rsidRPr="008B5D3C" w:rsidDel="00AB7466" w:rsidRDefault="00164186"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Regresa a </w:t>
            </w:r>
            <w:r w:rsidR="00B4619D" w:rsidRPr="008B5D3C">
              <w:rPr>
                <w:rFonts w:ascii="Arial" w:eastAsia="Times New Roman" w:hAnsi="Arial" w:cs="Arial"/>
                <w:lang w:eastAsia="es-MX"/>
              </w:rPr>
              <w:t xml:space="preserve">la </w:t>
            </w:r>
            <w:r w:rsidR="005A21BA" w:rsidRPr="008B5D3C">
              <w:rPr>
                <w:rFonts w:ascii="Arial" w:eastAsia="Times New Roman" w:hAnsi="Arial" w:cs="Arial"/>
                <w:lang w:eastAsia="es-MX"/>
              </w:rPr>
              <w:t xml:space="preserve">actividad número </w:t>
            </w:r>
            <w:r w:rsidR="00940288" w:rsidRPr="008B5D3C">
              <w:rPr>
                <w:rFonts w:ascii="Arial" w:eastAsia="Times New Roman" w:hAnsi="Arial" w:cs="Arial"/>
                <w:lang w:eastAsia="es-MX"/>
              </w:rPr>
              <w:t>4</w:t>
            </w:r>
            <w:r w:rsidR="00BE39A7" w:rsidRPr="008B5D3C">
              <w:rPr>
                <w:rFonts w:ascii="Arial" w:eastAsia="Times New Roman" w:hAnsi="Arial" w:cs="Arial"/>
                <w:lang w:eastAsia="es-MX"/>
              </w:rPr>
              <w:t>.</w:t>
            </w:r>
          </w:p>
        </w:tc>
        <w:tc>
          <w:tcPr>
            <w:tcW w:w="2219" w:type="dxa"/>
          </w:tcPr>
          <w:p w:rsidR="001D7561" w:rsidRPr="008B5D3C" w:rsidRDefault="001D7561"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p>
        </w:tc>
      </w:tr>
      <w:tr w:rsidR="007661B0" w:rsidRPr="008B5D3C" w:rsidTr="00C17A91">
        <w:trPr>
          <w:gridAfter w:val="1"/>
          <w:wAfter w:w="58" w:type="dxa"/>
          <w:trHeight w:val="746"/>
        </w:trPr>
        <w:tc>
          <w:tcPr>
            <w:tcW w:w="1702" w:type="dxa"/>
            <w:hideMark/>
          </w:tcPr>
          <w:p w:rsidR="007661B0" w:rsidRPr="008B5D3C" w:rsidRDefault="005E3882"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514" w:type="dxa"/>
            <w:noWrap/>
            <w:hideMark/>
          </w:tcPr>
          <w:p w:rsidR="007661B0" w:rsidRPr="008B5D3C" w:rsidRDefault="00940288"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w:t>
            </w:r>
            <w:r w:rsidR="0006220F" w:rsidRPr="008B5D3C">
              <w:rPr>
                <w:rFonts w:ascii="Arial" w:eastAsia="Times New Roman" w:hAnsi="Arial" w:cs="Arial"/>
                <w:lang w:eastAsia="es-MX"/>
              </w:rPr>
              <w:t>.- Entrega a cada servidor</w:t>
            </w:r>
            <w:r w:rsidR="007661B0" w:rsidRPr="008B5D3C">
              <w:rPr>
                <w:rFonts w:ascii="Arial" w:eastAsia="Times New Roman" w:hAnsi="Arial" w:cs="Arial"/>
                <w:lang w:eastAsia="es-MX"/>
              </w:rPr>
              <w:t xml:space="preserve"> público de la Sala Regional su resguardo y recaba su firma</w:t>
            </w:r>
            <w:r w:rsidR="003210E1" w:rsidRPr="008B5D3C">
              <w:rPr>
                <w:rFonts w:ascii="Arial" w:eastAsia="Times New Roman" w:hAnsi="Arial" w:cs="Arial"/>
                <w:lang w:eastAsia="es-MX"/>
              </w:rPr>
              <w:t xml:space="preserve"> de conformidad</w:t>
            </w:r>
            <w:r w:rsidR="007661B0" w:rsidRPr="008B5D3C">
              <w:rPr>
                <w:rFonts w:ascii="Arial" w:eastAsia="Times New Roman" w:hAnsi="Arial" w:cs="Arial"/>
                <w:lang w:eastAsia="es-MX"/>
              </w:rPr>
              <w:t xml:space="preserve">. </w:t>
            </w:r>
          </w:p>
        </w:tc>
        <w:tc>
          <w:tcPr>
            <w:tcW w:w="2219" w:type="dxa"/>
            <w:hideMark/>
          </w:tcPr>
          <w:p w:rsidR="007661B0" w:rsidRPr="008B5D3C" w:rsidRDefault="0006220F"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Relación de servidores</w:t>
            </w:r>
            <w:r w:rsidR="007661B0" w:rsidRPr="008B5D3C">
              <w:rPr>
                <w:rFonts w:ascii="Arial" w:eastAsia="Times New Roman" w:hAnsi="Arial" w:cs="Arial"/>
                <w:lang w:eastAsia="es-MX"/>
              </w:rPr>
              <w:t xml:space="preserve"> que integran la Sala</w:t>
            </w:r>
            <w:r w:rsidR="00E90052" w:rsidRPr="008B5D3C">
              <w:rPr>
                <w:rFonts w:ascii="Arial" w:eastAsia="Times New Roman" w:hAnsi="Arial" w:cs="Arial"/>
                <w:lang w:eastAsia="es-MX"/>
              </w:rPr>
              <w:t>/</w:t>
            </w:r>
            <w:r w:rsidR="007661B0" w:rsidRPr="008B5D3C">
              <w:rPr>
                <w:rFonts w:ascii="Arial" w:eastAsia="Times New Roman" w:hAnsi="Arial" w:cs="Arial"/>
                <w:lang w:eastAsia="es-MX"/>
              </w:rPr>
              <w:t xml:space="preserve"> Resguardos</w:t>
            </w:r>
          </w:p>
        </w:tc>
      </w:tr>
      <w:tr w:rsidR="00CE4776" w:rsidRPr="008B5D3C" w:rsidTr="00C17A91">
        <w:trPr>
          <w:gridAfter w:val="1"/>
          <w:wAfter w:w="58" w:type="dxa"/>
          <w:trHeight w:val="1142"/>
        </w:trPr>
        <w:tc>
          <w:tcPr>
            <w:tcW w:w="1702" w:type="dxa"/>
          </w:tcPr>
          <w:p w:rsidR="00CE4776" w:rsidRPr="008B5D3C" w:rsidRDefault="00344124"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514" w:type="dxa"/>
            <w:noWrap/>
          </w:tcPr>
          <w:p w:rsidR="00CE4776" w:rsidRPr="008B5D3C" w:rsidRDefault="00166379"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11</w:t>
            </w:r>
            <w:r w:rsidR="00C7540C" w:rsidRPr="008B5D3C">
              <w:rPr>
                <w:rFonts w:ascii="Arial" w:eastAsia="Times New Roman" w:hAnsi="Arial" w:cs="Arial"/>
                <w:lang w:eastAsia="es-MX"/>
              </w:rPr>
              <w:t xml:space="preserve">.- </w:t>
            </w:r>
            <w:r w:rsidR="00CE4776" w:rsidRPr="008B5D3C">
              <w:rPr>
                <w:rFonts w:ascii="Arial" w:eastAsia="Times New Roman" w:hAnsi="Arial" w:cs="Arial"/>
                <w:lang w:eastAsia="es-MX"/>
              </w:rPr>
              <w:t>¿El servidor público firma su resguardo?</w:t>
            </w:r>
          </w:p>
          <w:p w:rsidR="00CE4776" w:rsidRPr="008B5D3C" w:rsidRDefault="00CE4776" w:rsidP="007340A7">
            <w:pPr>
              <w:spacing w:after="0" w:line="240" w:lineRule="auto"/>
              <w:jc w:val="both"/>
              <w:rPr>
                <w:rFonts w:ascii="Arial" w:eastAsia="Times New Roman" w:hAnsi="Arial" w:cs="Arial"/>
                <w:lang w:eastAsia="es-MX"/>
              </w:rPr>
            </w:pPr>
          </w:p>
          <w:p w:rsidR="00A6347D" w:rsidRPr="008B5D3C" w:rsidRDefault="00A6347D"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DE0DBE" w:rsidRPr="008B5D3C">
              <w:rPr>
                <w:rFonts w:ascii="Arial" w:eastAsia="Times New Roman" w:hAnsi="Arial" w:cs="Arial"/>
                <w:lang w:eastAsia="es-MX"/>
              </w:rPr>
              <w:t>Continúa</w:t>
            </w:r>
            <w:r w:rsidRPr="008B5D3C">
              <w:rPr>
                <w:rFonts w:ascii="Arial" w:eastAsia="Times New Roman" w:hAnsi="Arial" w:cs="Arial"/>
                <w:lang w:eastAsia="es-MX"/>
              </w:rPr>
              <w:t xml:space="preserve"> en </w:t>
            </w:r>
            <w:r w:rsidR="00BE39A7" w:rsidRPr="008B5D3C">
              <w:rPr>
                <w:rFonts w:ascii="Arial" w:eastAsia="Times New Roman" w:hAnsi="Arial" w:cs="Arial"/>
                <w:lang w:eastAsia="es-MX"/>
              </w:rPr>
              <w:t xml:space="preserve">la </w:t>
            </w:r>
            <w:r w:rsidRPr="008B5D3C">
              <w:rPr>
                <w:rFonts w:ascii="Arial" w:eastAsia="Times New Roman" w:hAnsi="Arial" w:cs="Arial"/>
                <w:lang w:eastAsia="es-MX"/>
              </w:rPr>
              <w:t xml:space="preserve">actividad número </w:t>
            </w:r>
            <w:r w:rsidR="00166379" w:rsidRPr="008B5D3C">
              <w:rPr>
                <w:rFonts w:ascii="Arial" w:eastAsia="Times New Roman" w:hAnsi="Arial" w:cs="Arial"/>
                <w:lang w:eastAsia="es-MX"/>
              </w:rPr>
              <w:t>12</w:t>
            </w:r>
            <w:r w:rsidR="00BE39A7" w:rsidRPr="008B5D3C">
              <w:rPr>
                <w:rFonts w:ascii="Arial" w:eastAsia="Times New Roman" w:hAnsi="Arial" w:cs="Arial"/>
                <w:lang w:eastAsia="es-MX"/>
              </w:rPr>
              <w:t>.</w:t>
            </w:r>
          </w:p>
          <w:p w:rsidR="00CE4776" w:rsidRPr="008B5D3C" w:rsidRDefault="001A1F0E"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5A21BA"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5A21BA" w:rsidRPr="008B5D3C">
              <w:rPr>
                <w:rFonts w:ascii="Arial" w:eastAsia="Times New Roman" w:hAnsi="Arial" w:cs="Arial"/>
                <w:lang w:eastAsia="es-MX"/>
              </w:rPr>
              <w:t xml:space="preserve"> en </w:t>
            </w:r>
            <w:r w:rsidR="00BE39A7" w:rsidRPr="008B5D3C">
              <w:rPr>
                <w:rFonts w:ascii="Arial" w:eastAsia="Times New Roman" w:hAnsi="Arial" w:cs="Arial"/>
                <w:lang w:eastAsia="es-MX"/>
              </w:rPr>
              <w:t xml:space="preserve">la </w:t>
            </w:r>
            <w:r w:rsidR="005A21BA" w:rsidRPr="008B5D3C">
              <w:rPr>
                <w:rFonts w:ascii="Arial" w:eastAsia="Times New Roman" w:hAnsi="Arial" w:cs="Arial"/>
                <w:lang w:eastAsia="es-MX"/>
              </w:rPr>
              <w:t xml:space="preserve">actividad número </w:t>
            </w:r>
            <w:r w:rsidR="00166379" w:rsidRPr="008B5D3C">
              <w:rPr>
                <w:rFonts w:ascii="Arial" w:eastAsia="Times New Roman" w:hAnsi="Arial" w:cs="Arial"/>
                <w:lang w:eastAsia="es-MX"/>
              </w:rPr>
              <w:t>14</w:t>
            </w:r>
            <w:r w:rsidR="00BE39A7" w:rsidRPr="008B5D3C">
              <w:rPr>
                <w:rFonts w:ascii="Arial" w:eastAsia="Times New Roman" w:hAnsi="Arial" w:cs="Arial"/>
                <w:lang w:eastAsia="es-MX"/>
              </w:rPr>
              <w:t>.</w:t>
            </w:r>
          </w:p>
          <w:p w:rsidR="00CE4776" w:rsidRPr="008B5D3C" w:rsidRDefault="00CE4776" w:rsidP="007340A7">
            <w:pPr>
              <w:spacing w:after="0" w:line="240" w:lineRule="auto"/>
              <w:jc w:val="both"/>
              <w:rPr>
                <w:rFonts w:ascii="Arial" w:eastAsia="Times New Roman" w:hAnsi="Arial" w:cs="Arial"/>
                <w:strike/>
                <w:lang w:eastAsia="es-MX"/>
              </w:rPr>
            </w:pPr>
          </w:p>
        </w:tc>
        <w:tc>
          <w:tcPr>
            <w:tcW w:w="2219" w:type="dxa"/>
          </w:tcPr>
          <w:p w:rsidR="00CE4776" w:rsidRPr="008B5D3C" w:rsidRDefault="00CE4776" w:rsidP="007340A7">
            <w:pPr>
              <w:spacing w:after="0" w:line="240" w:lineRule="auto"/>
              <w:jc w:val="center"/>
              <w:rPr>
                <w:rFonts w:ascii="Arial" w:eastAsia="Times New Roman" w:hAnsi="Arial" w:cs="Arial"/>
                <w:lang w:eastAsia="es-MX"/>
              </w:rPr>
            </w:pPr>
          </w:p>
        </w:tc>
      </w:tr>
      <w:tr w:rsidR="00CE4776" w:rsidRPr="008B5D3C" w:rsidTr="00C17A91">
        <w:trPr>
          <w:gridAfter w:val="1"/>
          <w:wAfter w:w="58" w:type="dxa"/>
          <w:trHeight w:val="1064"/>
        </w:trPr>
        <w:tc>
          <w:tcPr>
            <w:tcW w:w="1702" w:type="dxa"/>
          </w:tcPr>
          <w:p w:rsidR="00CE4776" w:rsidRPr="008B5D3C" w:rsidRDefault="00E90052"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514" w:type="dxa"/>
            <w:noWrap/>
          </w:tcPr>
          <w:p w:rsidR="00B904A0" w:rsidRPr="008B5D3C" w:rsidRDefault="00166379"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12</w:t>
            </w:r>
            <w:r w:rsidR="00CE4776" w:rsidRPr="008B5D3C">
              <w:rPr>
                <w:rFonts w:ascii="Arial" w:eastAsia="Times New Roman" w:hAnsi="Arial" w:cs="Arial"/>
                <w:lang w:eastAsia="es-MX"/>
              </w:rPr>
              <w:t xml:space="preserve">.- </w:t>
            </w:r>
            <w:r w:rsidR="00751C21" w:rsidRPr="008B5D3C">
              <w:rPr>
                <w:rFonts w:ascii="Arial" w:eastAsia="Times New Roman" w:hAnsi="Arial" w:cs="Arial"/>
                <w:lang w:eastAsia="es-MX"/>
              </w:rPr>
              <w:t xml:space="preserve">Entrega el resguardo al servidor público, </w:t>
            </w:r>
            <w:r w:rsidR="00CA237B" w:rsidRPr="008B5D3C">
              <w:rPr>
                <w:rFonts w:ascii="Arial" w:eastAsia="Times New Roman" w:hAnsi="Arial" w:cs="Arial"/>
                <w:lang w:eastAsia="es-MX"/>
              </w:rPr>
              <w:t xml:space="preserve">el cual </w:t>
            </w:r>
            <w:r w:rsidR="00751C21" w:rsidRPr="008B5D3C">
              <w:rPr>
                <w:rFonts w:ascii="Arial" w:eastAsia="Times New Roman" w:hAnsi="Arial" w:cs="Arial"/>
                <w:lang w:eastAsia="es-MX"/>
              </w:rPr>
              <w:t>firma</w:t>
            </w:r>
            <w:r w:rsidR="00CA237B" w:rsidRPr="008B5D3C">
              <w:rPr>
                <w:rFonts w:ascii="Arial" w:eastAsia="Times New Roman" w:hAnsi="Arial" w:cs="Arial"/>
                <w:lang w:eastAsia="es-MX"/>
              </w:rPr>
              <w:t>rá</w:t>
            </w:r>
            <w:r w:rsidR="00751C21" w:rsidRPr="008B5D3C">
              <w:rPr>
                <w:rFonts w:ascii="Arial" w:eastAsia="Times New Roman" w:hAnsi="Arial" w:cs="Arial"/>
                <w:lang w:eastAsia="es-MX"/>
              </w:rPr>
              <w:t xml:space="preserve"> al calce de recibido para su revisión y este tendrá 48 horas para hacer las observaciones que considere pertinentes y devolverlo a la Dirección de Almacenes. </w:t>
            </w:r>
          </w:p>
          <w:p w:rsidR="00B904A0" w:rsidRPr="008B5D3C" w:rsidRDefault="00B904A0" w:rsidP="007340A7">
            <w:pPr>
              <w:spacing w:after="0" w:line="240" w:lineRule="auto"/>
              <w:jc w:val="both"/>
              <w:rPr>
                <w:rFonts w:ascii="Arial" w:eastAsia="Times New Roman" w:hAnsi="Arial" w:cs="Arial"/>
                <w:lang w:eastAsia="es-MX"/>
              </w:rPr>
            </w:pPr>
          </w:p>
        </w:tc>
        <w:tc>
          <w:tcPr>
            <w:tcW w:w="2219" w:type="dxa"/>
          </w:tcPr>
          <w:p w:rsidR="00CE4776" w:rsidRPr="008B5D3C" w:rsidRDefault="00CE4776"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751C21" w:rsidRPr="008B5D3C" w:rsidTr="00F11FDB">
        <w:trPr>
          <w:gridAfter w:val="1"/>
          <w:wAfter w:w="58" w:type="dxa"/>
          <w:trHeight w:val="639"/>
        </w:trPr>
        <w:tc>
          <w:tcPr>
            <w:tcW w:w="1702" w:type="dxa"/>
          </w:tcPr>
          <w:p w:rsidR="00751C21" w:rsidRPr="008B5D3C" w:rsidRDefault="00344124"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514" w:type="dxa"/>
            <w:noWrap/>
          </w:tcPr>
          <w:p w:rsidR="00751C21" w:rsidRPr="008B5D3C" w:rsidRDefault="00166379"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13</w:t>
            </w:r>
            <w:r w:rsidR="00751C21" w:rsidRPr="008B5D3C">
              <w:rPr>
                <w:rFonts w:ascii="Arial" w:eastAsia="Times New Roman" w:hAnsi="Arial" w:cs="Arial"/>
                <w:lang w:eastAsia="es-MX"/>
              </w:rPr>
              <w:t>.- ¿Las observaciones señaladas por los servidores públicos se estiman procedentes?</w:t>
            </w:r>
          </w:p>
          <w:p w:rsidR="00751C21" w:rsidRPr="008B5D3C" w:rsidRDefault="00751C21" w:rsidP="007340A7">
            <w:pPr>
              <w:spacing w:after="0" w:line="240" w:lineRule="auto"/>
              <w:jc w:val="both"/>
              <w:rPr>
                <w:rFonts w:ascii="Arial" w:eastAsia="Times New Roman" w:hAnsi="Arial" w:cs="Arial"/>
                <w:strike/>
                <w:lang w:eastAsia="es-MX"/>
              </w:rPr>
            </w:pPr>
          </w:p>
          <w:p w:rsidR="00751C21" w:rsidRPr="008B5D3C" w:rsidRDefault="001A1F0E"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0C550A" w:rsidRPr="008B5D3C">
              <w:rPr>
                <w:rFonts w:ascii="Arial" w:eastAsia="Times New Roman" w:hAnsi="Arial" w:cs="Arial"/>
                <w:lang w:eastAsia="es-MX"/>
              </w:rPr>
              <w:t xml:space="preserve"> continúa en la actividad </w:t>
            </w:r>
            <w:r w:rsidR="003F7813" w:rsidRPr="008B5D3C">
              <w:rPr>
                <w:rFonts w:ascii="Arial" w:eastAsia="Times New Roman" w:hAnsi="Arial" w:cs="Arial"/>
                <w:lang w:eastAsia="es-MX"/>
              </w:rPr>
              <w:t>4</w:t>
            </w:r>
            <w:r w:rsidR="00865D30" w:rsidRPr="008B5D3C">
              <w:rPr>
                <w:rFonts w:ascii="Arial" w:eastAsia="Times New Roman" w:hAnsi="Arial" w:cs="Arial"/>
                <w:lang w:eastAsia="es-MX"/>
              </w:rPr>
              <w:t>.</w:t>
            </w:r>
          </w:p>
          <w:p w:rsidR="00F11FDB" w:rsidRPr="008B5D3C" w:rsidRDefault="00F11FDB"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w:t>
            </w:r>
            <w:r w:rsidR="003D39C3" w:rsidRPr="008B5D3C">
              <w:rPr>
                <w:rFonts w:ascii="Arial" w:eastAsia="Times New Roman" w:hAnsi="Arial" w:cs="Arial"/>
                <w:lang w:eastAsia="es-MX"/>
              </w:rPr>
              <w:t xml:space="preserve"> </w:t>
            </w:r>
            <w:r w:rsidR="001B0EEE" w:rsidRPr="008B5D3C">
              <w:rPr>
                <w:rFonts w:ascii="Arial" w:eastAsia="Times New Roman" w:hAnsi="Arial" w:cs="Arial"/>
                <w:lang w:eastAsia="es-MX"/>
              </w:rPr>
              <w:t>23</w:t>
            </w:r>
            <w:r w:rsidR="00865D30" w:rsidRPr="008B5D3C">
              <w:rPr>
                <w:rFonts w:ascii="Arial" w:eastAsia="Times New Roman" w:hAnsi="Arial" w:cs="Arial"/>
                <w:lang w:eastAsia="es-MX"/>
              </w:rPr>
              <w:t>.</w:t>
            </w:r>
            <w:r w:rsidRPr="008B5D3C">
              <w:rPr>
                <w:rFonts w:ascii="Arial" w:eastAsia="Times New Roman" w:hAnsi="Arial" w:cs="Arial"/>
                <w:lang w:eastAsia="es-MX"/>
              </w:rPr>
              <w:t xml:space="preserve"> </w:t>
            </w:r>
          </w:p>
          <w:p w:rsidR="00795FB1" w:rsidRPr="008B5D3C" w:rsidRDefault="00795FB1" w:rsidP="007340A7">
            <w:pPr>
              <w:spacing w:after="0" w:line="240" w:lineRule="auto"/>
              <w:jc w:val="both"/>
              <w:rPr>
                <w:rFonts w:ascii="Arial" w:eastAsia="Times New Roman" w:hAnsi="Arial" w:cs="Arial"/>
                <w:lang w:eastAsia="es-MX"/>
              </w:rPr>
            </w:pPr>
          </w:p>
        </w:tc>
        <w:tc>
          <w:tcPr>
            <w:tcW w:w="2219" w:type="dxa"/>
          </w:tcPr>
          <w:p w:rsidR="00751C21" w:rsidRPr="008B5D3C" w:rsidRDefault="00751C21" w:rsidP="007340A7">
            <w:pPr>
              <w:spacing w:after="0" w:line="240" w:lineRule="auto"/>
              <w:jc w:val="center"/>
              <w:rPr>
                <w:rFonts w:ascii="Arial" w:eastAsia="Times New Roman" w:hAnsi="Arial" w:cs="Arial"/>
                <w:lang w:eastAsia="es-MX"/>
              </w:rPr>
            </w:pPr>
          </w:p>
        </w:tc>
      </w:tr>
      <w:tr w:rsidR="00CE4776" w:rsidRPr="008B5D3C" w:rsidTr="00C17A91">
        <w:trPr>
          <w:gridAfter w:val="1"/>
          <w:wAfter w:w="58" w:type="dxa"/>
          <w:trHeight w:val="1110"/>
        </w:trPr>
        <w:tc>
          <w:tcPr>
            <w:tcW w:w="1702" w:type="dxa"/>
          </w:tcPr>
          <w:p w:rsidR="00CE4776" w:rsidRPr="008B5D3C" w:rsidRDefault="00E90052"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Delegación </w:t>
            </w:r>
            <w:r w:rsidR="00CB2326" w:rsidRPr="008B5D3C">
              <w:rPr>
                <w:rFonts w:ascii="Arial" w:eastAsia="Times New Roman" w:hAnsi="Arial" w:cs="Arial"/>
                <w:lang w:eastAsia="es-MX"/>
              </w:rPr>
              <w:t>Administrativa</w:t>
            </w:r>
          </w:p>
        </w:tc>
        <w:tc>
          <w:tcPr>
            <w:tcW w:w="5514" w:type="dxa"/>
            <w:noWrap/>
          </w:tcPr>
          <w:p w:rsidR="003F74A3" w:rsidRPr="008B5D3C" w:rsidRDefault="00166379"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14</w:t>
            </w:r>
            <w:r w:rsidR="00CE4776" w:rsidRPr="008B5D3C">
              <w:rPr>
                <w:rFonts w:ascii="Arial" w:eastAsia="Times New Roman" w:hAnsi="Arial" w:cs="Arial"/>
                <w:lang w:eastAsia="es-MX"/>
              </w:rPr>
              <w:t>.- Recolecta, revisa y envía al Departamento de Inventarios la totalidad de los resguardos de la Sala Regional debidamente firmados, conservando una copia para su control.</w:t>
            </w:r>
          </w:p>
        </w:tc>
        <w:tc>
          <w:tcPr>
            <w:tcW w:w="2219" w:type="dxa"/>
          </w:tcPr>
          <w:p w:rsidR="00CE4776" w:rsidRPr="008B5D3C" w:rsidRDefault="00CE4776"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Oficio con Resguardos</w:t>
            </w:r>
          </w:p>
        </w:tc>
      </w:tr>
      <w:tr w:rsidR="00CE4776" w:rsidRPr="008B5D3C" w:rsidTr="002F56DD">
        <w:trPr>
          <w:gridAfter w:val="1"/>
          <w:wAfter w:w="58" w:type="dxa"/>
          <w:trHeight w:val="513"/>
        </w:trPr>
        <w:tc>
          <w:tcPr>
            <w:tcW w:w="1702" w:type="dxa"/>
          </w:tcPr>
          <w:p w:rsidR="00CE4776" w:rsidRPr="008B5D3C" w:rsidRDefault="00CE4776"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514" w:type="dxa"/>
            <w:noWrap/>
          </w:tcPr>
          <w:p w:rsidR="00CE4776" w:rsidRPr="008B5D3C" w:rsidRDefault="0035777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15</w:t>
            </w:r>
            <w:r w:rsidR="00CE4776" w:rsidRPr="008B5D3C">
              <w:rPr>
                <w:rFonts w:ascii="Arial" w:eastAsia="Times New Roman" w:hAnsi="Arial" w:cs="Arial"/>
                <w:lang w:eastAsia="es-MX"/>
              </w:rPr>
              <w:t xml:space="preserve">- </w:t>
            </w:r>
            <w:r w:rsidR="00E47660" w:rsidRPr="008B5D3C">
              <w:rPr>
                <w:rFonts w:ascii="Arial" w:eastAsia="Times New Roman" w:hAnsi="Arial" w:cs="Arial"/>
                <w:lang w:eastAsia="es-MX"/>
              </w:rPr>
              <w:t>Recibe los resguardos y c</w:t>
            </w:r>
            <w:r w:rsidR="00CE4776" w:rsidRPr="008B5D3C">
              <w:rPr>
                <w:rFonts w:ascii="Arial" w:eastAsia="Times New Roman" w:hAnsi="Arial" w:cs="Arial"/>
                <w:lang w:eastAsia="es-MX"/>
              </w:rPr>
              <w:t xml:space="preserve">ompara el total de bienes de la Sala Regional contra la base de datos del </w:t>
            </w:r>
            <w:r w:rsidR="00D81D99" w:rsidRPr="008B5D3C">
              <w:rPr>
                <w:rFonts w:ascii="Arial" w:hAnsi="Arial" w:cs="Arial"/>
              </w:rPr>
              <w:t xml:space="preserve">sistema informático </w:t>
            </w:r>
            <w:r w:rsidR="00CE4776" w:rsidRPr="008B5D3C">
              <w:rPr>
                <w:rFonts w:ascii="Arial" w:eastAsia="Times New Roman" w:hAnsi="Arial" w:cs="Arial"/>
                <w:lang w:eastAsia="es-MX"/>
              </w:rPr>
              <w:t xml:space="preserve"> para determinar los bienes localizados y los no localizados</w:t>
            </w:r>
            <w:r w:rsidR="00E47660" w:rsidRPr="008B5D3C">
              <w:rPr>
                <w:rFonts w:ascii="Arial" w:eastAsia="Times New Roman" w:hAnsi="Arial" w:cs="Arial"/>
                <w:lang w:eastAsia="es-MX"/>
              </w:rPr>
              <w:t xml:space="preserve"> de </w:t>
            </w:r>
            <w:r w:rsidR="00CE4776" w:rsidRPr="008B5D3C">
              <w:rPr>
                <w:rFonts w:ascii="Arial" w:eastAsia="Times New Roman" w:hAnsi="Arial" w:cs="Arial"/>
                <w:lang w:eastAsia="es-MX"/>
              </w:rPr>
              <w:t xml:space="preserve">los cuales será responsabilidad de la </w:t>
            </w:r>
            <w:r w:rsidR="00E90052" w:rsidRPr="008B5D3C">
              <w:rPr>
                <w:rFonts w:ascii="Arial" w:eastAsia="Times New Roman" w:hAnsi="Arial" w:cs="Arial"/>
                <w:lang w:eastAsia="es-MX"/>
              </w:rPr>
              <w:t xml:space="preserve">Delegación Administrativa </w:t>
            </w:r>
            <w:r w:rsidR="009B46A9" w:rsidRPr="008B5D3C">
              <w:rPr>
                <w:rFonts w:ascii="Arial" w:eastAsia="Times New Roman" w:hAnsi="Arial" w:cs="Arial"/>
                <w:lang w:eastAsia="es-MX"/>
              </w:rPr>
              <w:t>encontrar y comunica</w:t>
            </w:r>
            <w:r w:rsidRPr="008B5D3C">
              <w:rPr>
                <w:rFonts w:ascii="Arial" w:eastAsia="Times New Roman" w:hAnsi="Arial" w:cs="Arial"/>
                <w:lang w:eastAsia="es-MX"/>
              </w:rPr>
              <w:t>r</w:t>
            </w:r>
            <w:r w:rsidR="009B46A9" w:rsidRPr="008B5D3C">
              <w:rPr>
                <w:rFonts w:ascii="Arial" w:eastAsia="Times New Roman" w:hAnsi="Arial" w:cs="Arial"/>
                <w:lang w:eastAsia="es-MX"/>
              </w:rPr>
              <w:t xml:space="preserve"> a la Subdirección de Mobiliario para</w:t>
            </w:r>
            <w:r w:rsidR="005B485D" w:rsidRPr="008B5D3C">
              <w:rPr>
                <w:rFonts w:ascii="Arial" w:eastAsia="Times New Roman" w:hAnsi="Arial" w:cs="Arial"/>
                <w:lang w:eastAsia="es-MX"/>
              </w:rPr>
              <w:t xml:space="preserve"> elaborar</w:t>
            </w:r>
            <w:r w:rsidR="005A21BA" w:rsidRPr="008B5D3C">
              <w:rPr>
                <w:rFonts w:ascii="Arial" w:eastAsia="Times New Roman" w:hAnsi="Arial" w:cs="Arial"/>
                <w:lang w:eastAsia="es-MX"/>
              </w:rPr>
              <w:t xml:space="preserve"> el informe de la actividad </w:t>
            </w:r>
            <w:r w:rsidR="005B264D" w:rsidRPr="008B5D3C">
              <w:rPr>
                <w:rFonts w:ascii="Arial" w:eastAsia="Times New Roman" w:hAnsi="Arial" w:cs="Arial"/>
                <w:lang w:eastAsia="es-MX"/>
              </w:rPr>
              <w:t>21</w:t>
            </w:r>
            <w:r w:rsidR="00345322" w:rsidRPr="008B5D3C">
              <w:rPr>
                <w:rFonts w:ascii="Arial" w:eastAsia="Times New Roman" w:hAnsi="Arial" w:cs="Arial"/>
                <w:lang w:eastAsia="es-MX"/>
              </w:rPr>
              <w:t>.</w:t>
            </w:r>
          </w:p>
        </w:tc>
        <w:tc>
          <w:tcPr>
            <w:tcW w:w="2219" w:type="dxa"/>
          </w:tcPr>
          <w:p w:rsidR="00CE4776" w:rsidRPr="008B5D3C" w:rsidRDefault="00CE4776"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r w:rsidRPr="008B5D3C">
              <w:rPr>
                <w:rFonts w:ascii="Arial" w:eastAsia="Times New Roman" w:hAnsi="Arial" w:cs="Arial"/>
                <w:lang w:eastAsia="es-MX"/>
              </w:rPr>
              <w:br/>
              <w:t xml:space="preserve"> Relación de bienes localizados y no localizados /</w:t>
            </w:r>
          </w:p>
        </w:tc>
      </w:tr>
      <w:tr w:rsidR="00CE4776" w:rsidRPr="008B5D3C" w:rsidTr="00FD1892">
        <w:trPr>
          <w:gridAfter w:val="1"/>
          <w:wAfter w:w="58" w:type="dxa"/>
          <w:trHeight w:val="1531"/>
        </w:trPr>
        <w:tc>
          <w:tcPr>
            <w:tcW w:w="1702" w:type="dxa"/>
            <w:hideMark/>
          </w:tcPr>
          <w:p w:rsidR="00CE4776" w:rsidRPr="008B5D3C" w:rsidRDefault="00CE4776"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Departamento de Inventarios</w:t>
            </w:r>
          </w:p>
        </w:tc>
        <w:tc>
          <w:tcPr>
            <w:tcW w:w="5514" w:type="dxa"/>
            <w:noWrap/>
            <w:hideMark/>
          </w:tcPr>
          <w:p w:rsidR="00B36CD4" w:rsidRPr="008B5D3C" w:rsidRDefault="00357774" w:rsidP="007340A7">
            <w:pPr>
              <w:spacing w:after="0" w:line="240" w:lineRule="auto"/>
              <w:jc w:val="both"/>
              <w:rPr>
                <w:rFonts w:ascii="Arial" w:eastAsia="Times New Roman" w:hAnsi="Arial" w:cs="Arial"/>
                <w:strike/>
                <w:lang w:eastAsia="es-MX"/>
              </w:rPr>
            </w:pPr>
            <w:r w:rsidRPr="008B5D3C">
              <w:rPr>
                <w:rFonts w:ascii="Arial" w:eastAsia="Times New Roman" w:hAnsi="Arial" w:cs="Arial"/>
                <w:lang w:eastAsia="es-MX"/>
              </w:rPr>
              <w:t>16</w:t>
            </w:r>
            <w:r w:rsidR="00CE4776" w:rsidRPr="008B5D3C">
              <w:rPr>
                <w:rFonts w:ascii="Arial" w:eastAsia="Times New Roman" w:hAnsi="Arial" w:cs="Arial"/>
                <w:lang w:eastAsia="es-MX"/>
              </w:rPr>
              <w:t xml:space="preserve">.- Envía a la </w:t>
            </w:r>
            <w:r w:rsidR="00E90052" w:rsidRPr="008B5D3C">
              <w:rPr>
                <w:rFonts w:ascii="Arial" w:eastAsia="Times New Roman" w:hAnsi="Arial" w:cs="Arial"/>
                <w:lang w:eastAsia="es-MX"/>
              </w:rPr>
              <w:t xml:space="preserve">Delegación </w:t>
            </w:r>
            <w:r w:rsidR="00CB2326" w:rsidRPr="008B5D3C">
              <w:rPr>
                <w:rFonts w:ascii="Arial" w:eastAsia="Times New Roman" w:hAnsi="Arial" w:cs="Arial"/>
                <w:lang w:eastAsia="es-MX"/>
              </w:rPr>
              <w:t>Administrativa correspondiente</w:t>
            </w:r>
            <w:r w:rsidR="009579CC" w:rsidRPr="008B5D3C">
              <w:rPr>
                <w:rFonts w:ascii="Arial" w:eastAsia="Times New Roman" w:hAnsi="Arial" w:cs="Arial"/>
                <w:lang w:eastAsia="es-MX"/>
              </w:rPr>
              <w:t xml:space="preserve"> </w:t>
            </w:r>
            <w:r w:rsidR="00CE4776" w:rsidRPr="008B5D3C">
              <w:rPr>
                <w:rFonts w:ascii="Arial" w:eastAsia="Times New Roman" w:hAnsi="Arial" w:cs="Arial"/>
                <w:lang w:eastAsia="es-MX"/>
              </w:rPr>
              <w:t>una relación en formato electrónico de los bienes no localizados con los mayores datos que pueda obtener de los bienes faltantes, para que la Sala Regional tenga elementos para ubicar los bienes no localizados.</w:t>
            </w:r>
          </w:p>
        </w:tc>
        <w:tc>
          <w:tcPr>
            <w:tcW w:w="2219" w:type="dxa"/>
            <w:hideMark/>
          </w:tcPr>
          <w:p w:rsidR="00CE4776" w:rsidRPr="008B5D3C" w:rsidRDefault="00CE4776"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Relación de bienes no localizados</w:t>
            </w:r>
          </w:p>
        </w:tc>
      </w:tr>
      <w:tr w:rsidR="00B36CD4" w:rsidRPr="008B5D3C" w:rsidTr="00C17A91">
        <w:trPr>
          <w:gridAfter w:val="1"/>
          <w:wAfter w:w="58" w:type="dxa"/>
          <w:trHeight w:val="922"/>
        </w:trPr>
        <w:tc>
          <w:tcPr>
            <w:tcW w:w="1702" w:type="dxa"/>
          </w:tcPr>
          <w:p w:rsidR="00B36CD4" w:rsidRPr="008B5D3C" w:rsidRDefault="00B36CD4"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514" w:type="dxa"/>
            <w:noWrap/>
          </w:tcPr>
          <w:p w:rsidR="00B36CD4" w:rsidRPr="008B5D3C" w:rsidRDefault="0035777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w:t>
            </w:r>
            <w:r w:rsidR="00B36CD4" w:rsidRPr="008B5D3C">
              <w:rPr>
                <w:rFonts w:ascii="Arial" w:eastAsia="Times New Roman" w:hAnsi="Arial" w:cs="Arial"/>
                <w:lang w:eastAsia="es-MX"/>
              </w:rPr>
              <w:t>.- Realiza la búsqueda de los bienes a través de las siguientes acciones:</w:t>
            </w:r>
          </w:p>
          <w:p w:rsidR="00B36CD4" w:rsidRPr="008B5D3C" w:rsidRDefault="00B36CD4" w:rsidP="007340A7">
            <w:pPr>
              <w:spacing w:after="0" w:line="240" w:lineRule="auto"/>
              <w:jc w:val="both"/>
              <w:rPr>
                <w:rFonts w:ascii="Arial" w:eastAsia="Times New Roman" w:hAnsi="Arial" w:cs="Arial"/>
                <w:lang w:eastAsia="es-MX"/>
              </w:rPr>
            </w:pPr>
          </w:p>
          <w:p w:rsidR="00B36CD4" w:rsidRPr="008B5D3C" w:rsidRDefault="00B36CD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a)</w:t>
            </w:r>
            <w:r w:rsidRPr="008B5D3C">
              <w:rPr>
                <w:rFonts w:ascii="Arial" w:eastAsia="Times New Roman" w:hAnsi="Arial" w:cs="Arial"/>
                <w:lang w:eastAsia="es-MX"/>
              </w:rPr>
              <w:tab/>
              <w:t>Se consulta al servidor público que tiene los bienes bajo su resguardo, si tiene conocimiento de la ubicación de los mismos.</w:t>
            </w:r>
          </w:p>
          <w:p w:rsidR="00B36CD4" w:rsidRPr="008B5D3C" w:rsidRDefault="00B4619D"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b)</w:t>
            </w:r>
            <w:r w:rsidRPr="008B5D3C">
              <w:rPr>
                <w:rFonts w:ascii="Arial" w:eastAsia="Times New Roman" w:hAnsi="Arial" w:cs="Arial"/>
                <w:lang w:eastAsia="es-MX"/>
              </w:rPr>
              <w:tab/>
              <w:t>Se busca dentro del área y/u</w:t>
            </w:r>
            <w:r w:rsidR="00B36CD4" w:rsidRPr="008B5D3C">
              <w:rPr>
                <w:rFonts w:ascii="Arial" w:eastAsia="Times New Roman" w:hAnsi="Arial" w:cs="Arial"/>
                <w:lang w:eastAsia="es-MX"/>
              </w:rPr>
              <w:t xml:space="preserve"> oficinas aledañas.</w:t>
            </w:r>
          </w:p>
          <w:p w:rsidR="00B36CD4" w:rsidRPr="008B5D3C" w:rsidRDefault="00B36CD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c)</w:t>
            </w:r>
            <w:r w:rsidRPr="008B5D3C">
              <w:rPr>
                <w:rFonts w:ascii="Arial" w:eastAsia="Times New Roman" w:hAnsi="Arial" w:cs="Arial"/>
                <w:lang w:eastAsia="es-MX"/>
              </w:rPr>
              <w:tab/>
              <w:t>Se revisa si cuenta con algún documento que contemple su devolución.</w:t>
            </w:r>
          </w:p>
          <w:p w:rsidR="00B36CD4" w:rsidRPr="008B5D3C" w:rsidRDefault="00B36CD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d)</w:t>
            </w:r>
            <w:r w:rsidRPr="008B5D3C">
              <w:rPr>
                <w:rFonts w:ascii="Arial" w:eastAsia="Times New Roman" w:hAnsi="Arial" w:cs="Arial"/>
                <w:lang w:eastAsia="es-MX"/>
              </w:rPr>
              <w:tab/>
              <w:t xml:space="preserve">En caso de bienes informáticos </w:t>
            </w:r>
            <w:r w:rsidR="00E7592D" w:rsidRPr="008B5D3C">
              <w:rPr>
                <w:rFonts w:ascii="Arial" w:eastAsia="Times New Roman" w:hAnsi="Arial" w:cs="Arial"/>
                <w:lang w:eastAsia="es-MX"/>
              </w:rPr>
              <w:t xml:space="preserve">se consulta con </w:t>
            </w:r>
            <w:r w:rsidRPr="008B5D3C">
              <w:rPr>
                <w:rFonts w:ascii="Arial" w:eastAsia="Times New Roman" w:hAnsi="Arial" w:cs="Arial"/>
                <w:lang w:eastAsia="es-MX"/>
              </w:rPr>
              <w:t>Sistemas, para saber si lo tienen asignado a otra persona o bajo su resguardo</w:t>
            </w:r>
            <w:r w:rsidR="00865D30" w:rsidRPr="008B5D3C">
              <w:rPr>
                <w:rFonts w:ascii="Arial" w:eastAsia="Times New Roman" w:hAnsi="Arial" w:cs="Arial"/>
                <w:lang w:eastAsia="es-MX"/>
              </w:rPr>
              <w:t>.</w:t>
            </w:r>
          </w:p>
          <w:p w:rsidR="003F74A3" w:rsidRPr="008B5D3C" w:rsidRDefault="00B36CD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e)</w:t>
            </w:r>
            <w:r w:rsidRPr="008B5D3C">
              <w:rPr>
                <w:rFonts w:ascii="Arial" w:eastAsia="Times New Roman" w:hAnsi="Arial" w:cs="Arial"/>
                <w:lang w:eastAsia="es-MX"/>
              </w:rPr>
              <w:tab/>
            </w:r>
            <w:r w:rsidR="00251D4C" w:rsidRPr="008B5D3C">
              <w:rPr>
                <w:rFonts w:ascii="Arial" w:eastAsia="Times New Roman" w:hAnsi="Arial" w:cs="Arial"/>
                <w:lang w:eastAsia="es-MX"/>
              </w:rPr>
              <w:t>Se revisan los bienes similares alrededor buscando si tienen algún tipo de información con el fin de ubicarlo como es alguna etiqueta, placa o número con plumón que en la revisión inicial no se observó y permita identificarlo entre los faltantes</w:t>
            </w:r>
            <w:r w:rsidR="001E3AB5" w:rsidRPr="008B5D3C">
              <w:rPr>
                <w:rFonts w:ascii="Arial" w:eastAsia="Times New Roman" w:hAnsi="Arial" w:cs="Arial"/>
                <w:lang w:eastAsia="es-MX"/>
              </w:rPr>
              <w:t>.</w:t>
            </w:r>
          </w:p>
        </w:tc>
        <w:tc>
          <w:tcPr>
            <w:tcW w:w="2219" w:type="dxa"/>
          </w:tcPr>
          <w:p w:rsidR="00B36CD4" w:rsidRPr="008B5D3C" w:rsidRDefault="00B36CD4"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Relación de bienes no localizados</w:t>
            </w:r>
          </w:p>
        </w:tc>
      </w:tr>
      <w:tr w:rsidR="00B36CD4" w:rsidRPr="008B5D3C" w:rsidTr="00C17A91">
        <w:trPr>
          <w:gridAfter w:val="1"/>
          <w:wAfter w:w="58" w:type="dxa"/>
          <w:trHeight w:val="1064"/>
        </w:trPr>
        <w:tc>
          <w:tcPr>
            <w:tcW w:w="1702" w:type="dxa"/>
          </w:tcPr>
          <w:p w:rsidR="00B36CD4" w:rsidRPr="008B5D3C" w:rsidRDefault="00344124"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514" w:type="dxa"/>
            <w:noWrap/>
          </w:tcPr>
          <w:p w:rsidR="00B36CD4" w:rsidRPr="008B5D3C" w:rsidRDefault="0035777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18</w:t>
            </w:r>
            <w:r w:rsidR="00B36CD4" w:rsidRPr="008B5D3C">
              <w:rPr>
                <w:rFonts w:ascii="Arial" w:eastAsia="Times New Roman" w:hAnsi="Arial" w:cs="Arial"/>
                <w:lang w:eastAsia="es-MX"/>
              </w:rPr>
              <w:t>. ¿Los bienes fueron localizados?</w:t>
            </w:r>
          </w:p>
          <w:p w:rsidR="009A6677" w:rsidRPr="008B5D3C" w:rsidRDefault="009A6677" w:rsidP="007340A7">
            <w:pPr>
              <w:spacing w:after="0" w:line="240" w:lineRule="auto"/>
              <w:jc w:val="both"/>
              <w:rPr>
                <w:rFonts w:ascii="Arial" w:eastAsia="Times New Roman" w:hAnsi="Arial" w:cs="Arial"/>
                <w:lang w:eastAsia="es-MX"/>
              </w:rPr>
            </w:pPr>
          </w:p>
          <w:p w:rsidR="00B36CD4" w:rsidRPr="008B5D3C" w:rsidRDefault="009A6677"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Continúa en la </w:t>
            </w:r>
            <w:r w:rsidR="009B46A9" w:rsidRPr="008B5D3C">
              <w:rPr>
                <w:rFonts w:ascii="Arial" w:eastAsia="Times New Roman" w:hAnsi="Arial" w:cs="Arial"/>
                <w:lang w:eastAsia="es-MX"/>
              </w:rPr>
              <w:t xml:space="preserve">actividad </w:t>
            </w:r>
            <w:r w:rsidR="00DF59F9" w:rsidRPr="008B5D3C">
              <w:rPr>
                <w:rFonts w:ascii="Arial" w:eastAsia="Times New Roman" w:hAnsi="Arial" w:cs="Arial"/>
                <w:lang w:eastAsia="es-MX"/>
              </w:rPr>
              <w:t>19</w:t>
            </w:r>
            <w:r w:rsidR="00865D30" w:rsidRPr="008B5D3C">
              <w:rPr>
                <w:rFonts w:ascii="Arial" w:eastAsia="Times New Roman" w:hAnsi="Arial" w:cs="Arial"/>
                <w:lang w:eastAsia="es-MX"/>
              </w:rPr>
              <w:t>.</w:t>
            </w:r>
          </w:p>
          <w:p w:rsidR="00B36CD4" w:rsidRPr="008B5D3C" w:rsidRDefault="001A1F0E"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B36CD4" w:rsidRPr="008B5D3C">
              <w:rPr>
                <w:rFonts w:ascii="Arial" w:eastAsia="Times New Roman" w:hAnsi="Arial" w:cs="Arial"/>
                <w:lang w:eastAsia="es-MX"/>
              </w:rPr>
              <w:t xml:space="preserve"> Conti</w:t>
            </w:r>
            <w:r w:rsidR="0077513C" w:rsidRPr="008B5D3C">
              <w:rPr>
                <w:rFonts w:ascii="Arial" w:eastAsia="Times New Roman" w:hAnsi="Arial" w:cs="Arial"/>
                <w:lang w:eastAsia="es-MX"/>
              </w:rPr>
              <w:t xml:space="preserve">núa en la actividad </w:t>
            </w:r>
            <w:r w:rsidR="00417657" w:rsidRPr="008B5D3C">
              <w:rPr>
                <w:rFonts w:ascii="Arial" w:eastAsia="Times New Roman" w:hAnsi="Arial" w:cs="Arial"/>
                <w:lang w:eastAsia="es-MX"/>
              </w:rPr>
              <w:t>9</w:t>
            </w:r>
            <w:r w:rsidR="00865D30" w:rsidRPr="008B5D3C">
              <w:rPr>
                <w:rFonts w:ascii="Arial" w:eastAsia="Times New Roman" w:hAnsi="Arial" w:cs="Arial"/>
                <w:lang w:eastAsia="es-MX"/>
              </w:rPr>
              <w:t>.</w:t>
            </w:r>
          </w:p>
        </w:tc>
        <w:tc>
          <w:tcPr>
            <w:tcW w:w="2219" w:type="dxa"/>
          </w:tcPr>
          <w:p w:rsidR="00B36CD4" w:rsidRPr="008B5D3C" w:rsidRDefault="00B36CD4" w:rsidP="007340A7">
            <w:pPr>
              <w:spacing w:after="0" w:line="240" w:lineRule="auto"/>
              <w:jc w:val="center"/>
              <w:rPr>
                <w:rFonts w:ascii="Arial" w:eastAsia="Times New Roman" w:hAnsi="Arial" w:cs="Arial"/>
                <w:lang w:eastAsia="es-MX"/>
              </w:rPr>
            </w:pPr>
          </w:p>
        </w:tc>
      </w:tr>
      <w:tr w:rsidR="00741CF2" w:rsidRPr="008B5D3C" w:rsidTr="00741CF2">
        <w:trPr>
          <w:gridAfter w:val="1"/>
          <w:wAfter w:w="58" w:type="dxa"/>
          <w:trHeight w:val="1156"/>
        </w:trPr>
        <w:tc>
          <w:tcPr>
            <w:tcW w:w="1702" w:type="dxa"/>
          </w:tcPr>
          <w:p w:rsidR="00741CF2" w:rsidRPr="008B5D3C" w:rsidRDefault="00741CF2"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514" w:type="dxa"/>
            <w:noWrap/>
          </w:tcPr>
          <w:p w:rsidR="00741CF2" w:rsidRPr="008B5D3C" w:rsidRDefault="0035777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19</w:t>
            </w:r>
            <w:r w:rsidR="00741CF2" w:rsidRPr="008B5D3C">
              <w:rPr>
                <w:rFonts w:ascii="Arial" w:eastAsia="Times New Roman" w:hAnsi="Arial" w:cs="Arial"/>
                <w:lang w:eastAsia="es-MX"/>
              </w:rPr>
              <w:t>.- Emite relación de bienes no localizados con las observaciones a cada bien que considere pertinente, con la causa por la cual no se ubicó el bien, al Departamento de Inventarios.</w:t>
            </w:r>
          </w:p>
        </w:tc>
        <w:tc>
          <w:tcPr>
            <w:tcW w:w="2219" w:type="dxa"/>
          </w:tcPr>
          <w:p w:rsidR="00741CF2" w:rsidRPr="008B5D3C" w:rsidRDefault="00741CF2"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Relación de bienes no localizados</w:t>
            </w:r>
          </w:p>
        </w:tc>
      </w:tr>
      <w:tr w:rsidR="00F80389" w:rsidRPr="008B5D3C" w:rsidTr="002F56DD">
        <w:trPr>
          <w:gridAfter w:val="1"/>
          <w:wAfter w:w="58" w:type="dxa"/>
          <w:trHeight w:val="513"/>
        </w:trPr>
        <w:tc>
          <w:tcPr>
            <w:tcW w:w="1702" w:type="dxa"/>
          </w:tcPr>
          <w:p w:rsidR="00F80389" w:rsidRPr="008B5D3C" w:rsidRDefault="00F80389"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514" w:type="dxa"/>
            <w:noWrap/>
          </w:tcPr>
          <w:p w:rsidR="00F80389" w:rsidRPr="008B5D3C" w:rsidRDefault="00357774" w:rsidP="00B4619D">
            <w:pPr>
              <w:spacing w:after="0" w:line="240" w:lineRule="auto"/>
              <w:jc w:val="both"/>
              <w:rPr>
                <w:rFonts w:ascii="Arial" w:eastAsia="Times New Roman" w:hAnsi="Arial" w:cs="Arial"/>
                <w:lang w:eastAsia="es-MX"/>
              </w:rPr>
            </w:pPr>
            <w:r w:rsidRPr="008B5D3C">
              <w:rPr>
                <w:rFonts w:ascii="Arial" w:eastAsia="Times New Roman" w:hAnsi="Arial" w:cs="Arial"/>
                <w:lang w:eastAsia="es-MX"/>
              </w:rPr>
              <w:t>20</w:t>
            </w:r>
            <w:r w:rsidR="00F80389" w:rsidRPr="008B5D3C">
              <w:rPr>
                <w:rFonts w:ascii="Arial" w:eastAsia="Times New Roman" w:hAnsi="Arial" w:cs="Arial"/>
                <w:lang w:eastAsia="es-MX"/>
              </w:rPr>
              <w:t>.- Determina los bienes no localizados como faltantes, informa de la situación al servidor público que tiene bajo su resguardo los mismos y de las acciones realizadas para tratar</w:t>
            </w:r>
            <w:r w:rsidR="00795FB1" w:rsidRPr="008B5D3C">
              <w:rPr>
                <w:rFonts w:ascii="Arial" w:eastAsia="Times New Roman" w:hAnsi="Arial" w:cs="Arial"/>
                <w:lang w:eastAsia="es-MX"/>
              </w:rPr>
              <w:t xml:space="preserve"> de</w:t>
            </w:r>
            <w:r w:rsidR="00F80389" w:rsidRPr="008B5D3C">
              <w:rPr>
                <w:rFonts w:ascii="Arial" w:eastAsia="Times New Roman" w:hAnsi="Arial" w:cs="Arial"/>
                <w:lang w:eastAsia="es-MX"/>
              </w:rPr>
              <w:t xml:space="preserve"> ubicarlos, por otro lado, </w:t>
            </w:r>
            <w:r w:rsidR="00B4619D" w:rsidRPr="008B5D3C">
              <w:rPr>
                <w:rFonts w:ascii="Arial" w:eastAsia="Times New Roman" w:hAnsi="Arial" w:cs="Arial"/>
                <w:lang w:eastAsia="es-MX"/>
              </w:rPr>
              <w:t xml:space="preserve">lo hace del conocimiento de la Dirección de Almacenes y de la Dirección General, para que por su conducto </w:t>
            </w:r>
            <w:r w:rsidR="00F80389" w:rsidRPr="008B5D3C">
              <w:rPr>
                <w:rFonts w:ascii="Arial" w:eastAsia="Times New Roman" w:hAnsi="Arial" w:cs="Arial"/>
                <w:lang w:eastAsia="es-MX"/>
              </w:rPr>
              <w:t>se inform</w:t>
            </w:r>
            <w:r w:rsidR="00B4619D" w:rsidRPr="008B5D3C">
              <w:rPr>
                <w:rFonts w:ascii="Arial" w:eastAsia="Times New Roman" w:hAnsi="Arial" w:cs="Arial"/>
                <w:lang w:eastAsia="es-MX"/>
              </w:rPr>
              <w:t>e</w:t>
            </w:r>
            <w:r w:rsidR="00F80389" w:rsidRPr="008B5D3C">
              <w:rPr>
                <w:rFonts w:ascii="Arial" w:eastAsia="Times New Roman" w:hAnsi="Arial" w:cs="Arial"/>
                <w:lang w:eastAsia="es-MX"/>
              </w:rPr>
              <w:t xml:space="preserve"> a la Coordinación de Recursos Humanos y Enlace Administrativo y a la Contraloría Interna a efecto de que </w:t>
            </w:r>
            <w:r w:rsidR="000B5DFD" w:rsidRPr="008B5D3C">
              <w:rPr>
                <w:rFonts w:ascii="Arial" w:eastAsia="Times New Roman" w:hAnsi="Arial" w:cs="Arial"/>
                <w:lang w:eastAsia="es-MX"/>
              </w:rPr>
              <w:t>intervenga</w:t>
            </w:r>
            <w:r w:rsidR="00333159" w:rsidRPr="008B5D3C">
              <w:rPr>
                <w:rFonts w:ascii="Arial" w:eastAsia="Times New Roman" w:hAnsi="Arial" w:cs="Arial"/>
                <w:lang w:eastAsia="es-MX"/>
              </w:rPr>
              <w:t xml:space="preserve"> en el ámbito de su competencia.</w:t>
            </w:r>
          </w:p>
        </w:tc>
        <w:tc>
          <w:tcPr>
            <w:tcW w:w="2219" w:type="dxa"/>
          </w:tcPr>
          <w:p w:rsidR="00F80389" w:rsidRPr="008B5D3C" w:rsidRDefault="00554F38" w:rsidP="007340A7">
            <w:pPr>
              <w:spacing w:after="0" w:line="240" w:lineRule="auto"/>
              <w:jc w:val="center"/>
              <w:rPr>
                <w:rFonts w:ascii="Arial" w:eastAsia="Times New Roman" w:hAnsi="Arial" w:cs="Arial"/>
                <w:lang w:eastAsia="es-MX"/>
              </w:rPr>
            </w:pPr>
            <w:r>
              <w:rPr>
                <w:rFonts w:ascii="Arial" w:eastAsia="Times New Roman" w:hAnsi="Arial" w:cs="Arial"/>
                <w:lang w:eastAsia="es-MX"/>
              </w:rPr>
              <w:t xml:space="preserve">Oficio </w:t>
            </w:r>
          </w:p>
        </w:tc>
      </w:tr>
      <w:tr w:rsidR="008013A8" w:rsidRPr="008B5D3C" w:rsidTr="00F80389">
        <w:trPr>
          <w:gridAfter w:val="1"/>
          <w:wAfter w:w="58" w:type="dxa"/>
          <w:trHeight w:val="1156"/>
        </w:trPr>
        <w:tc>
          <w:tcPr>
            <w:tcW w:w="1702" w:type="dxa"/>
          </w:tcPr>
          <w:p w:rsidR="008013A8" w:rsidRPr="008B5D3C" w:rsidRDefault="0063040B" w:rsidP="007205D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Subdirec</w:t>
            </w:r>
            <w:r w:rsidR="007205D3" w:rsidRPr="008B5D3C">
              <w:rPr>
                <w:rFonts w:ascii="Arial" w:eastAsia="Times New Roman" w:hAnsi="Arial" w:cs="Arial"/>
                <w:lang w:eastAsia="es-MX"/>
              </w:rPr>
              <w:t>ción</w:t>
            </w:r>
            <w:r w:rsidRPr="008B5D3C">
              <w:rPr>
                <w:rFonts w:ascii="Arial" w:eastAsia="Times New Roman" w:hAnsi="Arial" w:cs="Arial"/>
                <w:lang w:eastAsia="es-MX"/>
              </w:rPr>
              <w:t xml:space="preserve"> de Almacenes</w:t>
            </w:r>
          </w:p>
        </w:tc>
        <w:tc>
          <w:tcPr>
            <w:tcW w:w="5514" w:type="dxa"/>
            <w:noWrap/>
          </w:tcPr>
          <w:p w:rsidR="003F74A3" w:rsidRPr="008B5D3C" w:rsidRDefault="0035777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21</w:t>
            </w:r>
            <w:r w:rsidR="008013A8" w:rsidRPr="008B5D3C">
              <w:rPr>
                <w:rFonts w:ascii="Arial" w:eastAsia="Times New Roman" w:hAnsi="Arial" w:cs="Arial"/>
                <w:lang w:eastAsia="es-MX"/>
              </w:rPr>
              <w:t xml:space="preserve">.- </w:t>
            </w:r>
            <w:r w:rsidR="0063040B" w:rsidRPr="008B5D3C">
              <w:rPr>
                <w:rFonts w:ascii="Arial" w:eastAsia="Times New Roman" w:hAnsi="Arial" w:cs="Arial"/>
                <w:lang w:eastAsia="es-MX"/>
              </w:rPr>
              <w:t xml:space="preserve">Analiza la información </w:t>
            </w:r>
            <w:r w:rsidR="009A3BBD" w:rsidRPr="008B5D3C">
              <w:rPr>
                <w:rFonts w:ascii="Arial" w:eastAsia="Times New Roman" w:hAnsi="Arial" w:cs="Arial"/>
                <w:lang w:eastAsia="es-MX"/>
              </w:rPr>
              <w:t xml:space="preserve">producto del inventario para </w:t>
            </w:r>
            <w:r w:rsidR="00C17A91" w:rsidRPr="008B5D3C">
              <w:rPr>
                <w:rFonts w:ascii="Arial" w:eastAsia="Times New Roman" w:hAnsi="Arial" w:cs="Arial"/>
                <w:lang w:eastAsia="es-MX"/>
              </w:rPr>
              <w:t xml:space="preserve">elaborar un </w:t>
            </w:r>
            <w:r w:rsidR="009A3BBD" w:rsidRPr="008B5D3C">
              <w:rPr>
                <w:rFonts w:ascii="Arial" w:eastAsia="Times New Roman" w:hAnsi="Arial" w:cs="Arial"/>
                <w:lang w:eastAsia="es-MX"/>
              </w:rPr>
              <w:t>rep</w:t>
            </w:r>
            <w:r w:rsidR="00C17A91" w:rsidRPr="008B5D3C">
              <w:rPr>
                <w:rFonts w:ascii="Arial" w:eastAsia="Times New Roman" w:hAnsi="Arial" w:cs="Arial"/>
                <w:lang w:eastAsia="es-MX"/>
              </w:rPr>
              <w:t>orte por Sala</w:t>
            </w:r>
            <w:r w:rsidR="009A3BBD" w:rsidRPr="008B5D3C">
              <w:rPr>
                <w:rFonts w:ascii="Arial" w:eastAsia="Times New Roman" w:hAnsi="Arial" w:cs="Arial"/>
                <w:lang w:eastAsia="es-MX"/>
              </w:rPr>
              <w:t xml:space="preserve"> Regional</w:t>
            </w:r>
            <w:r w:rsidR="00C17A91" w:rsidRPr="008B5D3C">
              <w:rPr>
                <w:rFonts w:ascii="Arial" w:eastAsia="Times New Roman" w:hAnsi="Arial" w:cs="Arial"/>
                <w:lang w:eastAsia="es-MX"/>
              </w:rPr>
              <w:t xml:space="preserve"> e informar </w:t>
            </w:r>
            <w:r w:rsidR="009A3BBD" w:rsidRPr="008B5D3C">
              <w:rPr>
                <w:rFonts w:ascii="Arial" w:eastAsia="Times New Roman" w:hAnsi="Arial" w:cs="Arial"/>
                <w:lang w:eastAsia="es-MX"/>
              </w:rPr>
              <w:t>a la Dirección de Inventarios, el resultado con los bien</w:t>
            </w:r>
            <w:r w:rsidR="009B46A9" w:rsidRPr="008B5D3C">
              <w:rPr>
                <w:rFonts w:ascii="Arial" w:eastAsia="Times New Roman" w:hAnsi="Arial" w:cs="Arial"/>
                <w:lang w:eastAsia="es-MX"/>
              </w:rPr>
              <w:t>es</w:t>
            </w:r>
            <w:r w:rsidR="00160756" w:rsidRPr="008B5D3C">
              <w:rPr>
                <w:rFonts w:ascii="Arial" w:eastAsia="Times New Roman" w:hAnsi="Arial" w:cs="Arial"/>
                <w:lang w:eastAsia="es-MX"/>
              </w:rPr>
              <w:t xml:space="preserve"> no localizados, los</w:t>
            </w:r>
            <w:r w:rsidR="009B46A9" w:rsidRPr="008B5D3C">
              <w:rPr>
                <w:rFonts w:ascii="Arial" w:eastAsia="Times New Roman" w:hAnsi="Arial" w:cs="Arial"/>
                <w:lang w:eastAsia="es-MX"/>
              </w:rPr>
              <w:t xml:space="preserve"> vigentes y sus resguardantes</w:t>
            </w:r>
            <w:r w:rsidR="00333159" w:rsidRPr="008B5D3C">
              <w:rPr>
                <w:rFonts w:ascii="Arial" w:eastAsia="Times New Roman" w:hAnsi="Arial" w:cs="Arial"/>
                <w:lang w:eastAsia="es-MX"/>
              </w:rPr>
              <w:t>.</w:t>
            </w:r>
          </w:p>
        </w:tc>
        <w:tc>
          <w:tcPr>
            <w:tcW w:w="2219" w:type="dxa"/>
          </w:tcPr>
          <w:p w:rsidR="008013A8" w:rsidRPr="008B5D3C" w:rsidRDefault="00C17A91"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Reporte</w:t>
            </w:r>
          </w:p>
        </w:tc>
      </w:tr>
      <w:tr w:rsidR="00C17A91" w:rsidRPr="008B5D3C" w:rsidTr="00F80389">
        <w:trPr>
          <w:gridAfter w:val="1"/>
          <w:wAfter w:w="58" w:type="dxa"/>
          <w:trHeight w:val="563"/>
        </w:trPr>
        <w:tc>
          <w:tcPr>
            <w:tcW w:w="1702" w:type="dxa"/>
          </w:tcPr>
          <w:p w:rsidR="00C17A91" w:rsidRPr="008B5D3C" w:rsidRDefault="00C17A91"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514" w:type="dxa"/>
            <w:noWrap/>
          </w:tcPr>
          <w:p w:rsidR="00C17A91" w:rsidRPr="008B5D3C" w:rsidRDefault="00357774" w:rsidP="007340A7">
            <w:pPr>
              <w:spacing w:after="0" w:line="240" w:lineRule="auto"/>
              <w:jc w:val="both"/>
              <w:rPr>
                <w:rFonts w:ascii="Arial" w:eastAsia="Times New Roman" w:hAnsi="Arial" w:cs="Arial"/>
                <w:lang w:eastAsia="es-MX"/>
              </w:rPr>
            </w:pPr>
            <w:r w:rsidRPr="008B5D3C">
              <w:rPr>
                <w:rFonts w:ascii="Arial" w:eastAsia="Times New Roman" w:hAnsi="Arial" w:cs="Arial"/>
                <w:lang w:eastAsia="es-MX"/>
              </w:rPr>
              <w:t>22</w:t>
            </w:r>
            <w:r w:rsidR="00C17A91" w:rsidRPr="008B5D3C">
              <w:rPr>
                <w:rFonts w:ascii="Arial" w:eastAsia="Times New Roman" w:hAnsi="Arial" w:cs="Arial"/>
                <w:lang w:eastAsia="es-MX"/>
              </w:rPr>
              <w:t>.-. Envía la información a cada Sala Regional</w:t>
            </w:r>
            <w:r w:rsidR="0027269A" w:rsidRPr="008B5D3C">
              <w:rPr>
                <w:rFonts w:ascii="Arial" w:eastAsia="Times New Roman" w:hAnsi="Arial" w:cs="Arial"/>
                <w:lang w:eastAsia="es-MX"/>
              </w:rPr>
              <w:t xml:space="preserve"> y a la Dirección General</w:t>
            </w:r>
            <w:r w:rsidR="005F266B" w:rsidRPr="008B5D3C">
              <w:rPr>
                <w:rFonts w:ascii="Arial" w:eastAsia="Times New Roman" w:hAnsi="Arial" w:cs="Arial"/>
                <w:lang w:eastAsia="es-MX"/>
              </w:rPr>
              <w:t>.</w:t>
            </w:r>
            <w:r w:rsidR="0027269A" w:rsidRPr="008B5D3C">
              <w:rPr>
                <w:rFonts w:ascii="Arial" w:eastAsia="Times New Roman" w:hAnsi="Arial" w:cs="Arial"/>
                <w:lang w:eastAsia="es-MX"/>
              </w:rPr>
              <w:t xml:space="preserve"> </w:t>
            </w:r>
          </w:p>
        </w:tc>
        <w:tc>
          <w:tcPr>
            <w:tcW w:w="2219" w:type="dxa"/>
          </w:tcPr>
          <w:p w:rsidR="00C17A91" w:rsidRPr="008B5D3C" w:rsidRDefault="00C17A91"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Reporte</w:t>
            </w:r>
          </w:p>
        </w:tc>
      </w:tr>
      <w:tr w:rsidR="00F11FDB" w:rsidRPr="008B5D3C" w:rsidTr="00F80389">
        <w:trPr>
          <w:gridAfter w:val="1"/>
          <w:wAfter w:w="58" w:type="dxa"/>
          <w:trHeight w:val="563"/>
        </w:trPr>
        <w:tc>
          <w:tcPr>
            <w:tcW w:w="1702" w:type="dxa"/>
          </w:tcPr>
          <w:p w:rsidR="00F11FDB" w:rsidRPr="008B5D3C" w:rsidRDefault="00F11FDB"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514" w:type="dxa"/>
            <w:noWrap/>
          </w:tcPr>
          <w:p w:rsidR="00F11FDB" w:rsidRPr="008B5D3C" w:rsidRDefault="00357774" w:rsidP="005F266B">
            <w:pPr>
              <w:spacing w:after="0" w:line="240" w:lineRule="auto"/>
              <w:jc w:val="both"/>
              <w:rPr>
                <w:rFonts w:ascii="Arial" w:eastAsia="Times New Roman" w:hAnsi="Arial" w:cs="Arial"/>
                <w:lang w:eastAsia="es-MX"/>
              </w:rPr>
            </w:pPr>
            <w:r w:rsidRPr="008B5D3C">
              <w:rPr>
                <w:rFonts w:ascii="Arial" w:eastAsia="Times New Roman" w:hAnsi="Arial" w:cs="Arial"/>
                <w:lang w:eastAsia="es-MX"/>
              </w:rPr>
              <w:t>23</w:t>
            </w:r>
            <w:r w:rsidR="00795FB1" w:rsidRPr="008B5D3C">
              <w:rPr>
                <w:rFonts w:ascii="Arial" w:eastAsia="Times New Roman" w:hAnsi="Arial" w:cs="Arial"/>
                <w:lang w:eastAsia="es-MX"/>
              </w:rPr>
              <w:t>.-</w:t>
            </w:r>
            <w:r w:rsidR="00F11FDB" w:rsidRPr="008B5D3C">
              <w:rPr>
                <w:rFonts w:ascii="Arial" w:eastAsia="Times New Roman" w:hAnsi="Arial" w:cs="Arial"/>
                <w:lang w:eastAsia="es-MX"/>
              </w:rPr>
              <w:t xml:space="preserve">Informa a la Secretaría Administrativa de los servidores públicos </w:t>
            </w:r>
            <w:r w:rsidR="005F266B" w:rsidRPr="008B5D3C">
              <w:rPr>
                <w:rFonts w:ascii="Arial" w:eastAsia="Times New Roman" w:hAnsi="Arial" w:cs="Arial"/>
                <w:lang w:eastAsia="es-MX"/>
              </w:rPr>
              <w:t>que</w:t>
            </w:r>
            <w:r w:rsidR="00F11FDB" w:rsidRPr="008B5D3C">
              <w:rPr>
                <w:rFonts w:ascii="Arial" w:eastAsia="Times New Roman" w:hAnsi="Arial" w:cs="Arial"/>
                <w:lang w:eastAsia="es-MX"/>
              </w:rPr>
              <w:t xml:space="preserve"> se nieguen a firmar su resguardo, con el fin de que aplique las acciones </w:t>
            </w:r>
            <w:r w:rsidR="005F266B" w:rsidRPr="008B5D3C">
              <w:rPr>
                <w:rFonts w:ascii="Arial" w:eastAsia="Times New Roman" w:hAnsi="Arial" w:cs="Arial"/>
                <w:lang w:eastAsia="es-MX"/>
              </w:rPr>
              <w:t>que correspondan</w:t>
            </w:r>
            <w:r w:rsidR="00F11FDB" w:rsidRPr="008B5D3C">
              <w:rPr>
                <w:rFonts w:ascii="Arial" w:eastAsia="Times New Roman" w:hAnsi="Arial" w:cs="Arial"/>
                <w:lang w:eastAsia="es-MX"/>
              </w:rPr>
              <w:t xml:space="preserve"> de acuerdo a sus atribuciones.</w:t>
            </w:r>
          </w:p>
        </w:tc>
        <w:tc>
          <w:tcPr>
            <w:tcW w:w="2219" w:type="dxa"/>
          </w:tcPr>
          <w:p w:rsidR="00F11FDB" w:rsidRPr="008B5D3C" w:rsidRDefault="00F11FDB" w:rsidP="007340A7">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Informe</w:t>
            </w:r>
          </w:p>
        </w:tc>
      </w:tr>
      <w:tr w:rsidR="00C17A91" w:rsidRPr="008B5D3C" w:rsidTr="00C17A91">
        <w:trPr>
          <w:gridAfter w:val="1"/>
          <w:wAfter w:w="58" w:type="dxa"/>
          <w:trHeight w:val="433"/>
        </w:trPr>
        <w:tc>
          <w:tcPr>
            <w:tcW w:w="9435" w:type="dxa"/>
            <w:gridSpan w:val="3"/>
          </w:tcPr>
          <w:p w:rsidR="00C17A91" w:rsidRPr="008B5D3C" w:rsidRDefault="00C17A91" w:rsidP="00C17A91">
            <w:pPr>
              <w:spacing w:after="0" w:line="240" w:lineRule="auto"/>
              <w:jc w:val="center"/>
              <w:rPr>
                <w:rFonts w:ascii="Arial" w:eastAsia="Times New Roman" w:hAnsi="Arial" w:cs="Arial"/>
                <w:lang w:eastAsia="es-MX"/>
              </w:rPr>
            </w:pPr>
            <w:r w:rsidRPr="008B5D3C">
              <w:rPr>
                <w:rFonts w:ascii="Arial" w:eastAsia="Times New Roman" w:hAnsi="Arial" w:cs="Arial"/>
                <w:b/>
                <w:lang w:eastAsia="es-MX"/>
              </w:rPr>
              <w:t>TERMINA PROCEDIMIENTO</w:t>
            </w:r>
          </w:p>
        </w:tc>
      </w:tr>
    </w:tbl>
    <w:p w:rsidR="00454644" w:rsidRPr="008B5D3C" w:rsidRDefault="00454644">
      <w:pPr>
        <w:spacing w:after="0" w:line="240" w:lineRule="auto"/>
        <w:rPr>
          <w:rFonts w:ascii="Arial" w:hAnsi="Arial" w:cs="Arial"/>
        </w:rPr>
      </w:pPr>
    </w:p>
    <w:p w:rsidR="003F74A3" w:rsidRPr="008B5D3C" w:rsidRDefault="003F74A3">
      <w:pPr>
        <w:spacing w:after="0" w:line="240" w:lineRule="auto"/>
        <w:rPr>
          <w:rFonts w:ascii="Arial" w:hAnsi="Arial" w:cs="Arial"/>
          <w:b/>
          <w:sz w:val="24"/>
        </w:rPr>
      </w:pPr>
      <w:r w:rsidRPr="008B5D3C">
        <w:rPr>
          <w:rFonts w:ascii="Arial" w:hAnsi="Arial" w:cs="Arial"/>
          <w:b/>
          <w:sz w:val="24"/>
        </w:rPr>
        <w:br w:type="page"/>
      </w:r>
    </w:p>
    <w:tbl>
      <w:tblPr>
        <w:tblStyle w:val="Tablaconcuadrcula"/>
        <w:tblW w:w="9493" w:type="dxa"/>
        <w:tblInd w:w="145" w:type="dxa"/>
        <w:tblLayout w:type="fixed"/>
        <w:tblLook w:val="04A0" w:firstRow="1" w:lastRow="0" w:firstColumn="1" w:lastColumn="0" w:noHBand="0" w:noVBand="1"/>
      </w:tblPr>
      <w:tblGrid>
        <w:gridCol w:w="1702"/>
        <w:gridCol w:w="5514"/>
        <w:gridCol w:w="2219"/>
        <w:gridCol w:w="58"/>
      </w:tblGrid>
      <w:tr w:rsidR="0011750F" w:rsidRPr="008B5D3C" w:rsidTr="00AF6585">
        <w:trPr>
          <w:trHeight w:val="289"/>
          <w:tblHeader/>
        </w:trPr>
        <w:tc>
          <w:tcPr>
            <w:tcW w:w="9493" w:type="dxa"/>
            <w:gridSpan w:val="4"/>
            <w:tcBorders>
              <w:top w:val="nil"/>
              <w:left w:val="nil"/>
              <w:bottom w:val="nil"/>
              <w:right w:val="nil"/>
            </w:tcBorders>
            <w:noWrap/>
            <w:hideMark/>
          </w:tcPr>
          <w:p w:rsidR="00F13C10" w:rsidRPr="003A0D60" w:rsidRDefault="00940FC1" w:rsidP="00F13C10">
            <w:pPr>
              <w:spacing w:line="240" w:lineRule="atLeast"/>
              <w:contextualSpacing/>
              <w:jc w:val="both"/>
              <w:rPr>
                <w:rFonts w:ascii="Arial" w:hAnsi="Arial" w:cs="Arial"/>
                <w:b/>
                <w:bCs/>
                <w:sz w:val="24"/>
              </w:rPr>
            </w:pPr>
            <w:r w:rsidRPr="003A0D60">
              <w:rPr>
                <w:rFonts w:ascii="Arial" w:hAnsi="Arial" w:cs="Arial"/>
                <w:b/>
                <w:bCs/>
                <w:sz w:val="24"/>
              </w:rPr>
              <w:lastRenderedPageBreak/>
              <w:t>4</w:t>
            </w:r>
            <w:r w:rsidR="00F13C10" w:rsidRPr="003A0D60">
              <w:rPr>
                <w:rFonts w:ascii="Arial" w:hAnsi="Arial" w:cs="Arial"/>
                <w:b/>
                <w:bCs/>
                <w:sz w:val="24"/>
              </w:rPr>
              <w:t>.2</w:t>
            </w:r>
            <w:r w:rsidR="007340A7" w:rsidRPr="003A0D60">
              <w:rPr>
                <w:rFonts w:ascii="Arial" w:hAnsi="Arial" w:cs="Arial"/>
                <w:b/>
                <w:bCs/>
                <w:sz w:val="24"/>
              </w:rPr>
              <w:t>.</w:t>
            </w:r>
            <w:r w:rsidR="00F13C10" w:rsidRPr="003A0D60">
              <w:rPr>
                <w:rFonts w:ascii="Arial" w:hAnsi="Arial" w:cs="Arial"/>
                <w:b/>
                <w:bCs/>
                <w:sz w:val="24"/>
              </w:rPr>
              <w:t xml:space="preserve"> LEVANTAMIENTO DE INVENTARIO </w:t>
            </w:r>
            <w:r w:rsidR="00F46724" w:rsidRPr="003A0D60">
              <w:rPr>
                <w:rFonts w:ascii="Arial" w:hAnsi="Arial" w:cs="Arial"/>
                <w:b/>
                <w:bCs/>
                <w:sz w:val="24"/>
              </w:rPr>
              <w:t>FÍSICO</w:t>
            </w:r>
            <w:r w:rsidR="00465C74" w:rsidRPr="003A0D60">
              <w:rPr>
                <w:rFonts w:ascii="Arial" w:hAnsi="Arial" w:cs="Arial"/>
                <w:b/>
                <w:bCs/>
                <w:sz w:val="24"/>
              </w:rPr>
              <w:t xml:space="preserve"> </w:t>
            </w:r>
            <w:r w:rsidR="003A0D60" w:rsidRPr="003A0D60">
              <w:rPr>
                <w:rFonts w:ascii="Arial" w:hAnsi="Arial" w:cs="Arial"/>
                <w:b/>
                <w:bCs/>
                <w:sz w:val="24"/>
              </w:rPr>
              <w:t>EN</w:t>
            </w:r>
            <w:r w:rsidR="00465C74" w:rsidRPr="003A0D60">
              <w:rPr>
                <w:rFonts w:ascii="Arial" w:hAnsi="Arial" w:cs="Arial"/>
                <w:b/>
                <w:bCs/>
                <w:sz w:val="24"/>
              </w:rPr>
              <w:t xml:space="preserve"> </w:t>
            </w:r>
            <w:r w:rsidR="009D1C8F" w:rsidRPr="003A0D60">
              <w:rPr>
                <w:rFonts w:ascii="Arial" w:hAnsi="Arial" w:cs="Arial"/>
                <w:b/>
                <w:bCs/>
                <w:sz w:val="24"/>
              </w:rPr>
              <w:t>SALA SUPERIOR Y EDIFICIOS ALTERNOS</w:t>
            </w:r>
          </w:p>
          <w:p w:rsidR="00F13C10" w:rsidRPr="008B5D3C" w:rsidRDefault="00F13C10" w:rsidP="00F13C10">
            <w:pPr>
              <w:spacing w:line="240" w:lineRule="atLeast"/>
              <w:contextualSpacing/>
              <w:jc w:val="both"/>
              <w:rPr>
                <w:rFonts w:ascii="Arial" w:hAnsi="Arial" w:cs="Arial"/>
                <w:b/>
                <w:bCs/>
              </w:rPr>
            </w:pPr>
          </w:p>
        </w:tc>
      </w:tr>
      <w:tr w:rsidR="00FB7E0A" w:rsidRPr="008B5D3C" w:rsidTr="00EE18B1">
        <w:trPr>
          <w:gridAfter w:val="1"/>
          <w:wAfter w:w="58" w:type="dxa"/>
          <w:trHeight w:val="300"/>
          <w:tblHeader/>
        </w:trPr>
        <w:tc>
          <w:tcPr>
            <w:tcW w:w="1702" w:type="dxa"/>
            <w:shd w:val="clear" w:color="auto" w:fill="008000"/>
            <w:noWrap/>
            <w:vAlign w:val="center"/>
            <w:hideMark/>
          </w:tcPr>
          <w:p w:rsidR="00FB7E0A" w:rsidRPr="008B5D3C" w:rsidRDefault="00FB7E0A" w:rsidP="00F13C10">
            <w:pPr>
              <w:jc w:val="center"/>
              <w:rPr>
                <w:rFonts w:ascii="Arial" w:hAnsi="Arial" w:cs="Arial"/>
                <w:b/>
                <w:bCs/>
                <w:sz w:val="18"/>
                <w:szCs w:val="18"/>
              </w:rPr>
            </w:pPr>
            <w:r w:rsidRPr="008B5D3C">
              <w:rPr>
                <w:rFonts w:ascii="Arial" w:hAnsi="Arial" w:cs="Arial"/>
                <w:b/>
                <w:bCs/>
              </w:rPr>
              <w:t>ÁREA</w:t>
            </w:r>
          </w:p>
        </w:tc>
        <w:tc>
          <w:tcPr>
            <w:tcW w:w="5514" w:type="dxa"/>
            <w:shd w:val="clear" w:color="auto" w:fill="008000"/>
            <w:noWrap/>
            <w:vAlign w:val="center"/>
            <w:hideMark/>
          </w:tcPr>
          <w:p w:rsidR="00FB7E0A" w:rsidRPr="008B5D3C" w:rsidRDefault="00FB7E0A" w:rsidP="00F13C10">
            <w:pPr>
              <w:jc w:val="center"/>
              <w:rPr>
                <w:rFonts w:ascii="Arial" w:hAnsi="Arial" w:cs="Arial"/>
                <w:b/>
                <w:bCs/>
                <w:sz w:val="18"/>
                <w:szCs w:val="18"/>
              </w:rPr>
            </w:pPr>
            <w:r w:rsidRPr="008B5D3C">
              <w:rPr>
                <w:rFonts w:ascii="Arial" w:hAnsi="Arial" w:cs="Arial"/>
                <w:b/>
                <w:bCs/>
              </w:rPr>
              <w:t>ACTIVIDAD</w:t>
            </w:r>
          </w:p>
        </w:tc>
        <w:tc>
          <w:tcPr>
            <w:tcW w:w="2219" w:type="dxa"/>
            <w:shd w:val="clear" w:color="auto" w:fill="008000"/>
            <w:noWrap/>
            <w:vAlign w:val="center"/>
            <w:hideMark/>
          </w:tcPr>
          <w:p w:rsidR="00FB7E0A" w:rsidRPr="008B5D3C" w:rsidRDefault="00FB7E0A" w:rsidP="00F13C10">
            <w:pPr>
              <w:jc w:val="center"/>
              <w:rPr>
                <w:rFonts w:ascii="Arial" w:hAnsi="Arial" w:cs="Arial"/>
                <w:b/>
                <w:bCs/>
                <w:sz w:val="18"/>
                <w:szCs w:val="18"/>
              </w:rPr>
            </w:pPr>
            <w:r w:rsidRPr="008B5D3C">
              <w:rPr>
                <w:rFonts w:ascii="Arial" w:hAnsi="Arial" w:cs="Arial"/>
                <w:b/>
                <w:bCs/>
              </w:rPr>
              <w:t>DOCUMENTO</w:t>
            </w:r>
          </w:p>
        </w:tc>
      </w:tr>
      <w:tr w:rsidR="00F13C10" w:rsidRPr="008B5D3C" w:rsidTr="00AF6585">
        <w:trPr>
          <w:gridAfter w:val="1"/>
          <w:wAfter w:w="58" w:type="dxa"/>
          <w:trHeight w:val="405"/>
        </w:trPr>
        <w:tc>
          <w:tcPr>
            <w:tcW w:w="9435" w:type="dxa"/>
            <w:gridSpan w:val="3"/>
          </w:tcPr>
          <w:p w:rsidR="00F13C10" w:rsidRPr="008B5D3C" w:rsidRDefault="00F13C10" w:rsidP="00F13C10">
            <w:pPr>
              <w:spacing w:after="0" w:line="240" w:lineRule="auto"/>
              <w:jc w:val="center"/>
              <w:rPr>
                <w:rFonts w:ascii="Arial" w:eastAsia="Times New Roman" w:hAnsi="Arial" w:cs="Arial"/>
                <w:b/>
                <w:lang w:eastAsia="es-MX"/>
              </w:rPr>
            </w:pPr>
            <w:r w:rsidRPr="008B5D3C">
              <w:rPr>
                <w:rFonts w:ascii="Arial" w:eastAsia="Times New Roman" w:hAnsi="Arial" w:cs="Arial"/>
                <w:b/>
                <w:lang w:eastAsia="es-MX"/>
              </w:rPr>
              <w:t>INICIA PROCEDIMIENTO</w:t>
            </w:r>
          </w:p>
        </w:tc>
      </w:tr>
      <w:tr w:rsidR="00AF6585" w:rsidRPr="008B5D3C" w:rsidTr="00AF6585">
        <w:trPr>
          <w:gridAfter w:val="1"/>
          <w:wAfter w:w="58" w:type="dxa"/>
          <w:trHeight w:val="1203"/>
        </w:trPr>
        <w:tc>
          <w:tcPr>
            <w:tcW w:w="1702" w:type="dxa"/>
          </w:tcPr>
          <w:p w:rsidR="00AF6585" w:rsidRPr="008B5D3C" w:rsidRDefault="00AF6585" w:rsidP="0084017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Coordina</w:t>
            </w:r>
            <w:r w:rsidR="00840173" w:rsidRPr="008B5D3C">
              <w:rPr>
                <w:rFonts w:ascii="Arial" w:eastAsia="Times New Roman" w:hAnsi="Arial" w:cs="Arial"/>
                <w:lang w:eastAsia="es-MX"/>
              </w:rPr>
              <w:t>ción</w:t>
            </w:r>
            <w:r w:rsidRPr="008B5D3C">
              <w:rPr>
                <w:rFonts w:ascii="Arial" w:eastAsia="Times New Roman" w:hAnsi="Arial" w:cs="Arial"/>
                <w:lang w:eastAsia="es-MX"/>
              </w:rPr>
              <w:t xml:space="preserve"> de Adquisiciones</w:t>
            </w:r>
          </w:p>
        </w:tc>
        <w:tc>
          <w:tcPr>
            <w:tcW w:w="5514" w:type="dxa"/>
            <w:noWrap/>
          </w:tcPr>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Pr="008B5D3C">
              <w:rPr>
                <w:rFonts w:ascii="Arial" w:hAnsi="Arial" w:cs="Arial"/>
              </w:rPr>
              <w:t xml:space="preserve"> </w:t>
            </w:r>
            <w:r w:rsidR="0078596B" w:rsidRPr="008B5D3C">
              <w:rPr>
                <w:rFonts w:ascii="Arial" w:hAnsi="Arial" w:cs="Arial"/>
              </w:rPr>
              <w:t>Con base en las fechas establecidas para realizar el levantamiento de inventario físico en la Sala Superior y edificios alternos, c</w:t>
            </w:r>
            <w:r w:rsidRPr="008B5D3C">
              <w:rPr>
                <w:rFonts w:ascii="Arial" w:hAnsi="Arial" w:cs="Arial"/>
              </w:rPr>
              <w:t xml:space="preserve">oordina </w:t>
            </w:r>
            <w:r w:rsidR="0078596B" w:rsidRPr="008B5D3C">
              <w:rPr>
                <w:rFonts w:ascii="Arial" w:hAnsi="Arial" w:cs="Arial"/>
              </w:rPr>
              <w:t xml:space="preserve">que </w:t>
            </w:r>
            <w:r w:rsidR="004F1E04" w:rsidRPr="008B5D3C">
              <w:rPr>
                <w:rFonts w:ascii="Arial" w:hAnsi="Arial" w:cs="Arial"/>
              </w:rPr>
              <w:t>la Dirección General</w:t>
            </w:r>
            <w:r w:rsidRPr="008B5D3C">
              <w:rPr>
                <w:rFonts w:ascii="Arial" w:hAnsi="Arial" w:cs="Arial"/>
              </w:rPr>
              <w:t xml:space="preserve"> </w:t>
            </w:r>
            <w:r w:rsidR="0078596B" w:rsidRPr="008B5D3C">
              <w:rPr>
                <w:rFonts w:ascii="Arial" w:hAnsi="Arial" w:cs="Arial"/>
              </w:rPr>
              <w:t xml:space="preserve">lo </w:t>
            </w:r>
            <w:r w:rsidR="004F1E04" w:rsidRPr="008B5D3C">
              <w:rPr>
                <w:rFonts w:ascii="Arial" w:hAnsi="Arial" w:cs="Arial"/>
              </w:rPr>
              <w:t>lleve a cabo.</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p>
        </w:tc>
      </w:tr>
      <w:tr w:rsidR="00AF6585" w:rsidRPr="008B5D3C" w:rsidTr="002A2181">
        <w:trPr>
          <w:gridAfter w:val="1"/>
          <w:wAfter w:w="58" w:type="dxa"/>
          <w:trHeight w:val="720"/>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General</w:t>
            </w:r>
          </w:p>
        </w:tc>
        <w:tc>
          <w:tcPr>
            <w:tcW w:w="5514" w:type="dxa"/>
            <w:noWrap/>
          </w:tcPr>
          <w:p w:rsidR="00AF6585" w:rsidRPr="008B5D3C" w:rsidRDefault="00C356E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2.- </w:t>
            </w:r>
            <w:r w:rsidR="00AF6585" w:rsidRPr="008B5D3C">
              <w:rPr>
                <w:rFonts w:ascii="Arial" w:eastAsia="Times New Roman" w:hAnsi="Arial" w:cs="Arial"/>
                <w:lang w:eastAsia="es-MX"/>
              </w:rPr>
              <w:t>Instruye a la Dirección de Almacenes efectué el levantamiento y actualiza</w:t>
            </w:r>
            <w:r w:rsidR="004F1E04" w:rsidRPr="008B5D3C">
              <w:rPr>
                <w:rFonts w:ascii="Arial" w:eastAsia="Times New Roman" w:hAnsi="Arial" w:cs="Arial"/>
                <w:lang w:eastAsia="es-MX"/>
              </w:rPr>
              <w:t>ción de los inventarios físicos</w:t>
            </w:r>
            <w:r w:rsidR="00AF6585" w:rsidRPr="008B5D3C">
              <w:rPr>
                <w:rFonts w:ascii="Arial" w:eastAsia="Times New Roman" w:hAnsi="Arial" w:cs="Arial"/>
                <w:lang w:eastAsia="es-MX"/>
              </w:rPr>
              <w:t>.</w:t>
            </w:r>
          </w:p>
        </w:tc>
        <w:tc>
          <w:tcPr>
            <w:tcW w:w="2219" w:type="dxa"/>
          </w:tcPr>
          <w:p w:rsidR="00AF6585" w:rsidRPr="008B5D3C" w:rsidRDefault="00EF6766"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Oficio</w:t>
            </w:r>
          </w:p>
        </w:tc>
      </w:tr>
      <w:tr w:rsidR="00AF6585" w:rsidRPr="008B5D3C" w:rsidTr="00AF6585">
        <w:trPr>
          <w:gridAfter w:val="1"/>
          <w:wAfter w:w="58" w:type="dxa"/>
          <w:trHeight w:val="830"/>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Dirección de Almacenes </w:t>
            </w:r>
          </w:p>
        </w:tc>
        <w:tc>
          <w:tcPr>
            <w:tcW w:w="5514" w:type="dxa"/>
            <w:noWrap/>
          </w:tcPr>
          <w:p w:rsidR="00AF6585" w:rsidRPr="008B5D3C" w:rsidRDefault="00EF6766"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3</w:t>
            </w:r>
            <w:r w:rsidR="00AF6585" w:rsidRPr="008B5D3C">
              <w:rPr>
                <w:rFonts w:ascii="Arial" w:eastAsia="Times New Roman" w:hAnsi="Arial" w:cs="Arial"/>
                <w:lang w:eastAsia="es-MX"/>
              </w:rPr>
              <w:t xml:space="preserve">.- </w:t>
            </w:r>
            <w:r w:rsidR="0011750F" w:rsidRPr="008B5D3C">
              <w:rPr>
                <w:rFonts w:ascii="Arial" w:eastAsia="Times New Roman" w:hAnsi="Arial" w:cs="Arial"/>
                <w:lang w:eastAsia="es-MX"/>
              </w:rPr>
              <w:t>Solicita</w:t>
            </w:r>
            <w:r w:rsidR="00AF6585" w:rsidRPr="008B5D3C">
              <w:rPr>
                <w:rFonts w:ascii="Arial" w:eastAsia="Times New Roman" w:hAnsi="Arial" w:cs="Arial"/>
                <w:lang w:eastAsia="es-MX"/>
              </w:rPr>
              <w:t xml:space="preserve"> a la Subdirección de Mobiliario y al Departamento de Inventarios </w:t>
            </w:r>
            <w:r w:rsidR="00C356E5" w:rsidRPr="008B5D3C">
              <w:rPr>
                <w:rFonts w:ascii="Arial" w:eastAsia="Times New Roman" w:hAnsi="Arial" w:cs="Arial"/>
                <w:lang w:eastAsia="es-MX"/>
              </w:rPr>
              <w:t>realice las acciones necesarias para efectuar el levantamiento de inventario físico y actualización de los mismo</w:t>
            </w:r>
            <w:r w:rsidR="00AF6585" w:rsidRPr="008B5D3C">
              <w:rPr>
                <w:rFonts w:ascii="Arial" w:eastAsia="Times New Roman" w:hAnsi="Arial" w:cs="Arial"/>
                <w:lang w:eastAsia="es-MX"/>
              </w:rPr>
              <w:t>.</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Programa anual </w:t>
            </w:r>
          </w:p>
        </w:tc>
      </w:tr>
      <w:tr w:rsidR="00AF6585" w:rsidRPr="008B5D3C" w:rsidTr="00AF6585">
        <w:trPr>
          <w:gridAfter w:val="1"/>
          <w:wAfter w:w="58" w:type="dxa"/>
          <w:trHeight w:val="1537"/>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Dirección de Almacenes </w:t>
            </w:r>
          </w:p>
        </w:tc>
        <w:tc>
          <w:tcPr>
            <w:tcW w:w="5514" w:type="dxa"/>
            <w:noWrap/>
          </w:tcPr>
          <w:p w:rsidR="00AF6585" w:rsidRPr="008B5D3C" w:rsidRDefault="00EF6766"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4</w:t>
            </w:r>
            <w:r w:rsidR="00AF6585" w:rsidRPr="008B5D3C">
              <w:rPr>
                <w:rFonts w:ascii="Arial" w:eastAsia="Times New Roman" w:hAnsi="Arial" w:cs="Arial"/>
                <w:lang w:eastAsia="es-MX"/>
              </w:rPr>
              <w:t>.- Solicita a cada Unidad Administrativa y/o Jurisdiccional designe permanentemente mediante oficio a uno o varios facilitadores los cuales serán responsables del control de los bienes instrumentales del área, del levantamiento de inventario físico y de la coordinación con la Dirección de Almacenes.</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Oficio</w:t>
            </w:r>
          </w:p>
        </w:tc>
      </w:tr>
      <w:tr w:rsidR="00AF6585" w:rsidRPr="008B5D3C" w:rsidTr="00AF6585">
        <w:trPr>
          <w:gridAfter w:val="1"/>
          <w:wAfter w:w="58" w:type="dxa"/>
          <w:trHeight w:val="1246"/>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514" w:type="dxa"/>
            <w:noWrap/>
          </w:tcPr>
          <w:p w:rsidR="00AF6585" w:rsidRPr="008B5D3C" w:rsidRDefault="00E0087F"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5</w:t>
            </w:r>
            <w:r w:rsidR="00AF6585" w:rsidRPr="008B5D3C">
              <w:rPr>
                <w:rFonts w:ascii="Arial" w:eastAsia="Times New Roman" w:hAnsi="Arial" w:cs="Arial"/>
                <w:lang w:eastAsia="es-MX"/>
              </w:rPr>
              <w:t xml:space="preserve">.- </w:t>
            </w:r>
            <w:r w:rsidRPr="008B5D3C">
              <w:rPr>
                <w:rFonts w:ascii="Arial" w:eastAsia="Times New Roman" w:hAnsi="Arial" w:cs="Arial"/>
                <w:lang w:eastAsia="es-MX"/>
              </w:rPr>
              <w:t>E</w:t>
            </w:r>
            <w:r w:rsidR="00AF6585" w:rsidRPr="008B5D3C">
              <w:rPr>
                <w:rFonts w:ascii="Arial" w:eastAsia="Times New Roman" w:hAnsi="Arial" w:cs="Arial"/>
                <w:lang w:eastAsia="es-MX"/>
              </w:rPr>
              <w:t xml:space="preserve">nvía a cada facilitador un tanto impreso de todos los resguardos </w:t>
            </w:r>
            <w:r w:rsidRPr="008B5D3C">
              <w:rPr>
                <w:rFonts w:ascii="Arial" w:eastAsia="Times New Roman" w:hAnsi="Arial" w:cs="Arial"/>
                <w:lang w:eastAsia="es-MX"/>
              </w:rPr>
              <w:t xml:space="preserve">correspondientes al </w:t>
            </w:r>
            <w:r w:rsidR="00AF6585" w:rsidRPr="008B5D3C">
              <w:rPr>
                <w:rFonts w:ascii="Arial" w:eastAsia="Times New Roman" w:hAnsi="Arial" w:cs="Arial"/>
                <w:lang w:eastAsia="es-MX"/>
              </w:rPr>
              <w:t xml:space="preserve">personal </w:t>
            </w:r>
            <w:r w:rsidRPr="008B5D3C">
              <w:rPr>
                <w:rFonts w:ascii="Arial" w:eastAsia="Times New Roman" w:hAnsi="Arial" w:cs="Arial"/>
                <w:lang w:eastAsia="es-MX"/>
              </w:rPr>
              <w:t xml:space="preserve">adscrito a su </w:t>
            </w:r>
            <w:r w:rsidR="00AF6585" w:rsidRPr="008B5D3C">
              <w:rPr>
                <w:rFonts w:ascii="Arial" w:eastAsia="Times New Roman" w:hAnsi="Arial" w:cs="Arial"/>
                <w:lang w:eastAsia="es-MX"/>
              </w:rPr>
              <w:t>Unidad Administrativa y/o Jurisdiccional, a fin de que se verifique que la información contenida en los mismos es correcta.</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AF6585" w:rsidRPr="008B5D3C" w:rsidTr="00AF6585">
        <w:trPr>
          <w:gridAfter w:val="1"/>
          <w:wAfter w:w="58" w:type="dxa"/>
          <w:trHeight w:val="1160"/>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Unidad Administrativa y/o Jurisdiccional</w:t>
            </w:r>
          </w:p>
        </w:tc>
        <w:tc>
          <w:tcPr>
            <w:tcW w:w="5514" w:type="dxa"/>
            <w:noWrap/>
          </w:tcPr>
          <w:p w:rsidR="00AF6585" w:rsidRPr="008B5D3C" w:rsidRDefault="00FB25CA"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6</w:t>
            </w:r>
            <w:r w:rsidR="00AF6585" w:rsidRPr="008B5D3C">
              <w:rPr>
                <w:rFonts w:ascii="Arial" w:eastAsia="Times New Roman" w:hAnsi="Arial" w:cs="Arial"/>
                <w:lang w:eastAsia="es-MX"/>
              </w:rPr>
              <w:t xml:space="preserve">.- Recibe los resguardos y el o los facilitadores conjuntamente con cada servidor público revisan, que los bienes que se describen en el resguardo efectivamente se encuentran en su lugar. </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AF6585" w:rsidRPr="008B5D3C" w:rsidTr="00AF6585">
        <w:trPr>
          <w:gridAfter w:val="1"/>
          <w:wAfter w:w="58" w:type="dxa"/>
          <w:trHeight w:val="1110"/>
        </w:trPr>
        <w:tc>
          <w:tcPr>
            <w:tcW w:w="1702" w:type="dxa"/>
            <w:hideMark/>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Unidad Administrativa y/o Jurisdiccional</w:t>
            </w:r>
          </w:p>
        </w:tc>
        <w:tc>
          <w:tcPr>
            <w:tcW w:w="5514" w:type="dxa"/>
            <w:noWrap/>
          </w:tcPr>
          <w:p w:rsidR="00AF6585" w:rsidRPr="008B5D3C" w:rsidRDefault="00FB25CA"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7</w:t>
            </w:r>
            <w:r w:rsidR="00AF6585" w:rsidRPr="008B5D3C">
              <w:rPr>
                <w:rFonts w:ascii="Arial" w:eastAsia="Times New Roman" w:hAnsi="Arial" w:cs="Arial"/>
                <w:lang w:eastAsia="es-MX"/>
              </w:rPr>
              <w:t>.- Revisa y confirma el facilitador, que los bienes en áreas comunes o que son para servicios estén asignados.</w:t>
            </w:r>
          </w:p>
        </w:tc>
        <w:tc>
          <w:tcPr>
            <w:tcW w:w="2219" w:type="dxa"/>
            <w:hideMark/>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 Resguardos</w:t>
            </w:r>
          </w:p>
        </w:tc>
      </w:tr>
      <w:tr w:rsidR="00AF6585" w:rsidRPr="008B5D3C" w:rsidTr="00AF6585">
        <w:trPr>
          <w:gridAfter w:val="1"/>
          <w:wAfter w:w="58" w:type="dxa"/>
          <w:trHeight w:val="1126"/>
        </w:trPr>
        <w:tc>
          <w:tcPr>
            <w:tcW w:w="1702" w:type="dxa"/>
            <w:hideMark/>
          </w:tcPr>
          <w:p w:rsidR="00AF6585" w:rsidRPr="008B5D3C" w:rsidRDefault="00DB60A2"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Unidad Administrativa y/o Jurisdiccional</w:t>
            </w:r>
          </w:p>
        </w:tc>
        <w:tc>
          <w:tcPr>
            <w:tcW w:w="5514" w:type="dxa"/>
            <w:noWrap/>
          </w:tcPr>
          <w:p w:rsidR="00AF6585" w:rsidRPr="008B5D3C" w:rsidRDefault="00FB25CA"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8</w:t>
            </w:r>
            <w:r w:rsidR="00AF6585" w:rsidRPr="008B5D3C">
              <w:rPr>
                <w:rFonts w:ascii="Arial" w:eastAsia="Times New Roman" w:hAnsi="Arial" w:cs="Arial"/>
                <w:lang w:eastAsia="es-MX"/>
              </w:rPr>
              <w:t>.- ¿De las revisiones efectuadas hay diferencias?</w:t>
            </w:r>
          </w:p>
          <w:p w:rsidR="00AF6585" w:rsidRPr="008B5D3C" w:rsidRDefault="00AF6585" w:rsidP="002E1299">
            <w:pPr>
              <w:spacing w:after="0" w:line="240" w:lineRule="auto"/>
              <w:jc w:val="both"/>
              <w:rPr>
                <w:rFonts w:ascii="Arial" w:eastAsia="Times New Roman" w:hAnsi="Arial" w:cs="Arial"/>
                <w:lang w:eastAsia="es-MX"/>
              </w:rPr>
            </w:pPr>
          </w:p>
          <w:p w:rsidR="00AF6585" w:rsidRPr="008B5D3C" w:rsidRDefault="001A1F0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414E9C"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414E9C" w:rsidRPr="008B5D3C">
              <w:rPr>
                <w:rFonts w:ascii="Arial" w:eastAsia="Times New Roman" w:hAnsi="Arial" w:cs="Arial"/>
                <w:lang w:eastAsia="es-MX"/>
              </w:rPr>
              <w:t xml:space="preserve"> en la actividad </w:t>
            </w:r>
            <w:r w:rsidR="00FB25CA" w:rsidRPr="008B5D3C">
              <w:rPr>
                <w:rFonts w:ascii="Arial" w:eastAsia="Times New Roman" w:hAnsi="Arial" w:cs="Arial"/>
                <w:lang w:eastAsia="es-MX"/>
              </w:rPr>
              <w:t>9</w:t>
            </w:r>
            <w:r w:rsidR="00865D30" w:rsidRPr="008B5D3C">
              <w:rPr>
                <w:rFonts w:ascii="Arial" w:eastAsia="Times New Roman" w:hAnsi="Arial" w:cs="Arial"/>
                <w:lang w:eastAsia="es-MX"/>
              </w:rPr>
              <w:t>.</w:t>
            </w:r>
          </w:p>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w:t>
            </w:r>
            <w:r w:rsidR="0011750F"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11750F" w:rsidRPr="008B5D3C">
              <w:rPr>
                <w:rFonts w:ascii="Arial" w:eastAsia="Times New Roman" w:hAnsi="Arial" w:cs="Arial"/>
                <w:lang w:eastAsia="es-MX"/>
              </w:rPr>
              <w:t xml:space="preserve"> en</w:t>
            </w:r>
            <w:r w:rsidR="00865D30" w:rsidRPr="008B5D3C">
              <w:rPr>
                <w:rFonts w:ascii="Arial" w:eastAsia="Times New Roman" w:hAnsi="Arial" w:cs="Arial"/>
                <w:lang w:eastAsia="es-MX"/>
              </w:rPr>
              <w:t xml:space="preserve"> la</w:t>
            </w:r>
            <w:r w:rsidR="0011750F" w:rsidRPr="008B5D3C">
              <w:rPr>
                <w:rFonts w:ascii="Arial" w:eastAsia="Times New Roman" w:hAnsi="Arial" w:cs="Arial"/>
                <w:lang w:eastAsia="es-MX"/>
              </w:rPr>
              <w:t xml:space="preserve"> actividad </w:t>
            </w:r>
            <w:r w:rsidR="00002E40" w:rsidRPr="008B5D3C">
              <w:rPr>
                <w:rFonts w:ascii="Arial" w:eastAsia="Times New Roman" w:hAnsi="Arial" w:cs="Arial"/>
                <w:lang w:eastAsia="es-MX"/>
              </w:rPr>
              <w:t>11</w:t>
            </w:r>
            <w:r w:rsidR="00865D30" w:rsidRPr="008B5D3C">
              <w:rPr>
                <w:rFonts w:ascii="Arial" w:eastAsia="Times New Roman" w:hAnsi="Arial" w:cs="Arial"/>
                <w:lang w:eastAsia="es-MX"/>
              </w:rPr>
              <w:t>.</w:t>
            </w:r>
          </w:p>
        </w:tc>
        <w:tc>
          <w:tcPr>
            <w:tcW w:w="2219" w:type="dxa"/>
            <w:hideMark/>
          </w:tcPr>
          <w:p w:rsidR="00AF6585" w:rsidRPr="008B5D3C" w:rsidRDefault="00AF6585" w:rsidP="00AF6585">
            <w:pPr>
              <w:spacing w:after="0" w:line="240" w:lineRule="auto"/>
              <w:jc w:val="center"/>
              <w:rPr>
                <w:rFonts w:ascii="Arial" w:eastAsia="Times New Roman" w:hAnsi="Arial" w:cs="Arial"/>
                <w:lang w:eastAsia="es-MX"/>
              </w:rPr>
            </w:pPr>
          </w:p>
        </w:tc>
      </w:tr>
      <w:tr w:rsidR="00AF6585" w:rsidRPr="008B5D3C" w:rsidTr="00AF6585">
        <w:trPr>
          <w:gridAfter w:val="1"/>
          <w:wAfter w:w="58" w:type="dxa"/>
          <w:trHeight w:val="966"/>
        </w:trPr>
        <w:tc>
          <w:tcPr>
            <w:tcW w:w="1702" w:type="dxa"/>
            <w:hideMark/>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Unidad Administrativa y/o Jurisdiccional</w:t>
            </w:r>
          </w:p>
        </w:tc>
        <w:tc>
          <w:tcPr>
            <w:tcW w:w="5514" w:type="dxa"/>
            <w:noWrap/>
            <w:hideMark/>
          </w:tcPr>
          <w:p w:rsidR="00AF6585" w:rsidRPr="008B5D3C" w:rsidRDefault="00FB25CA"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9</w:t>
            </w:r>
            <w:r w:rsidR="00AF6585" w:rsidRPr="008B5D3C">
              <w:rPr>
                <w:rFonts w:ascii="Arial" w:eastAsia="Times New Roman" w:hAnsi="Arial" w:cs="Arial"/>
                <w:lang w:eastAsia="es-MX"/>
              </w:rPr>
              <w:t xml:space="preserve">.- </w:t>
            </w:r>
            <w:r w:rsidRPr="008B5D3C">
              <w:rPr>
                <w:rFonts w:ascii="Arial" w:eastAsia="Times New Roman" w:hAnsi="Arial" w:cs="Arial"/>
                <w:lang w:eastAsia="es-MX"/>
              </w:rPr>
              <w:t>E</w:t>
            </w:r>
            <w:r w:rsidR="00AF6585" w:rsidRPr="008B5D3C">
              <w:rPr>
                <w:rFonts w:ascii="Arial" w:eastAsia="Times New Roman" w:hAnsi="Arial" w:cs="Arial"/>
                <w:lang w:eastAsia="es-MX"/>
              </w:rPr>
              <w:t>l facilitador</w:t>
            </w:r>
            <w:r w:rsidRPr="008B5D3C">
              <w:rPr>
                <w:rFonts w:ascii="Arial" w:eastAsia="Times New Roman" w:hAnsi="Arial" w:cs="Arial"/>
                <w:lang w:eastAsia="es-MX"/>
              </w:rPr>
              <w:t xml:space="preserve"> señala</w:t>
            </w:r>
            <w:r w:rsidR="00AF6585" w:rsidRPr="008B5D3C">
              <w:rPr>
                <w:rFonts w:ascii="Arial" w:eastAsia="Times New Roman" w:hAnsi="Arial" w:cs="Arial"/>
                <w:lang w:eastAsia="es-MX"/>
              </w:rPr>
              <w:t xml:space="preserve"> en los resguardos </w:t>
            </w:r>
            <w:r w:rsidR="00BE426D" w:rsidRPr="008B5D3C">
              <w:rPr>
                <w:rFonts w:ascii="Arial" w:eastAsia="Times New Roman" w:hAnsi="Arial" w:cs="Arial"/>
                <w:lang w:eastAsia="es-MX"/>
              </w:rPr>
              <w:t xml:space="preserve">las </w:t>
            </w:r>
            <w:r w:rsidR="00AF6585" w:rsidRPr="008B5D3C">
              <w:rPr>
                <w:rFonts w:ascii="Arial" w:eastAsia="Times New Roman" w:hAnsi="Arial" w:cs="Arial"/>
                <w:lang w:eastAsia="es-MX"/>
              </w:rPr>
              <w:t>diferencias</w:t>
            </w:r>
            <w:r w:rsidR="00BE426D" w:rsidRPr="008B5D3C">
              <w:rPr>
                <w:rFonts w:ascii="Arial" w:eastAsia="Times New Roman" w:hAnsi="Arial" w:cs="Arial"/>
                <w:lang w:eastAsia="es-MX"/>
              </w:rPr>
              <w:t>, tales como</w:t>
            </w:r>
            <w:r w:rsidR="00AF6585" w:rsidRPr="008B5D3C">
              <w:rPr>
                <w:rFonts w:ascii="Arial" w:eastAsia="Times New Roman" w:hAnsi="Arial" w:cs="Arial"/>
                <w:lang w:eastAsia="es-MX"/>
              </w:rPr>
              <w:t xml:space="preserve"> los bienes que deben agregarse, quitarse o que no fueron ubicados.</w:t>
            </w:r>
          </w:p>
        </w:tc>
        <w:tc>
          <w:tcPr>
            <w:tcW w:w="2219" w:type="dxa"/>
            <w:hideMark/>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AF6585" w:rsidRPr="008B5D3C" w:rsidTr="00AF6585">
        <w:trPr>
          <w:gridAfter w:val="1"/>
          <w:wAfter w:w="58" w:type="dxa"/>
          <w:trHeight w:val="1644"/>
        </w:trPr>
        <w:tc>
          <w:tcPr>
            <w:tcW w:w="1702" w:type="dxa"/>
            <w:hideMark/>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Unidad Administrativa y/o Jurisdiccional</w:t>
            </w:r>
          </w:p>
        </w:tc>
        <w:tc>
          <w:tcPr>
            <w:tcW w:w="5514" w:type="dxa"/>
            <w:noWrap/>
            <w:hideMark/>
          </w:tcPr>
          <w:p w:rsidR="00AF6585" w:rsidRPr="008B5D3C" w:rsidRDefault="00193077"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w:t>
            </w:r>
            <w:r w:rsidR="00AF6585" w:rsidRPr="008B5D3C">
              <w:rPr>
                <w:rFonts w:ascii="Arial" w:eastAsia="Times New Roman" w:hAnsi="Arial" w:cs="Arial"/>
                <w:lang w:eastAsia="es-MX"/>
              </w:rPr>
              <w:t xml:space="preserve">.- Informa de los cambios a través del facilitador, al Departamento de Inventarios para </w:t>
            </w:r>
            <w:r w:rsidR="00A15A3D" w:rsidRPr="008B5D3C">
              <w:rPr>
                <w:rFonts w:ascii="Arial" w:eastAsia="Times New Roman" w:hAnsi="Arial" w:cs="Arial"/>
                <w:lang w:eastAsia="es-MX"/>
              </w:rPr>
              <w:t xml:space="preserve">que, de ser el caso, proceda </w:t>
            </w:r>
            <w:r w:rsidR="00AF6585" w:rsidRPr="008B5D3C">
              <w:rPr>
                <w:rFonts w:ascii="Arial" w:eastAsia="Times New Roman" w:hAnsi="Arial" w:cs="Arial"/>
                <w:lang w:eastAsia="es-MX"/>
              </w:rPr>
              <w:t>a realizar la reasignación de los bienes a un nuevo resguardante emitiendo nuevos resguardos para su envío y firma.</w:t>
            </w:r>
          </w:p>
          <w:p w:rsidR="00AF6585" w:rsidRPr="008B5D3C" w:rsidRDefault="00AF6585" w:rsidP="002E1299">
            <w:pPr>
              <w:spacing w:after="0" w:line="240" w:lineRule="auto"/>
              <w:jc w:val="both"/>
              <w:rPr>
                <w:rFonts w:ascii="Arial" w:eastAsia="Times New Roman" w:hAnsi="Arial" w:cs="Arial"/>
                <w:lang w:eastAsia="es-MX"/>
              </w:rPr>
            </w:pPr>
          </w:p>
          <w:p w:rsidR="00AF6585" w:rsidRPr="008B5D3C" w:rsidRDefault="00DE0DB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Continúa</w:t>
            </w:r>
            <w:r w:rsidR="00414E9C" w:rsidRPr="008B5D3C">
              <w:rPr>
                <w:rFonts w:ascii="Arial" w:eastAsia="Times New Roman" w:hAnsi="Arial" w:cs="Arial"/>
                <w:lang w:eastAsia="es-MX"/>
              </w:rPr>
              <w:t xml:space="preserve"> en actividad número </w:t>
            </w:r>
            <w:r w:rsidR="00193077" w:rsidRPr="008B5D3C">
              <w:rPr>
                <w:rFonts w:ascii="Arial" w:eastAsia="Times New Roman" w:hAnsi="Arial" w:cs="Arial"/>
                <w:lang w:eastAsia="es-MX"/>
              </w:rPr>
              <w:t>5</w:t>
            </w:r>
            <w:r w:rsidR="00673C89" w:rsidRPr="008B5D3C">
              <w:rPr>
                <w:rFonts w:ascii="Arial" w:eastAsia="Times New Roman" w:hAnsi="Arial" w:cs="Arial"/>
                <w:lang w:eastAsia="es-MX"/>
              </w:rPr>
              <w:t>.</w:t>
            </w:r>
          </w:p>
        </w:tc>
        <w:tc>
          <w:tcPr>
            <w:tcW w:w="2219" w:type="dxa"/>
            <w:hideMark/>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r w:rsidRPr="008B5D3C">
              <w:rPr>
                <w:rFonts w:ascii="Arial" w:eastAsia="Times New Roman" w:hAnsi="Arial" w:cs="Arial"/>
                <w:lang w:eastAsia="es-MX"/>
              </w:rPr>
              <w:br/>
              <w:t xml:space="preserve"> </w:t>
            </w:r>
          </w:p>
        </w:tc>
      </w:tr>
      <w:tr w:rsidR="00AF6585" w:rsidRPr="008B5D3C" w:rsidTr="00AF6585">
        <w:trPr>
          <w:gridAfter w:val="1"/>
          <w:wAfter w:w="58" w:type="dxa"/>
          <w:trHeight w:val="998"/>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Unidad Administrativa y/o Jurisdiccional</w:t>
            </w:r>
          </w:p>
        </w:tc>
        <w:tc>
          <w:tcPr>
            <w:tcW w:w="5514" w:type="dxa"/>
            <w:noWrap/>
          </w:tcPr>
          <w:p w:rsidR="00AF6585" w:rsidRPr="008B5D3C" w:rsidRDefault="00002E40"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11</w:t>
            </w:r>
            <w:r w:rsidR="00AF6585" w:rsidRPr="008B5D3C">
              <w:rPr>
                <w:rFonts w:ascii="Arial" w:eastAsia="Times New Roman" w:hAnsi="Arial" w:cs="Arial"/>
                <w:lang w:eastAsia="es-MX"/>
              </w:rPr>
              <w:t>.- Entrega a cada, servidor público, de las Unidades Administrativas y/o Jurisdiccionales su resguardo y recaba su firma de conformidad.</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AF6585" w:rsidRPr="008B5D3C" w:rsidTr="00AF6585">
        <w:trPr>
          <w:gridAfter w:val="1"/>
          <w:wAfter w:w="58" w:type="dxa"/>
          <w:trHeight w:val="972"/>
        </w:trPr>
        <w:tc>
          <w:tcPr>
            <w:tcW w:w="1702" w:type="dxa"/>
          </w:tcPr>
          <w:p w:rsidR="00AF6585" w:rsidRPr="008B5D3C" w:rsidRDefault="00AF6585" w:rsidP="00AF6585">
            <w:pPr>
              <w:spacing w:after="0" w:line="240" w:lineRule="auto"/>
              <w:jc w:val="center"/>
              <w:rPr>
                <w:rFonts w:ascii="Arial" w:eastAsia="Times New Roman" w:hAnsi="Arial" w:cs="Arial"/>
                <w:lang w:eastAsia="es-MX"/>
              </w:rPr>
            </w:pPr>
          </w:p>
        </w:tc>
        <w:tc>
          <w:tcPr>
            <w:tcW w:w="5514" w:type="dxa"/>
            <w:noWrap/>
          </w:tcPr>
          <w:p w:rsidR="00AF6585" w:rsidRPr="008B5D3C" w:rsidRDefault="008943B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12</w:t>
            </w:r>
            <w:r w:rsidR="00AF6585" w:rsidRPr="008B5D3C">
              <w:rPr>
                <w:rFonts w:ascii="Arial" w:eastAsia="Times New Roman" w:hAnsi="Arial" w:cs="Arial"/>
                <w:lang w:eastAsia="es-MX"/>
              </w:rPr>
              <w:t>.- ¿El servidor público firma su resguardo?</w:t>
            </w:r>
          </w:p>
          <w:p w:rsidR="00AF6585" w:rsidRPr="008B5D3C" w:rsidRDefault="00AF6585" w:rsidP="002E1299">
            <w:pPr>
              <w:spacing w:after="0" w:line="240" w:lineRule="auto"/>
              <w:jc w:val="both"/>
              <w:rPr>
                <w:rFonts w:ascii="Arial" w:eastAsia="Times New Roman" w:hAnsi="Arial" w:cs="Arial"/>
                <w:lang w:eastAsia="es-MX"/>
              </w:rPr>
            </w:pPr>
          </w:p>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DE0DBE" w:rsidRPr="008B5D3C">
              <w:rPr>
                <w:rFonts w:ascii="Arial" w:eastAsia="Times New Roman" w:hAnsi="Arial" w:cs="Arial"/>
                <w:lang w:eastAsia="es-MX"/>
              </w:rPr>
              <w:t>Continúa</w:t>
            </w:r>
            <w:r w:rsidR="00414E9C" w:rsidRPr="008B5D3C">
              <w:rPr>
                <w:rFonts w:ascii="Arial" w:eastAsia="Times New Roman" w:hAnsi="Arial" w:cs="Arial"/>
                <w:lang w:eastAsia="es-MX"/>
              </w:rPr>
              <w:t xml:space="preserve"> en </w:t>
            </w:r>
            <w:r w:rsidR="00673C89" w:rsidRPr="008B5D3C">
              <w:rPr>
                <w:rFonts w:ascii="Arial" w:eastAsia="Times New Roman" w:hAnsi="Arial" w:cs="Arial"/>
                <w:lang w:eastAsia="es-MX"/>
              </w:rPr>
              <w:t xml:space="preserve">la </w:t>
            </w:r>
            <w:r w:rsidR="00414E9C" w:rsidRPr="008B5D3C">
              <w:rPr>
                <w:rFonts w:ascii="Arial" w:eastAsia="Times New Roman" w:hAnsi="Arial" w:cs="Arial"/>
                <w:lang w:eastAsia="es-MX"/>
              </w:rPr>
              <w:t xml:space="preserve">actividad número </w:t>
            </w:r>
            <w:r w:rsidR="008943BE" w:rsidRPr="008B5D3C">
              <w:rPr>
                <w:rFonts w:ascii="Arial" w:eastAsia="Times New Roman" w:hAnsi="Arial" w:cs="Arial"/>
                <w:lang w:eastAsia="es-MX"/>
              </w:rPr>
              <w:t>13</w:t>
            </w:r>
            <w:r w:rsidR="00673C89" w:rsidRPr="008B5D3C">
              <w:rPr>
                <w:rFonts w:ascii="Arial" w:eastAsia="Times New Roman" w:hAnsi="Arial" w:cs="Arial"/>
                <w:lang w:eastAsia="es-MX"/>
              </w:rPr>
              <w:t>.</w:t>
            </w:r>
          </w:p>
          <w:p w:rsidR="00AF6585" w:rsidRPr="008B5D3C" w:rsidRDefault="001A1F0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414E9C"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414E9C" w:rsidRPr="008B5D3C">
              <w:rPr>
                <w:rFonts w:ascii="Arial" w:eastAsia="Times New Roman" w:hAnsi="Arial" w:cs="Arial"/>
                <w:lang w:eastAsia="es-MX"/>
              </w:rPr>
              <w:t xml:space="preserve"> en </w:t>
            </w:r>
            <w:r w:rsidR="00673C89" w:rsidRPr="008B5D3C">
              <w:rPr>
                <w:rFonts w:ascii="Arial" w:eastAsia="Times New Roman" w:hAnsi="Arial" w:cs="Arial"/>
                <w:lang w:eastAsia="es-MX"/>
              </w:rPr>
              <w:t xml:space="preserve">la </w:t>
            </w:r>
            <w:r w:rsidR="00414E9C" w:rsidRPr="008B5D3C">
              <w:rPr>
                <w:rFonts w:ascii="Arial" w:eastAsia="Times New Roman" w:hAnsi="Arial" w:cs="Arial"/>
                <w:lang w:eastAsia="es-MX"/>
              </w:rPr>
              <w:t xml:space="preserve">actividad número </w:t>
            </w:r>
            <w:r w:rsidR="008943BE" w:rsidRPr="008B5D3C">
              <w:rPr>
                <w:rFonts w:ascii="Arial" w:eastAsia="Times New Roman" w:hAnsi="Arial" w:cs="Arial"/>
                <w:lang w:eastAsia="es-MX"/>
              </w:rPr>
              <w:t>15</w:t>
            </w:r>
            <w:r w:rsidR="00673C89" w:rsidRPr="008B5D3C">
              <w:rPr>
                <w:rFonts w:ascii="Arial" w:eastAsia="Times New Roman" w:hAnsi="Arial" w:cs="Arial"/>
                <w:lang w:eastAsia="es-MX"/>
              </w:rPr>
              <w:t>.</w:t>
            </w:r>
          </w:p>
          <w:p w:rsidR="00AF6585" w:rsidRPr="008B5D3C" w:rsidRDefault="00AF6585" w:rsidP="002E1299">
            <w:pPr>
              <w:spacing w:after="0" w:line="240" w:lineRule="auto"/>
              <w:jc w:val="both"/>
              <w:rPr>
                <w:rFonts w:ascii="Arial" w:eastAsia="Times New Roman" w:hAnsi="Arial" w:cs="Arial"/>
                <w:strike/>
                <w:lang w:eastAsia="es-MX"/>
              </w:rPr>
            </w:pP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p>
        </w:tc>
      </w:tr>
      <w:tr w:rsidR="00AF6585" w:rsidRPr="008B5D3C" w:rsidTr="00AF6585">
        <w:trPr>
          <w:gridAfter w:val="1"/>
          <w:wAfter w:w="58" w:type="dxa"/>
          <w:trHeight w:val="972"/>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514" w:type="dxa"/>
            <w:noWrap/>
          </w:tcPr>
          <w:p w:rsidR="00AF6585" w:rsidRPr="008B5D3C" w:rsidRDefault="008943B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13</w:t>
            </w:r>
            <w:r w:rsidR="00AF6585" w:rsidRPr="008B5D3C">
              <w:rPr>
                <w:rFonts w:ascii="Arial" w:eastAsia="Times New Roman" w:hAnsi="Arial" w:cs="Arial"/>
                <w:lang w:eastAsia="es-MX"/>
              </w:rPr>
              <w:t xml:space="preserve"> Entrega el resguardo al servidor público, el cual firmará al calce de recibido para su revisión y este tendrá 48 horas para hacer las observaciones que considere pertinentes y devolverlo a la Dirección de Almacenes. </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AF6585" w:rsidRPr="008B5D3C" w:rsidTr="00AF6585">
        <w:trPr>
          <w:gridAfter w:val="1"/>
          <w:wAfter w:w="58" w:type="dxa"/>
          <w:trHeight w:val="972"/>
        </w:trPr>
        <w:tc>
          <w:tcPr>
            <w:tcW w:w="1702" w:type="dxa"/>
          </w:tcPr>
          <w:p w:rsidR="00AF6585" w:rsidRPr="008B5D3C" w:rsidRDefault="00DB60A2"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514" w:type="dxa"/>
            <w:noWrap/>
          </w:tcPr>
          <w:p w:rsidR="00AF6585" w:rsidRPr="008B5D3C" w:rsidRDefault="008943B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14</w:t>
            </w:r>
            <w:r w:rsidR="00AF6585" w:rsidRPr="008B5D3C">
              <w:rPr>
                <w:rFonts w:ascii="Arial" w:eastAsia="Times New Roman" w:hAnsi="Arial" w:cs="Arial"/>
                <w:lang w:eastAsia="es-MX"/>
              </w:rPr>
              <w:t>.- ¿Las observaciones señaladas por los servidores públicos se estiman procedentes?</w:t>
            </w:r>
          </w:p>
          <w:p w:rsidR="00AF6585" w:rsidRPr="008B5D3C" w:rsidRDefault="00AF6585" w:rsidP="002E1299">
            <w:pPr>
              <w:spacing w:after="0" w:line="240" w:lineRule="auto"/>
              <w:jc w:val="both"/>
              <w:rPr>
                <w:rFonts w:ascii="Arial" w:eastAsia="Times New Roman" w:hAnsi="Arial" w:cs="Arial"/>
                <w:lang w:eastAsia="es-MX"/>
              </w:rPr>
            </w:pPr>
          </w:p>
          <w:p w:rsidR="00AF6585" w:rsidRPr="008B5D3C" w:rsidRDefault="001A1F0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11750F" w:rsidRPr="008B5D3C">
              <w:rPr>
                <w:rFonts w:ascii="Arial" w:eastAsia="Times New Roman" w:hAnsi="Arial" w:cs="Arial"/>
                <w:lang w:eastAsia="es-MX"/>
              </w:rPr>
              <w:t xml:space="preserve"> </w:t>
            </w:r>
            <w:r w:rsidR="00673C89" w:rsidRPr="008B5D3C">
              <w:rPr>
                <w:rFonts w:ascii="Arial" w:eastAsia="Times New Roman" w:hAnsi="Arial" w:cs="Arial"/>
                <w:lang w:eastAsia="es-MX"/>
              </w:rPr>
              <w:t>C</w:t>
            </w:r>
            <w:r w:rsidR="0011750F" w:rsidRPr="008B5D3C">
              <w:rPr>
                <w:rFonts w:ascii="Arial" w:eastAsia="Times New Roman" w:hAnsi="Arial" w:cs="Arial"/>
                <w:lang w:eastAsia="es-MX"/>
              </w:rPr>
              <w:t xml:space="preserve">ontinúa en la actividad </w:t>
            </w:r>
            <w:r w:rsidR="004027A2" w:rsidRPr="008B5D3C">
              <w:rPr>
                <w:rFonts w:ascii="Arial" w:eastAsia="Times New Roman" w:hAnsi="Arial" w:cs="Arial"/>
                <w:lang w:eastAsia="es-MX"/>
              </w:rPr>
              <w:t>5</w:t>
            </w:r>
            <w:r w:rsidR="00673C89" w:rsidRPr="008B5D3C">
              <w:rPr>
                <w:rFonts w:ascii="Arial" w:eastAsia="Times New Roman" w:hAnsi="Arial" w:cs="Arial"/>
                <w:lang w:eastAsia="es-MX"/>
              </w:rPr>
              <w:t>.</w:t>
            </w:r>
          </w:p>
          <w:p w:rsidR="00AF6585" w:rsidRPr="008B5D3C" w:rsidRDefault="00414E9C"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673C89" w:rsidRPr="008B5D3C">
              <w:rPr>
                <w:rFonts w:ascii="Arial" w:eastAsia="Times New Roman" w:hAnsi="Arial" w:cs="Arial"/>
                <w:lang w:eastAsia="es-MX"/>
              </w:rPr>
              <w:t>C</w:t>
            </w:r>
            <w:r w:rsidRPr="008B5D3C">
              <w:rPr>
                <w:rFonts w:ascii="Arial" w:eastAsia="Times New Roman" w:hAnsi="Arial" w:cs="Arial"/>
                <w:lang w:eastAsia="es-MX"/>
              </w:rPr>
              <w:t xml:space="preserve">ontinúa en la actividad </w:t>
            </w:r>
            <w:r w:rsidR="00F8128B" w:rsidRPr="008B5D3C">
              <w:rPr>
                <w:rFonts w:ascii="Arial" w:eastAsia="Times New Roman" w:hAnsi="Arial" w:cs="Arial"/>
                <w:lang w:eastAsia="es-MX"/>
              </w:rPr>
              <w:t>23</w:t>
            </w:r>
            <w:r w:rsidR="00673C89" w:rsidRPr="008B5D3C">
              <w:rPr>
                <w:rFonts w:ascii="Arial" w:eastAsia="Times New Roman" w:hAnsi="Arial" w:cs="Arial"/>
                <w:lang w:eastAsia="es-MX"/>
              </w:rPr>
              <w:t>.</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p>
        </w:tc>
      </w:tr>
      <w:tr w:rsidR="00AF6585" w:rsidRPr="008B5D3C" w:rsidTr="00AF6585">
        <w:trPr>
          <w:gridAfter w:val="1"/>
          <w:wAfter w:w="58" w:type="dxa"/>
          <w:trHeight w:val="972"/>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Unidad Administrativa y/o Jurisdiccional</w:t>
            </w:r>
          </w:p>
        </w:tc>
        <w:tc>
          <w:tcPr>
            <w:tcW w:w="5514" w:type="dxa"/>
            <w:noWrap/>
          </w:tcPr>
          <w:p w:rsidR="00AF6585" w:rsidRPr="008B5D3C" w:rsidRDefault="008943B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15</w:t>
            </w:r>
            <w:r w:rsidR="00AF6585" w:rsidRPr="008B5D3C">
              <w:rPr>
                <w:rFonts w:ascii="Arial" w:eastAsia="Times New Roman" w:hAnsi="Arial" w:cs="Arial"/>
                <w:lang w:eastAsia="es-MX"/>
              </w:rPr>
              <w:t>.- Recolecta, revisa y envía al Departamento de Inventarios la totalidad de los resguardos de la Unidad Administrativa y/o Jurisdiccional debidamente firmados, conservando una copia para su control.</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p>
        </w:tc>
      </w:tr>
      <w:tr w:rsidR="00AF6585" w:rsidRPr="008B5D3C" w:rsidTr="00AF6585">
        <w:trPr>
          <w:gridAfter w:val="1"/>
          <w:wAfter w:w="58" w:type="dxa"/>
          <w:trHeight w:val="972"/>
        </w:trPr>
        <w:tc>
          <w:tcPr>
            <w:tcW w:w="1702" w:type="dxa"/>
            <w:hideMark/>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514" w:type="dxa"/>
            <w:noWrap/>
            <w:hideMark/>
          </w:tcPr>
          <w:p w:rsidR="00AF6585" w:rsidRPr="008B5D3C" w:rsidRDefault="00F8128B" w:rsidP="002E1299">
            <w:pPr>
              <w:spacing w:after="0" w:line="240" w:lineRule="auto"/>
              <w:jc w:val="both"/>
              <w:rPr>
                <w:rFonts w:ascii="Arial" w:eastAsia="Times New Roman" w:hAnsi="Arial" w:cs="Arial"/>
                <w:strike/>
                <w:lang w:eastAsia="es-MX"/>
              </w:rPr>
            </w:pPr>
            <w:r w:rsidRPr="008B5D3C">
              <w:rPr>
                <w:rFonts w:ascii="Arial" w:eastAsia="Times New Roman" w:hAnsi="Arial" w:cs="Arial"/>
                <w:lang w:eastAsia="es-MX"/>
              </w:rPr>
              <w:t>16</w:t>
            </w:r>
            <w:r w:rsidR="00AF6585" w:rsidRPr="008B5D3C">
              <w:rPr>
                <w:rFonts w:ascii="Arial" w:eastAsia="Times New Roman" w:hAnsi="Arial" w:cs="Arial"/>
                <w:lang w:eastAsia="es-MX"/>
              </w:rPr>
              <w:t xml:space="preserve">.- Recibe los resguardos y compara el total de bienes del Área Administrativa y/o Jurisdiccional contra la base de datos en el </w:t>
            </w:r>
            <w:r w:rsidR="00AF6585" w:rsidRPr="008B5D3C">
              <w:rPr>
                <w:rFonts w:ascii="Arial" w:hAnsi="Arial" w:cs="Arial"/>
              </w:rPr>
              <w:t>sistema informático</w:t>
            </w:r>
            <w:r w:rsidR="00AF6585" w:rsidRPr="008B5D3C">
              <w:rPr>
                <w:rFonts w:ascii="Arial" w:eastAsia="Times New Roman" w:hAnsi="Arial" w:cs="Arial"/>
                <w:lang w:eastAsia="es-MX"/>
              </w:rPr>
              <w:t xml:space="preserve"> para determinar los bienes localizados y los no localizados, los cuales conjuntamente con el Facilitador se procederá</w:t>
            </w:r>
            <w:r w:rsidRPr="008B5D3C">
              <w:rPr>
                <w:rFonts w:ascii="Arial" w:eastAsia="Times New Roman" w:hAnsi="Arial" w:cs="Arial"/>
                <w:lang w:eastAsia="es-MX"/>
              </w:rPr>
              <w:t xml:space="preserve"> a</w:t>
            </w:r>
            <w:r w:rsidR="00AF6585" w:rsidRPr="008B5D3C">
              <w:rPr>
                <w:rFonts w:ascii="Arial" w:eastAsia="Times New Roman" w:hAnsi="Arial" w:cs="Arial"/>
                <w:lang w:eastAsia="es-MX"/>
              </w:rPr>
              <w:t xml:space="preserve"> ubicarlos y comunica a la Subdirección de Mobiliario para elaborar el informe de la actividad 21</w:t>
            </w:r>
            <w:r w:rsidR="000C5E8E" w:rsidRPr="008B5D3C">
              <w:rPr>
                <w:rFonts w:ascii="Arial" w:eastAsia="Times New Roman" w:hAnsi="Arial" w:cs="Arial"/>
                <w:lang w:eastAsia="es-MX"/>
              </w:rPr>
              <w:t>.</w:t>
            </w:r>
          </w:p>
        </w:tc>
        <w:tc>
          <w:tcPr>
            <w:tcW w:w="2219" w:type="dxa"/>
            <w:hideMark/>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Resguardos</w:t>
            </w:r>
            <w:r w:rsidRPr="008B5D3C">
              <w:rPr>
                <w:rFonts w:ascii="Arial" w:eastAsia="Times New Roman" w:hAnsi="Arial" w:cs="Arial"/>
                <w:lang w:eastAsia="es-MX"/>
              </w:rPr>
              <w:br/>
              <w:t xml:space="preserve"> Relación de bienes localizados y no localizados</w:t>
            </w:r>
          </w:p>
        </w:tc>
      </w:tr>
      <w:tr w:rsidR="00AF6585" w:rsidRPr="008B5D3C" w:rsidTr="00AF6585">
        <w:trPr>
          <w:gridAfter w:val="1"/>
          <w:wAfter w:w="58" w:type="dxa"/>
          <w:trHeight w:val="972"/>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Departamento de Inventarios / Unidad Administrativa y/o Jurisdiccional</w:t>
            </w:r>
          </w:p>
        </w:tc>
        <w:tc>
          <w:tcPr>
            <w:tcW w:w="5514" w:type="dxa"/>
            <w:noWrap/>
          </w:tcPr>
          <w:p w:rsidR="00AF6585" w:rsidRPr="008B5D3C" w:rsidRDefault="00F8128B"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w:t>
            </w:r>
            <w:r w:rsidR="00AF6585" w:rsidRPr="008B5D3C">
              <w:rPr>
                <w:rFonts w:ascii="Arial" w:eastAsia="Times New Roman" w:hAnsi="Arial" w:cs="Arial"/>
                <w:lang w:eastAsia="es-MX"/>
              </w:rPr>
              <w:t>.- Realizan la búsqueda de los bienes a través de las siguientes acciones:</w:t>
            </w:r>
          </w:p>
          <w:p w:rsidR="00AF6585" w:rsidRPr="008B5D3C" w:rsidRDefault="00AF6585" w:rsidP="002E1299">
            <w:pPr>
              <w:spacing w:after="0" w:line="240" w:lineRule="auto"/>
              <w:jc w:val="both"/>
              <w:rPr>
                <w:rFonts w:ascii="Arial" w:eastAsia="Times New Roman" w:hAnsi="Arial" w:cs="Arial"/>
                <w:lang w:eastAsia="es-MX"/>
              </w:rPr>
            </w:pPr>
          </w:p>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a)</w:t>
            </w:r>
            <w:r w:rsidRPr="008B5D3C">
              <w:rPr>
                <w:rFonts w:ascii="Arial" w:eastAsia="Times New Roman" w:hAnsi="Arial" w:cs="Arial"/>
                <w:lang w:eastAsia="es-MX"/>
              </w:rPr>
              <w:tab/>
              <w:t>Se consulta al servidor público que tiene los bienes bajo su resguardo, si tiene conocimiento de la ubicación de los mismos.</w:t>
            </w:r>
          </w:p>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b)</w:t>
            </w:r>
            <w:r w:rsidRPr="008B5D3C">
              <w:rPr>
                <w:rFonts w:ascii="Arial" w:eastAsia="Times New Roman" w:hAnsi="Arial" w:cs="Arial"/>
                <w:lang w:eastAsia="es-MX"/>
              </w:rPr>
              <w:tab/>
              <w:t>Se busca dentro del área y/</w:t>
            </w:r>
            <w:r w:rsidR="001857BA" w:rsidRPr="008B5D3C">
              <w:rPr>
                <w:rFonts w:ascii="Arial" w:eastAsia="Times New Roman" w:hAnsi="Arial" w:cs="Arial"/>
                <w:lang w:eastAsia="es-MX"/>
              </w:rPr>
              <w:t>u</w:t>
            </w:r>
            <w:r w:rsidRPr="008B5D3C">
              <w:rPr>
                <w:rFonts w:ascii="Arial" w:eastAsia="Times New Roman" w:hAnsi="Arial" w:cs="Arial"/>
                <w:lang w:eastAsia="es-MX"/>
              </w:rPr>
              <w:t xml:space="preserve"> oficinas aledañas.</w:t>
            </w:r>
          </w:p>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c)</w:t>
            </w:r>
            <w:r w:rsidRPr="008B5D3C">
              <w:rPr>
                <w:rFonts w:ascii="Arial" w:eastAsia="Times New Roman" w:hAnsi="Arial" w:cs="Arial"/>
                <w:lang w:eastAsia="es-MX"/>
              </w:rPr>
              <w:tab/>
              <w:t>Se revisa si cuenta con algún documento que contemple su devolución.</w:t>
            </w:r>
          </w:p>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d)</w:t>
            </w:r>
            <w:r w:rsidRPr="008B5D3C">
              <w:rPr>
                <w:rFonts w:ascii="Arial" w:eastAsia="Times New Roman" w:hAnsi="Arial" w:cs="Arial"/>
                <w:lang w:eastAsia="es-MX"/>
              </w:rPr>
              <w:tab/>
              <w:t>En caso de bienes informáticos se consulta con Sistemas, para saber si lo tienen asignado a otra persona o bajo su resguardo</w:t>
            </w:r>
            <w:r w:rsidR="00673C89" w:rsidRPr="008B5D3C">
              <w:rPr>
                <w:rFonts w:ascii="Arial" w:eastAsia="Times New Roman" w:hAnsi="Arial" w:cs="Arial"/>
                <w:lang w:eastAsia="es-MX"/>
              </w:rPr>
              <w:t>.</w:t>
            </w:r>
          </w:p>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e)</w:t>
            </w:r>
            <w:r w:rsidRPr="008B5D3C">
              <w:rPr>
                <w:rFonts w:ascii="Arial" w:eastAsia="Times New Roman" w:hAnsi="Arial" w:cs="Arial"/>
                <w:lang w:eastAsia="es-MX"/>
              </w:rPr>
              <w:tab/>
              <w:t>Se revisan los bienes similares alrededor buscando si tienen algún tipo de información con el fin de ubicarlo como es alguna etiqueta, placa o número con plumón que en la revisión inicial no se observó y permita identificarlo entre los faltantes</w:t>
            </w:r>
            <w:r w:rsidR="00673C89" w:rsidRPr="008B5D3C">
              <w:rPr>
                <w:rFonts w:ascii="Arial" w:eastAsia="Times New Roman" w:hAnsi="Arial" w:cs="Arial"/>
                <w:lang w:eastAsia="es-MX"/>
              </w:rPr>
              <w:t>.</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p>
        </w:tc>
      </w:tr>
      <w:tr w:rsidR="00AF6585" w:rsidRPr="008B5D3C" w:rsidTr="00AF6585">
        <w:trPr>
          <w:gridAfter w:val="1"/>
          <w:wAfter w:w="58" w:type="dxa"/>
          <w:trHeight w:val="972"/>
        </w:trPr>
        <w:tc>
          <w:tcPr>
            <w:tcW w:w="1702" w:type="dxa"/>
          </w:tcPr>
          <w:p w:rsidR="00AF6585" w:rsidRPr="008B5D3C" w:rsidRDefault="00DB60A2"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 / Unidad Administrativa y/o Jurisdiccional</w:t>
            </w:r>
          </w:p>
        </w:tc>
        <w:tc>
          <w:tcPr>
            <w:tcW w:w="5514" w:type="dxa"/>
            <w:noWrap/>
          </w:tcPr>
          <w:p w:rsidR="00AF6585" w:rsidRPr="008B5D3C" w:rsidRDefault="00F8128B"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18</w:t>
            </w:r>
            <w:r w:rsidR="00AF6585" w:rsidRPr="008B5D3C">
              <w:rPr>
                <w:rFonts w:ascii="Arial" w:eastAsia="Times New Roman" w:hAnsi="Arial" w:cs="Arial"/>
                <w:lang w:eastAsia="es-MX"/>
              </w:rPr>
              <w:t>. ¿Los bienes fueron localizados?</w:t>
            </w:r>
          </w:p>
          <w:p w:rsidR="00AF6585" w:rsidRPr="008B5D3C" w:rsidRDefault="00AF6585" w:rsidP="002E1299">
            <w:pPr>
              <w:spacing w:after="0" w:line="240" w:lineRule="auto"/>
              <w:jc w:val="both"/>
              <w:rPr>
                <w:rFonts w:ascii="Arial" w:eastAsia="Times New Roman" w:hAnsi="Arial" w:cs="Arial"/>
                <w:lang w:eastAsia="es-MX"/>
              </w:rPr>
            </w:pPr>
          </w:p>
          <w:p w:rsidR="00AF6585" w:rsidRPr="008B5D3C" w:rsidRDefault="001A1F0E"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AF6585" w:rsidRPr="008B5D3C">
              <w:rPr>
                <w:rFonts w:ascii="Arial" w:eastAsia="Times New Roman" w:hAnsi="Arial" w:cs="Arial"/>
                <w:lang w:eastAsia="es-MX"/>
              </w:rPr>
              <w:t xml:space="preserve"> Continúa en la actividad </w:t>
            </w:r>
            <w:r w:rsidR="00382C4C" w:rsidRPr="008B5D3C">
              <w:rPr>
                <w:rFonts w:ascii="Arial" w:eastAsia="Times New Roman" w:hAnsi="Arial" w:cs="Arial"/>
                <w:lang w:eastAsia="es-MX"/>
              </w:rPr>
              <w:t>10</w:t>
            </w:r>
            <w:r w:rsidR="00673C89" w:rsidRPr="008B5D3C">
              <w:rPr>
                <w:rFonts w:ascii="Arial" w:eastAsia="Times New Roman" w:hAnsi="Arial" w:cs="Arial"/>
                <w:lang w:eastAsia="es-MX"/>
              </w:rPr>
              <w:t>.</w:t>
            </w:r>
          </w:p>
          <w:p w:rsidR="00AF6585" w:rsidRPr="008B5D3C" w:rsidRDefault="00AF6585"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Continúa en la actividad </w:t>
            </w:r>
            <w:r w:rsidR="00382C4C" w:rsidRPr="008B5D3C">
              <w:rPr>
                <w:rFonts w:ascii="Arial" w:eastAsia="Times New Roman" w:hAnsi="Arial" w:cs="Arial"/>
                <w:lang w:eastAsia="es-MX"/>
              </w:rPr>
              <w:t>19</w:t>
            </w:r>
            <w:r w:rsidR="00673C89" w:rsidRPr="008B5D3C">
              <w:rPr>
                <w:rFonts w:ascii="Arial" w:eastAsia="Times New Roman" w:hAnsi="Arial" w:cs="Arial"/>
                <w:lang w:eastAsia="es-MX"/>
              </w:rPr>
              <w:t>.</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p>
        </w:tc>
      </w:tr>
      <w:tr w:rsidR="00AF6585" w:rsidRPr="008B5D3C" w:rsidTr="00DB60A2">
        <w:trPr>
          <w:gridAfter w:val="1"/>
          <w:wAfter w:w="58" w:type="dxa"/>
          <w:trHeight w:val="2553"/>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514" w:type="dxa"/>
            <w:noWrap/>
          </w:tcPr>
          <w:p w:rsidR="00AF6585" w:rsidRPr="008B5D3C" w:rsidRDefault="00F8128B"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19</w:t>
            </w:r>
            <w:r w:rsidR="00AF6585" w:rsidRPr="008B5D3C">
              <w:rPr>
                <w:rFonts w:ascii="Arial" w:eastAsia="Times New Roman" w:hAnsi="Arial" w:cs="Arial"/>
                <w:lang w:eastAsia="es-MX"/>
              </w:rPr>
              <w:t xml:space="preserve">.- </w:t>
            </w:r>
            <w:r w:rsidR="000C4B2A" w:rsidRPr="008B5D3C">
              <w:rPr>
                <w:rFonts w:ascii="Arial" w:eastAsia="Times New Roman" w:hAnsi="Arial" w:cs="Arial"/>
                <w:lang w:eastAsia="es-MX"/>
              </w:rPr>
              <w:t>Determina los bienes no localizados como faltantes, informa de la situación al servidor público que tiene bajo su resguardo los mismos y de las acciones realizadas para tratar de ubicarlos, por otro lado, lo hace del conocimiento de la Dirección de Almacenes y de la Dirección General, para que por su conducto se informe a la Coordinación de Recursos Humanos y Enlace Administrativo y a la Contraloría Interna a efecto de que intervenga en el ámbito de su competencia.</w:t>
            </w:r>
          </w:p>
        </w:tc>
        <w:tc>
          <w:tcPr>
            <w:tcW w:w="2219" w:type="dxa"/>
          </w:tcPr>
          <w:p w:rsidR="00AF6585" w:rsidRPr="008B5D3C" w:rsidRDefault="005939A9" w:rsidP="00AF6585">
            <w:pPr>
              <w:spacing w:after="0" w:line="240" w:lineRule="auto"/>
              <w:jc w:val="center"/>
              <w:rPr>
                <w:rFonts w:ascii="Arial" w:eastAsia="Times New Roman" w:hAnsi="Arial" w:cs="Arial"/>
                <w:lang w:eastAsia="es-MX"/>
              </w:rPr>
            </w:pPr>
            <w:r>
              <w:rPr>
                <w:rFonts w:ascii="Arial" w:eastAsia="Times New Roman" w:hAnsi="Arial" w:cs="Arial"/>
                <w:lang w:eastAsia="es-MX"/>
              </w:rPr>
              <w:t xml:space="preserve">Oficio </w:t>
            </w:r>
          </w:p>
        </w:tc>
      </w:tr>
      <w:tr w:rsidR="00AF6585" w:rsidRPr="008B5D3C" w:rsidTr="0014447E">
        <w:trPr>
          <w:gridAfter w:val="1"/>
          <w:wAfter w:w="58" w:type="dxa"/>
          <w:trHeight w:val="811"/>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514" w:type="dxa"/>
            <w:noWrap/>
          </w:tcPr>
          <w:p w:rsidR="00AF6585" w:rsidRPr="008B5D3C" w:rsidRDefault="00F8128B"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20</w:t>
            </w:r>
            <w:r w:rsidR="00AF6585" w:rsidRPr="008B5D3C">
              <w:rPr>
                <w:rFonts w:ascii="Arial" w:eastAsia="Times New Roman" w:hAnsi="Arial" w:cs="Arial"/>
                <w:lang w:eastAsia="es-MX"/>
              </w:rPr>
              <w:t>.- Reúne la información de los bienes localizados y no localizados del inventario físico y la entrega a la Subdirección de Mobiliario.</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Inventario </w:t>
            </w:r>
          </w:p>
        </w:tc>
      </w:tr>
      <w:tr w:rsidR="00D906CA" w:rsidRPr="00D906CA" w:rsidTr="00D906CA">
        <w:trPr>
          <w:gridAfter w:val="1"/>
          <w:wAfter w:w="58" w:type="dxa"/>
          <w:trHeight w:val="553"/>
        </w:trPr>
        <w:tc>
          <w:tcPr>
            <w:tcW w:w="1702" w:type="dxa"/>
            <w:shd w:val="clear" w:color="auto" w:fill="auto"/>
          </w:tcPr>
          <w:p w:rsidR="00AF6585" w:rsidRPr="00D906CA" w:rsidRDefault="00AF6585" w:rsidP="00AF6585">
            <w:pPr>
              <w:spacing w:after="0" w:line="240" w:lineRule="auto"/>
              <w:jc w:val="center"/>
              <w:rPr>
                <w:rFonts w:ascii="Arial" w:eastAsia="Times New Roman" w:hAnsi="Arial" w:cs="Arial"/>
                <w:lang w:eastAsia="es-MX"/>
              </w:rPr>
            </w:pPr>
            <w:r w:rsidRPr="00D906CA">
              <w:rPr>
                <w:rFonts w:ascii="Arial" w:eastAsia="Times New Roman" w:hAnsi="Arial" w:cs="Arial"/>
                <w:lang w:eastAsia="es-MX"/>
              </w:rPr>
              <w:t>Subdirección de Mobiliario</w:t>
            </w:r>
          </w:p>
        </w:tc>
        <w:tc>
          <w:tcPr>
            <w:tcW w:w="5514" w:type="dxa"/>
            <w:shd w:val="clear" w:color="auto" w:fill="auto"/>
            <w:noWrap/>
          </w:tcPr>
          <w:p w:rsidR="00AF6585" w:rsidRPr="00D906CA" w:rsidRDefault="00F8128B" w:rsidP="002E1299">
            <w:pPr>
              <w:spacing w:after="0" w:line="240" w:lineRule="auto"/>
              <w:jc w:val="both"/>
              <w:rPr>
                <w:rFonts w:ascii="Arial" w:eastAsia="Times New Roman" w:hAnsi="Arial" w:cs="Arial"/>
                <w:lang w:eastAsia="es-MX"/>
              </w:rPr>
            </w:pPr>
            <w:r w:rsidRPr="00D906CA">
              <w:rPr>
                <w:rFonts w:ascii="Arial" w:eastAsia="Times New Roman" w:hAnsi="Arial" w:cs="Arial"/>
                <w:lang w:eastAsia="es-MX"/>
              </w:rPr>
              <w:t>21</w:t>
            </w:r>
            <w:r w:rsidR="00AF6585" w:rsidRPr="00D906CA">
              <w:rPr>
                <w:rFonts w:ascii="Arial" w:eastAsia="Times New Roman" w:hAnsi="Arial" w:cs="Arial"/>
                <w:lang w:eastAsia="es-MX"/>
              </w:rPr>
              <w:t>.- Elabora informe de los resultados del inventario físico efectuado para la Dirección de Almacenes.</w:t>
            </w:r>
          </w:p>
        </w:tc>
        <w:tc>
          <w:tcPr>
            <w:tcW w:w="2219" w:type="dxa"/>
            <w:shd w:val="clear" w:color="auto" w:fill="auto"/>
          </w:tcPr>
          <w:p w:rsidR="00AF6585" w:rsidRPr="00D906CA" w:rsidRDefault="00A3005E" w:rsidP="00AF6585">
            <w:pPr>
              <w:spacing w:after="0" w:line="240" w:lineRule="auto"/>
              <w:jc w:val="center"/>
              <w:rPr>
                <w:rFonts w:ascii="Arial" w:eastAsia="Times New Roman" w:hAnsi="Arial" w:cs="Arial"/>
                <w:lang w:eastAsia="es-MX"/>
              </w:rPr>
            </w:pPr>
            <w:r w:rsidRPr="00D906CA">
              <w:rPr>
                <w:rFonts w:ascii="Arial" w:eastAsia="Times New Roman" w:hAnsi="Arial" w:cs="Arial"/>
                <w:lang w:eastAsia="es-MX"/>
              </w:rPr>
              <w:t xml:space="preserve">Informe </w:t>
            </w:r>
          </w:p>
        </w:tc>
      </w:tr>
      <w:tr w:rsidR="00AF6585" w:rsidRPr="008B5D3C" w:rsidTr="00AF6585">
        <w:trPr>
          <w:gridAfter w:val="1"/>
          <w:wAfter w:w="58" w:type="dxa"/>
          <w:trHeight w:val="972"/>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Dirección de Almacenes</w:t>
            </w:r>
          </w:p>
        </w:tc>
        <w:tc>
          <w:tcPr>
            <w:tcW w:w="5514" w:type="dxa"/>
            <w:noWrap/>
          </w:tcPr>
          <w:p w:rsidR="00AF6585" w:rsidRPr="008B5D3C" w:rsidRDefault="00F8128B"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22</w:t>
            </w:r>
            <w:r w:rsidR="00AF6585" w:rsidRPr="008B5D3C">
              <w:rPr>
                <w:rFonts w:ascii="Arial" w:eastAsia="Times New Roman" w:hAnsi="Arial" w:cs="Arial"/>
                <w:lang w:eastAsia="es-MX"/>
              </w:rPr>
              <w:t xml:space="preserve">.- Elabora reporte anual del inventario reuniendo los datos generados por cada Unidad Administrativa </w:t>
            </w:r>
            <w:r w:rsidR="000C5E8E" w:rsidRPr="008B5D3C">
              <w:rPr>
                <w:rFonts w:ascii="Arial" w:eastAsia="Times New Roman" w:hAnsi="Arial" w:cs="Arial"/>
                <w:lang w:eastAsia="es-MX"/>
              </w:rPr>
              <w:t xml:space="preserve">y/o </w:t>
            </w:r>
            <w:r w:rsidR="00AF6585" w:rsidRPr="008B5D3C">
              <w:rPr>
                <w:rFonts w:ascii="Arial" w:eastAsia="Times New Roman" w:hAnsi="Arial" w:cs="Arial"/>
                <w:lang w:eastAsia="es-MX"/>
              </w:rPr>
              <w:t>Jurisdiccional y Salas Regionales, para informar a la Dirección General de Recursos Materiales, a la Jefatura de Unidad de Contabilidad y</w:t>
            </w:r>
            <w:r w:rsidR="0055741B" w:rsidRPr="008B5D3C">
              <w:rPr>
                <w:rFonts w:ascii="Arial" w:eastAsia="Times New Roman" w:hAnsi="Arial" w:cs="Arial"/>
                <w:lang w:eastAsia="es-MX"/>
              </w:rPr>
              <w:t xml:space="preserve"> a la Coordinación de Información, Documentación y Transparencia.</w:t>
            </w:r>
            <w:r w:rsidR="00AF6585" w:rsidRPr="008B5D3C">
              <w:rPr>
                <w:rFonts w:ascii="Arial" w:eastAsia="Times New Roman" w:hAnsi="Arial" w:cs="Arial"/>
                <w:lang w:eastAsia="es-MX"/>
              </w:rPr>
              <w:t xml:space="preserve"> </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Informe</w:t>
            </w:r>
          </w:p>
          <w:p w:rsidR="00AF6585" w:rsidRPr="008B5D3C" w:rsidRDefault="00AF6585" w:rsidP="00AF6585">
            <w:pPr>
              <w:spacing w:after="0" w:line="240" w:lineRule="auto"/>
              <w:jc w:val="center"/>
              <w:rPr>
                <w:rFonts w:ascii="Arial" w:eastAsia="Times New Roman" w:hAnsi="Arial" w:cs="Arial"/>
                <w:lang w:eastAsia="es-MX"/>
              </w:rPr>
            </w:pPr>
          </w:p>
        </w:tc>
      </w:tr>
      <w:tr w:rsidR="00AF6585" w:rsidRPr="008B5D3C" w:rsidTr="00AF6585">
        <w:trPr>
          <w:gridAfter w:val="1"/>
          <w:wAfter w:w="58" w:type="dxa"/>
          <w:trHeight w:val="972"/>
        </w:trPr>
        <w:tc>
          <w:tcPr>
            <w:tcW w:w="1702"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Dirección de Almacenes </w:t>
            </w:r>
          </w:p>
        </w:tc>
        <w:tc>
          <w:tcPr>
            <w:tcW w:w="5514" w:type="dxa"/>
            <w:noWrap/>
          </w:tcPr>
          <w:p w:rsidR="00AF6585" w:rsidRPr="008B5D3C" w:rsidRDefault="00F8128B" w:rsidP="002E1299">
            <w:pPr>
              <w:spacing w:after="0" w:line="240" w:lineRule="auto"/>
              <w:jc w:val="both"/>
              <w:rPr>
                <w:rFonts w:ascii="Arial" w:eastAsia="Times New Roman" w:hAnsi="Arial" w:cs="Arial"/>
                <w:lang w:eastAsia="es-MX"/>
              </w:rPr>
            </w:pPr>
            <w:r w:rsidRPr="008B5D3C">
              <w:rPr>
                <w:rFonts w:ascii="Arial" w:eastAsia="Times New Roman" w:hAnsi="Arial" w:cs="Arial"/>
                <w:lang w:eastAsia="es-MX"/>
              </w:rPr>
              <w:t>23</w:t>
            </w:r>
            <w:r w:rsidR="00AF6585" w:rsidRPr="008B5D3C">
              <w:rPr>
                <w:rFonts w:ascii="Arial" w:eastAsia="Times New Roman" w:hAnsi="Arial" w:cs="Arial"/>
                <w:lang w:eastAsia="es-MX"/>
              </w:rPr>
              <w:t xml:space="preserve">.- </w:t>
            </w:r>
            <w:r w:rsidR="004C630B" w:rsidRPr="008B5D3C">
              <w:rPr>
                <w:rFonts w:ascii="Arial" w:eastAsia="Times New Roman" w:hAnsi="Arial" w:cs="Arial"/>
                <w:lang w:eastAsia="es-MX"/>
              </w:rPr>
              <w:t>Informa a la Secretaría Administrativa de los servidores públicos que se nieguen a firmar su resguardo, con el fin de que aplique las acciones que correspondan de acuerdo a sus atribuciones.</w:t>
            </w:r>
          </w:p>
        </w:tc>
        <w:tc>
          <w:tcPr>
            <w:tcW w:w="2219" w:type="dxa"/>
          </w:tcPr>
          <w:p w:rsidR="00AF6585" w:rsidRPr="008B5D3C" w:rsidRDefault="00AF6585" w:rsidP="00AF658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Informe</w:t>
            </w:r>
          </w:p>
        </w:tc>
      </w:tr>
      <w:tr w:rsidR="00AF6585" w:rsidRPr="008B5D3C" w:rsidTr="00AF6585">
        <w:trPr>
          <w:gridAfter w:val="1"/>
          <w:wAfter w:w="58" w:type="dxa"/>
          <w:trHeight w:val="662"/>
        </w:trPr>
        <w:tc>
          <w:tcPr>
            <w:tcW w:w="9435" w:type="dxa"/>
            <w:gridSpan w:val="3"/>
          </w:tcPr>
          <w:p w:rsidR="00AF6585" w:rsidRPr="008B5D3C" w:rsidRDefault="00AF6585" w:rsidP="00AF6585">
            <w:pPr>
              <w:spacing w:after="0" w:line="240" w:lineRule="auto"/>
              <w:jc w:val="center"/>
              <w:rPr>
                <w:rFonts w:ascii="Arial" w:eastAsia="Times New Roman" w:hAnsi="Arial" w:cs="Arial"/>
                <w:lang w:eastAsia="es-MX"/>
              </w:rPr>
            </w:pPr>
          </w:p>
          <w:p w:rsidR="00AF6585" w:rsidRPr="008B5D3C" w:rsidRDefault="00AF6585" w:rsidP="00AF6585">
            <w:pPr>
              <w:spacing w:after="0" w:line="240" w:lineRule="auto"/>
              <w:jc w:val="center"/>
              <w:rPr>
                <w:rFonts w:ascii="Arial" w:eastAsia="Times New Roman" w:hAnsi="Arial" w:cs="Arial"/>
                <w:b/>
                <w:lang w:eastAsia="es-MX"/>
              </w:rPr>
            </w:pPr>
            <w:r w:rsidRPr="008B5D3C">
              <w:rPr>
                <w:rFonts w:ascii="Arial" w:eastAsia="Times New Roman" w:hAnsi="Arial" w:cs="Arial"/>
                <w:b/>
                <w:lang w:eastAsia="es-MX"/>
              </w:rPr>
              <w:t>FIN DEL PROCEDIMIENTO</w:t>
            </w:r>
          </w:p>
        </w:tc>
      </w:tr>
    </w:tbl>
    <w:p w:rsidR="001E2E55" w:rsidRPr="008B5D3C" w:rsidRDefault="001E2E55">
      <w:pPr>
        <w:spacing w:after="0" w:line="240" w:lineRule="auto"/>
        <w:rPr>
          <w:rFonts w:ascii="Arial" w:hAnsi="Arial" w:cs="Arial"/>
          <w:color w:val="000000"/>
        </w:rPr>
      </w:pPr>
    </w:p>
    <w:p w:rsidR="001E2E55" w:rsidRPr="008B5D3C" w:rsidRDefault="001E2E55">
      <w:pPr>
        <w:spacing w:after="0" w:line="240" w:lineRule="auto"/>
        <w:rPr>
          <w:rFonts w:ascii="Arial" w:hAnsi="Arial" w:cs="Arial"/>
          <w:color w:val="000000"/>
        </w:rPr>
      </w:pPr>
    </w:p>
    <w:p w:rsidR="001E2E55" w:rsidRPr="008B5D3C" w:rsidRDefault="0077513C">
      <w:pPr>
        <w:spacing w:after="0" w:line="240" w:lineRule="auto"/>
        <w:rPr>
          <w:rFonts w:ascii="Arial" w:hAnsi="Arial" w:cs="Arial"/>
          <w:color w:val="000000"/>
        </w:rPr>
      </w:pPr>
      <w:r w:rsidRPr="008B5D3C">
        <w:rPr>
          <w:rFonts w:ascii="Arial" w:hAnsi="Arial" w:cs="Arial"/>
          <w:color w:val="000000"/>
        </w:rPr>
        <w:br w:type="page"/>
      </w:r>
    </w:p>
    <w:tbl>
      <w:tblPr>
        <w:tblStyle w:val="Tablaconcuadrcula"/>
        <w:tblW w:w="9640" w:type="dxa"/>
        <w:tblInd w:w="-142" w:type="dxa"/>
        <w:tblLayout w:type="fixed"/>
        <w:tblLook w:val="04A0" w:firstRow="1" w:lastRow="0" w:firstColumn="1" w:lastColumn="0" w:noHBand="0" w:noVBand="1"/>
      </w:tblPr>
      <w:tblGrid>
        <w:gridCol w:w="2098"/>
        <w:gridCol w:w="5265"/>
        <w:gridCol w:w="2219"/>
        <w:gridCol w:w="58"/>
      </w:tblGrid>
      <w:tr w:rsidR="00042C09" w:rsidRPr="008B5D3C" w:rsidTr="00A7437D">
        <w:trPr>
          <w:trHeight w:val="289"/>
          <w:tblHeader/>
        </w:trPr>
        <w:tc>
          <w:tcPr>
            <w:tcW w:w="9640" w:type="dxa"/>
            <w:gridSpan w:val="4"/>
            <w:tcBorders>
              <w:top w:val="nil"/>
              <w:left w:val="nil"/>
              <w:bottom w:val="nil"/>
              <w:right w:val="nil"/>
            </w:tcBorders>
            <w:noWrap/>
            <w:hideMark/>
          </w:tcPr>
          <w:p w:rsidR="00042C09" w:rsidRPr="003A0D60" w:rsidRDefault="00940FC1" w:rsidP="006B5948">
            <w:pPr>
              <w:spacing w:line="240" w:lineRule="atLeast"/>
              <w:contextualSpacing/>
              <w:jc w:val="both"/>
              <w:rPr>
                <w:rFonts w:ascii="Arial" w:hAnsi="Arial" w:cs="Arial"/>
                <w:b/>
                <w:bCs/>
                <w:color w:val="000000"/>
                <w:sz w:val="24"/>
              </w:rPr>
            </w:pPr>
            <w:r w:rsidRPr="003A0D60">
              <w:rPr>
                <w:rFonts w:ascii="Arial" w:hAnsi="Arial" w:cs="Arial"/>
                <w:b/>
                <w:bCs/>
                <w:color w:val="000000"/>
                <w:sz w:val="24"/>
              </w:rPr>
              <w:lastRenderedPageBreak/>
              <w:t>4</w:t>
            </w:r>
            <w:r w:rsidR="0011750F" w:rsidRPr="003A0D60">
              <w:rPr>
                <w:rFonts w:ascii="Arial" w:hAnsi="Arial" w:cs="Arial"/>
                <w:b/>
                <w:bCs/>
                <w:color w:val="000000"/>
                <w:sz w:val="24"/>
              </w:rPr>
              <w:t>.3</w:t>
            </w:r>
            <w:r w:rsidR="002E1299" w:rsidRPr="003A0D60">
              <w:rPr>
                <w:rFonts w:ascii="Arial" w:hAnsi="Arial" w:cs="Arial"/>
                <w:b/>
                <w:bCs/>
                <w:color w:val="000000"/>
                <w:sz w:val="24"/>
              </w:rPr>
              <w:t>.</w:t>
            </w:r>
            <w:r w:rsidR="00042C09" w:rsidRPr="003A0D60">
              <w:rPr>
                <w:rFonts w:ascii="Arial" w:hAnsi="Arial" w:cs="Arial"/>
                <w:b/>
                <w:bCs/>
                <w:color w:val="000000"/>
                <w:sz w:val="24"/>
              </w:rPr>
              <w:t xml:space="preserve"> LEVANTAMIENTO DE INVENTARIO F</w:t>
            </w:r>
            <w:r w:rsidR="00832524" w:rsidRPr="003A0D60">
              <w:rPr>
                <w:rFonts w:ascii="Arial" w:hAnsi="Arial" w:cs="Arial"/>
                <w:b/>
                <w:bCs/>
                <w:color w:val="000000"/>
                <w:sz w:val="24"/>
              </w:rPr>
              <w:t>Í</w:t>
            </w:r>
            <w:r w:rsidR="00042C09" w:rsidRPr="003A0D60">
              <w:rPr>
                <w:rFonts w:ascii="Arial" w:hAnsi="Arial" w:cs="Arial"/>
                <w:b/>
                <w:bCs/>
                <w:color w:val="000000"/>
                <w:sz w:val="24"/>
              </w:rPr>
              <w:t>SICO DE CONSUMIBLES</w:t>
            </w:r>
          </w:p>
          <w:p w:rsidR="00042C09" w:rsidRPr="008B5D3C" w:rsidRDefault="00042C09" w:rsidP="006B5948">
            <w:pPr>
              <w:spacing w:line="240" w:lineRule="atLeast"/>
              <w:contextualSpacing/>
              <w:jc w:val="both"/>
              <w:rPr>
                <w:rFonts w:ascii="Arial" w:hAnsi="Arial" w:cs="Arial"/>
                <w:b/>
                <w:bCs/>
                <w:color w:val="000000"/>
              </w:rPr>
            </w:pPr>
          </w:p>
        </w:tc>
      </w:tr>
      <w:tr w:rsidR="00FB7E0A" w:rsidRPr="008B5D3C" w:rsidTr="00EE18B1">
        <w:trPr>
          <w:gridAfter w:val="1"/>
          <w:wAfter w:w="58" w:type="dxa"/>
          <w:trHeight w:val="300"/>
          <w:tblHeader/>
        </w:trPr>
        <w:tc>
          <w:tcPr>
            <w:tcW w:w="2098" w:type="dxa"/>
            <w:shd w:val="clear" w:color="auto" w:fill="008000"/>
            <w:noWrap/>
            <w:vAlign w:val="center"/>
            <w:hideMark/>
          </w:tcPr>
          <w:p w:rsidR="00FB7E0A" w:rsidRPr="008B5D3C" w:rsidRDefault="00FB7E0A" w:rsidP="006B5948">
            <w:pPr>
              <w:jc w:val="center"/>
              <w:rPr>
                <w:rFonts w:ascii="Arial" w:hAnsi="Arial" w:cs="Arial"/>
                <w:b/>
                <w:bCs/>
                <w:color w:val="000000"/>
                <w:sz w:val="18"/>
                <w:szCs w:val="18"/>
              </w:rPr>
            </w:pPr>
            <w:r w:rsidRPr="008B5D3C">
              <w:rPr>
                <w:rFonts w:ascii="Arial" w:hAnsi="Arial" w:cs="Arial"/>
                <w:b/>
                <w:bCs/>
                <w:color w:val="000000"/>
              </w:rPr>
              <w:t>ÁREA</w:t>
            </w:r>
          </w:p>
        </w:tc>
        <w:tc>
          <w:tcPr>
            <w:tcW w:w="5265" w:type="dxa"/>
            <w:shd w:val="clear" w:color="auto" w:fill="008000"/>
            <w:noWrap/>
            <w:vAlign w:val="center"/>
            <w:hideMark/>
          </w:tcPr>
          <w:p w:rsidR="00FB7E0A" w:rsidRPr="008B5D3C" w:rsidRDefault="00FB7E0A" w:rsidP="006B5948">
            <w:pPr>
              <w:jc w:val="center"/>
              <w:rPr>
                <w:rFonts w:ascii="Arial" w:hAnsi="Arial" w:cs="Arial"/>
                <w:b/>
                <w:bCs/>
                <w:color w:val="000000"/>
                <w:sz w:val="18"/>
                <w:szCs w:val="18"/>
              </w:rPr>
            </w:pPr>
            <w:r w:rsidRPr="008B5D3C">
              <w:rPr>
                <w:rFonts w:ascii="Arial" w:hAnsi="Arial" w:cs="Arial"/>
                <w:b/>
                <w:bCs/>
                <w:color w:val="000000"/>
              </w:rPr>
              <w:t>ACTIVIDAD</w:t>
            </w:r>
          </w:p>
        </w:tc>
        <w:tc>
          <w:tcPr>
            <w:tcW w:w="2219" w:type="dxa"/>
            <w:shd w:val="clear" w:color="auto" w:fill="008000"/>
            <w:noWrap/>
            <w:vAlign w:val="center"/>
            <w:hideMark/>
          </w:tcPr>
          <w:p w:rsidR="00FB7E0A" w:rsidRPr="008B5D3C" w:rsidRDefault="00FB7E0A" w:rsidP="006B5948">
            <w:pPr>
              <w:jc w:val="center"/>
              <w:rPr>
                <w:rFonts w:ascii="Arial" w:hAnsi="Arial" w:cs="Arial"/>
                <w:b/>
                <w:bCs/>
                <w:color w:val="000000"/>
                <w:sz w:val="18"/>
                <w:szCs w:val="18"/>
              </w:rPr>
            </w:pPr>
            <w:r w:rsidRPr="008B5D3C">
              <w:rPr>
                <w:rFonts w:ascii="Arial" w:hAnsi="Arial" w:cs="Arial"/>
                <w:b/>
                <w:bCs/>
                <w:color w:val="000000"/>
              </w:rPr>
              <w:t>DOCUMENTO</w:t>
            </w:r>
          </w:p>
        </w:tc>
      </w:tr>
      <w:tr w:rsidR="003F74A3" w:rsidRPr="008B5D3C" w:rsidTr="00A7437D">
        <w:trPr>
          <w:gridAfter w:val="1"/>
          <w:wAfter w:w="58" w:type="dxa"/>
          <w:trHeight w:val="349"/>
        </w:trPr>
        <w:tc>
          <w:tcPr>
            <w:tcW w:w="9582" w:type="dxa"/>
            <w:gridSpan w:val="3"/>
          </w:tcPr>
          <w:p w:rsidR="00042C09" w:rsidRPr="008B5D3C" w:rsidRDefault="00042C09" w:rsidP="006B5948">
            <w:pPr>
              <w:spacing w:after="0" w:line="240" w:lineRule="auto"/>
              <w:jc w:val="center"/>
              <w:rPr>
                <w:rFonts w:ascii="Arial" w:eastAsia="Times New Roman" w:hAnsi="Arial" w:cs="Arial"/>
                <w:b/>
                <w:lang w:eastAsia="es-MX"/>
              </w:rPr>
            </w:pPr>
            <w:r w:rsidRPr="008B5D3C">
              <w:rPr>
                <w:rFonts w:ascii="Arial" w:eastAsia="Times New Roman" w:hAnsi="Arial" w:cs="Arial"/>
                <w:b/>
                <w:lang w:eastAsia="es-MX"/>
              </w:rPr>
              <w:t>INICIA PROCEDIMIENTO</w:t>
            </w:r>
          </w:p>
        </w:tc>
      </w:tr>
      <w:tr w:rsidR="00D906CA" w:rsidRPr="00D906CA" w:rsidTr="00D906CA">
        <w:trPr>
          <w:gridAfter w:val="1"/>
          <w:wAfter w:w="58" w:type="dxa"/>
          <w:trHeight w:val="850"/>
        </w:trPr>
        <w:tc>
          <w:tcPr>
            <w:tcW w:w="2098" w:type="dxa"/>
            <w:shd w:val="clear" w:color="auto" w:fill="auto"/>
          </w:tcPr>
          <w:p w:rsidR="00AF6585" w:rsidRPr="00D906CA" w:rsidRDefault="00AF6585" w:rsidP="001D0530">
            <w:pPr>
              <w:spacing w:after="0" w:line="240" w:lineRule="auto"/>
              <w:jc w:val="center"/>
              <w:rPr>
                <w:rFonts w:ascii="Arial" w:eastAsia="Times New Roman" w:hAnsi="Arial" w:cs="Arial"/>
                <w:lang w:eastAsia="es-MX"/>
              </w:rPr>
            </w:pPr>
            <w:r w:rsidRPr="00D906CA">
              <w:rPr>
                <w:rFonts w:ascii="Arial" w:eastAsia="Times New Roman" w:hAnsi="Arial" w:cs="Arial"/>
                <w:lang w:eastAsia="es-MX"/>
              </w:rPr>
              <w:t>Coordi</w:t>
            </w:r>
            <w:r w:rsidR="001D0530" w:rsidRPr="00D906CA">
              <w:rPr>
                <w:rFonts w:ascii="Arial" w:eastAsia="Times New Roman" w:hAnsi="Arial" w:cs="Arial"/>
                <w:lang w:eastAsia="es-MX"/>
              </w:rPr>
              <w:t>nación de Adquisiciones</w:t>
            </w:r>
          </w:p>
        </w:tc>
        <w:tc>
          <w:tcPr>
            <w:tcW w:w="5265" w:type="dxa"/>
            <w:shd w:val="clear" w:color="auto" w:fill="auto"/>
            <w:noWrap/>
          </w:tcPr>
          <w:p w:rsidR="00AF6585" w:rsidRPr="00D906CA" w:rsidRDefault="00624F50" w:rsidP="0011750F">
            <w:pPr>
              <w:spacing w:after="0" w:line="240" w:lineRule="auto"/>
              <w:jc w:val="both"/>
              <w:rPr>
                <w:rFonts w:ascii="Arial" w:eastAsia="Times New Roman" w:hAnsi="Arial" w:cs="Arial"/>
                <w:lang w:eastAsia="es-MX"/>
              </w:rPr>
            </w:pPr>
            <w:r w:rsidRPr="00D906CA">
              <w:rPr>
                <w:rFonts w:ascii="Arial" w:hAnsi="Arial" w:cs="Arial"/>
              </w:rPr>
              <w:t>1.- Con base en las fechas establecidas para realizar el levantamiento de inventario físico de consumibles, c</w:t>
            </w:r>
            <w:r w:rsidR="00AF6585" w:rsidRPr="00D906CA">
              <w:rPr>
                <w:rFonts w:ascii="Arial" w:hAnsi="Arial" w:cs="Arial"/>
              </w:rPr>
              <w:t xml:space="preserve">oordina </w:t>
            </w:r>
            <w:r w:rsidR="00276292" w:rsidRPr="00D906CA">
              <w:rPr>
                <w:rFonts w:ascii="Arial" w:hAnsi="Arial" w:cs="Arial"/>
              </w:rPr>
              <w:t xml:space="preserve">que </w:t>
            </w:r>
            <w:r w:rsidR="00AF6585" w:rsidRPr="00D906CA">
              <w:rPr>
                <w:rFonts w:ascii="Arial" w:hAnsi="Arial" w:cs="Arial"/>
              </w:rPr>
              <w:t xml:space="preserve">la Dirección General </w:t>
            </w:r>
            <w:r w:rsidRPr="00D906CA">
              <w:rPr>
                <w:rFonts w:ascii="Arial" w:hAnsi="Arial" w:cs="Arial"/>
              </w:rPr>
              <w:t>lo</w:t>
            </w:r>
            <w:r w:rsidR="00AF6585" w:rsidRPr="00D906CA">
              <w:rPr>
                <w:rFonts w:ascii="Arial" w:hAnsi="Arial" w:cs="Arial"/>
              </w:rPr>
              <w:t xml:space="preserve"> lleve a cabo</w:t>
            </w:r>
            <w:r w:rsidR="0011750F" w:rsidRPr="00D906CA">
              <w:rPr>
                <w:rFonts w:ascii="Arial" w:hAnsi="Arial" w:cs="Arial"/>
              </w:rPr>
              <w:t>.</w:t>
            </w:r>
          </w:p>
        </w:tc>
        <w:tc>
          <w:tcPr>
            <w:tcW w:w="2219" w:type="dxa"/>
            <w:shd w:val="clear" w:color="auto" w:fill="auto"/>
          </w:tcPr>
          <w:p w:rsidR="00AF6585" w:rsidRPr="00D906CA" w:rsidRDefault="00A3005E" w:rsidP="0026710A">
            <w:pPr>
              <w:spacing w:after="0" w:line="240" w:lineRule="auto"/>
              <w:jc w:val="center"/>
              <w:rPr>
                <w:rFonts w:ascii="Arial" w:eastAsia="Times New Roman" w:hAnsi="Arial" w:cs="Arial"/>
                <w:lang w:eastAsia="es-MX"/>
              </w:rPr>
            </w:pPr>
            <w:r w:rsidRPr="00D906CA">
              <w:rPr>
                <w:rFonts w:ascii="Arial" w:eastAsia="Times New Roman" w:hAnsi="Arial" w:cs="Arial"/>
                <w:lang w:eastAsia="es-MX"/>
              </w:rPr>
              <w:t xml:space="preserve">Oficio </w:t>
            </w:r>
          </w:p>
        </w:tc>
      </w:tr>
      <w:tr w:rsidR="00AF6585" w:rsidRPr="008B5D3C" w:rsidTr="00A7437D">
        <w:trPr>
          <w:gridAfter w:val="1"/>
          <w:wAfter w:w="58" w:type="dxa"/>
          <w:trHeight w:val="850"/>
        </w:trPr>
        <w:tc>
          <w:tcPr>
            <w:tcW w:w="2098" w:type="dxa"/>
          </w:tcPr>
          <w:p w:rsidR="00AF6585" w:rsidRPr="008B5D3C" w:rsidRDefault="00AF6585" w:rsidP="00000CDC">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General</w:t>
            </w:r>
          </w:p>
        </w:tc>
        <w:tc>
          <w:tcPr>
            <w:tcW w:w="5265" w:type="dxa"/>
            <w:noWrap/>
          </w:tcPr>
          <w:p w:rsidR="00AF6585" w:rsidRPr="008B5D3C" w:rsidRDefault="00624F50" w:rsidP="0011750F">
            <w:pPr>
              <w:spacing w:after="0" w:line="240" w:lineRule="auto"/>
              <w:jc w:val="both"/>
              <w:rPr>
                <w:rFonts w:ascii="Arial" w:eastAsia="Times New Roman" w:hAnsi="Arial" w:cs="Arial"/>
                <w:lang w:eastAsia="es-MX"/>
              </w:rPr>
            </w:pPr>
            <w:r w:rsidRPr="008B5D3C">
              <w:rPr>
                <w:rFonts w:ascii="Arial" w:eastAsia="Times New Roman" w:hAnsi="Arial" w:cs="Arial"/>
                <w:lang w:eastAsia="es-MX"/>
              </w:rPr>
              <w:t>2</w:t>
            </w:r>
            <w:r w:rsidR="005752A7" w:rsidRPr="008B5D3C">
              <w:rPr>
                <w:rFonts w:ascii="Arial" w:eastAsia="Times New Roman" w:hAnsi="Arial" w:cs="Arial"/>
                <w:lang w:eastAsia="es-MX"/>
              </w:rPr>
              <w:t xml:space="preserve">.- </w:t>
            </w:r>
            <w:r w:rsidR="007F57F2" w:rsidRPr="008B5D3C">
              <w:rPr>
                <w:rFonts w:ascii="Arial" w:eastAsia="Times New Roman" w:hAnsi="Arial" w:cs="Arial"/>
                <w:lang w:eastAsia="es-MX"/>
              </w:rPr>
              <w:t>Instruye a la Dirección de Almacenes efectué el levantamiento y actualización de los inventarios físicos</w:t>
            </w:r>
            <w:r w:rsidRPr="008B5D3C">
              <w:rPr>
                <w:rFonts w:ascii="Arial" w:eastAsia="Times New Roman" w:hAnsi="Arial" w:cs="Arial"/>
                <w:lang w:eastAsia="es-MX"/>
              </w:rPr>
              <w:t xml:space="preserve"> de los bienes consumibles.</w:t>
            </w:r>
          </w:p>
        </w:tc>
        <w:tc>
          <w:tcPr>
            <w:tcW w:w="2219" w:type="dxa"/>
          </w:tcPr>
          <w:p w:rsidR="00AF6585" w:rsidRPr="008B5D3C" w:rsidRDefault="005752A7" w:rsidP="0026710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Oficio</w:t>
            </w:r>
          </w:p>
        </w:tc>
      </w:tr>
      <w:tr w:rsidR="003F74A3" w:rsidRPr="008B5D3C" w:rsidTr="00132BF5">
        <w:trPr>
          <w:gridAfter w:val="1"/>
          <w:wAfter w:w="58" w:type="dxa"/>
          <w:trHeight w:val="848"/>
        </w:trPr>
        <w:tc>
          <w:tcPr>
            <w:tcW w:w="2098" w:type="dxa"/>
          </w:tcPr>
          <w:p w:rsidR="00042C09" w:rsidRPr="008B5D3C" w:rsidRDefault="00042C09" w:rsidP="00000CDC">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Dirección de Almacenes </w:t>
            </w:r>
          </w:p>
        </w:tc>
        <w:tc>
          <w:tcPr>
            <w:tcW w:w="5265" w:type="dxa"/>
            <w:noWrap/>
          </w:tcPr>
          <w:p w:rsidR="00042C09" w:rsidRPr="008B5D3C" w:rsidRDefault="005752A7" w:rsidP="00000CDC">
            <w:pPr>
              <w:spacing w:after="0" w:line="240" w:lineRule="auto"/>
              <w:jc w:val="both"/>
              <w:rPr>
                <w:rFonts w:ascii="Arial" w:eastAsia="Times New Roman" w:hAnsi="Arial" w:cs="Arial"/>
                <w:lang w:eastAsia="es-MX"/>
              </w:rPr>
            </w:pPr>
            <w:r w:rsidRPr="008B5D3C">
              <w:rPr>
                <w:rFonts w:ascii="Arial" w:eastAsia="Times New Roman" w:hAnsi="Arial" w:cs="Arial"/>
                <w:lang w:eastAsia="es-MX"/>
              </w:rPr>
              <w:t>3</w:t>
            </w:r>
            <w:r w:rsidR="00042C09" w:rsidRPr="008B5D3C">
              <w:rPr>
                <w:rFonts w:ascii="Arial" w:eastAsia="Times New Roman" w:hAnsi="Arial" w:cs="Arial"/>
                <w:lang w:eastAsia="es-MX"/>
              </w:rPr>
              <w:t>.- Informa a la Subdirección de Consumibles y al Departamento de Abastecimiento la fecha con el fin de que preparen la información necesaria.</w:t>
            </w:r>
          </w:p>
        </w:tc>
        <w:tc>
          <w:tcPr>
            <w:tcW w:w="2219" w:type="dxa"/>
          </w:tcPr>
          <w:p w:rsidR="00042C09" w:rsidRPr="008B5D3C" w:rsidRDefault="00042C09">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Programa anual </w:t>
            </w:r>
          </w:p>
        </w:tc>
      </w:tr>
      <w:tr w:rsidR="003F74A3" w:rsidRPr="008B5D3C" w:rsidTr="00A7437D">
        <w:trPr>
          <w:gridAfter w:val="1"/>
          <w:wAfter w:w="58" w:type="dxa"/>
          <w:trHeight w:val="806"/>
        </w:trPr>
        <w:tc>
          <w:tcPr>
            <w:tcW w:w="2098" w:type="dxa"/>
          </w:tcPr>
          <w:p w:rsidR="00042C09" w:rsidRPr="008B5D3C" w:rsidRDefault="00042C09">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072467" w:rsidRPr="008B5D3C" w:rsidRDefault="005752A7" w:rsidP="00132BF5">
            <w:pPr>
              <w:spacing w:after="0" w:line="240" w:lineRule="auto"/>
              <w:jc w:val="both"/>
              <w:rPr>
                <w:rFonts w:ascii="Arial" w:eastAsia="Times New Roman" w:hAnsi="Arial" w:cs="Arial"/>
                <w:lang w:eastAsia="es-MX"/>
              </w:rPr>
            </w:pPr>
            <w:r w:rsidRPr="008B5D3C">
              <w:rPr>
                <w:rFonts w:ascii="Arial" w:eastAsia="Times New Roman" w:hAnsi="Arial" w:cs="Arial"/>
                <w:lang w:eastAsia="es-MX"/>
              </w:rPr>
              <w:t>4</w:t>
            </w:r>
            <w:r w:rsidR="00042C09" w:rsidRPr="008B5D3C">
              <w:rPr>
                <w:rFonts w:ascii="Arial" w:eastAsia="Times New Roman" w:hAnsi="Arial" w:cs="Arial"/>
                <w:lang w:eastAsia="es-MX"/>
              </w:rPr>
              <w:t xml:space="preserve">.- </w:t>
            </w:r>
            <w:r w:rsidR="002F68C8" w:rsidRPr="008B5D3C">
              <w:rPr>
                <w:rFonts w:ascii="Arial" w:eastAsia="Times New Roman" w:hAnsi="Arial" w:cs="Arial"/>
                <w:lang w:eastAsia="es-MX"/>
              </w:rPr>
              <w:t>R</w:t>
            </w:r>
            <w:r w:rsidR="00042C09" w:rsidRPr="008B5D3C">
              <w:rPr>
                <w:rFonts w:ascii="Arial" w:eastAsia="Times New Roman" w:hAnsi="Arial" w:cs="Arial"/>
                <w:lang w:eastAsia="es-MX"/>
              </w:rPr>
              <w:t xml:space="preserve">evisa </w:t>
            </w:r>
            <w:r w:rsidR="001C02DB" w:rsidRPr="008B5D3C">
              <w:rPr>
                <w:rFonts w:ascii="Arial" w:eastAsia="Times New Roman" w:hAnsi="Arial" w:cs="Arial"/>
                <w:lang w:eastAsia="es-MX"/>
              </w:rPr>
              <w:t xml:space="preserve">en los diferentes almacenes </w:t>
            </w:r>
            <w:r w:rsidR="00042C09" w:rsidRPr="008B5D3C">
              <w:rPr>
                <w:rFonts w:ascii="Arial" w:eastAsia="Times New Roman" w:hAnsi="Arial" w:cs="Arial"/>
                <w:lang w:eastAsia="es-MX"/>
              </w:rPr>
              <w:t xml:space="preserve">que los </w:t>
            </w:r>
            <w:r w:rsidR="00072467" w:rsidRPr="008B5D3C">
              <w:rPr>
                <w:rFonts w:ascii="Arial" w:eastAsia="Times New Roman" w:hAnsi="Arial" w:cs="Arial"/>
                <w:lang w:eastAsia="es-MX"/>
              </w:rPr>
              <w:t xml:space="preserve">bienes </w:t>
            </w:r>
            <w:r w:rsidR="00042C09" w:rsidRPr="008B5D3C">
              <w:rPr>
                <w:rFonts w:ascii="Arial" w:eastAsia="Times New Roman" w:hAnsi="Arial" w:cs="Arial"/>
                <w:lang w:eastAsia="es-MX"/>
              </w:rPr>
              <w:t xml:space="preserve">consumibles se encuentren ordenados en sus cajas y en </w:t>
            </w:r>
            <w:r w:rsidR="002F68C8" w:rsidRPr="008B5D3C">
              <w:rPr>
                <w:rFonts w:ascii="Arial" w:eastAsia="Times New Roman" w:hAnsi="Arial" w:cs="Arial"/>
                <w:lang w:eastAsia="es-MX"/>
              </w:rPr>
              <w:t xml:space="preserve">un </w:t>
            </w:r>
            <w:r w:rsidR="00042C09" w:rsidRPr="008B5D3C">
              <w:rPr>
                <w:rFonts w:ascii="Arial" w:eastAsia="Times New Roman" w:hAnsi="Arial" w:cs="Arial"/>
                <w:lang w:eastAsia="es-MX"/>
              </w:rPr>
              <w:t>mismo lugar</w:t>
            </w:r>
            <w:r w:rsidR="005675B8" w:rsidRPr="008B5D3C">
              <w:rPr>
                <w:rFonts w:ascii="Arial" w:eastAsia="Times New Roman" w:hAnsi="Arial" w:cs="Arial"/>
                <w:lang w:eastAsia="es-MX"/>
              </w:rPr>
              <w:t xml:space="preserve"> todos</w:t>
            </w:r>
            <w:r w:rsidR="00042C09" w:rsidRPr="008B5D3C">
              <w:rPr>
                <w:rFonts w:ascii="Arial" w:eastAsia="Times New Roman" w:hAnsi="Arial" w:cs="Arial"/>
                <w:lang w:eastAsia="es-MX"/>
              </w:rPr>
              <w:t xml:space="preserve"> los bienes </w:t>
            </w:r>
            <w:r w:rsidR="005675B8" w:rsidRPr="008B5D3C">
              <w:rPr>
                <w:rFonts w:ascii="Arial" w:eastAsia="Times New Roman" w:hAnsi="Arial" w:cs="Arial"/>
                <w:lang w:eastAsia="es-MX"/>
              </w:rPr>
              <w:t xml:space="preserve">que sean </w:t>
            </w:r>
            <w:r w:rsidR="00042C09" w:rsidRPr="008B5D3C">
              <w:rPr>
                <w:rFonts w:ascii="Arial" w:eastAsia="Times New Roman" w:hAnsi="Arial" w:cs="Arial"/>
                <w:lang w:eastAsia="es-MX"/>
              </w:rPr>
              <w:t xml:space="preserve">iguales. </w:t>
            </w:r>
          </w:p>
        </w:tc>
        <w:tc>
          <w:tcPr>
            <w:tcW w:w="2219" w:type="dxa"/>
          </w:tcPr>
          <w:p w:rsidR="00042C09" w:rsidRPr="008B5D3C" w:rsidRDefault="002D6733"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Listado de Bienes</w:t>
            </w:r>
          </w:p>
        </w:tc>
      </w:tr>
      <w:tr w:rsidR="006D7158" w:rsidRPr="008B5D3C" w:rsidTr="00A7437D">
        <w:trPr>
          <w:gridAfter w:val="1"/>
          <w:wAfter w:w="58" w:type="dxa"/>
          <w:trHeight w:val="806"/>
        </w:trPr>
        <w:tc>
          <w:tcPr>
            <w:tcW w:w="2098" w:type="dxa"/>
          </w:tcPr>
          <w:p w:rsidR="006D7158" w:rsidRPr="008B5D3C" w:rsidRDefault="00F94235">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6D7158" w:rsidRPr="008B5D3C" w:rsidRDefault="005752A7" w:rsidP="006D7158">
            <w:pPr>
              <w:spacing w:after="0" w:line="240" w:lineRule="auto"/>
              <w:jc w:val="both"/>
              <w:rPr>
                <w:rFonts w:ascii="Arial" w:eastAsia="Times New Roman" w:hAnsi="Arial" w:cs="Arial"/>
                <w:lang w:eastAsia="es-MX"/>
              </w:rPr>
            </w:pPr>
            <w:r w:rsidRPr="008B5D3C">
              <w:rPr>
                <w:rFonts w:ascii="Arial" w:eastAsia="Times New Roman" w:hAnsi="Arial" w:cs="Arial"/>
                <w:lang w:eastAsia="es-MX"/>
              </w:rPr>
              <w:t>5</w:t>
            </w:r>
            <w:r w:rsidR="006D7158" w:rsidRPr="008B5D3C">
              <w:rPr>
                <w:rFonts w:ascii="Arial" w:eastAsia="Times New Roman" w:hAnsi="Arial" w:cs="Arial"/>
                <w:lang w:eastAsia="es-MX"/>
              </w:rPr>
              <w:t>.-</w:t>
            </w:r>
            <w:r w:rsidR="00132BF5" w:rsidRPr="008B5D3C">
              <w:rPr>
                <w:rFonts w:ascii="Arial" w:eastAsia="Times New Roman" w:hAnsi="Arial" w:cs="Arial"/>
                <w:lang w:eastAsia="es-MX"/>
              </w:rPr>
              <w:t xml:space="preserve"> </w:t>
            </w:r>
            <w:r w:rsidR="006D7158" w:rsidRPr="008B5D3C">
              <w:rPr>
                <w:rFonts w:ascii="Arial" w:eastAsia="Times New Roman" w:hAnsi="Arial" w:cs="Arial"/>
                <w:lang w:eastAsia="es-MX"/>
              </w:rPr>
              <w:t>¿Los bienes cons</w:t>
            </w:r>
            <w:r w:rsidR="0011750F" w:rsidRPr="008B5D3C">
              <w:rPr>
                <w:rFonts w:ascii="Arial" w:eastAsia="Times New Roman" w:hAnsi="Arial" w:cs="Arial"/>
                <w:lang w:eastAsia="es-MX"/>
              </w:rPr>
              <w:t>umibles se encuentran ordenados</w:t>
            </w:r>
            <w:r w:rsidR="006D7158" w:rsidRPr="008B5D3C">
              <w:rPr>
                <w:rFonts w:ascii="Arial" w:eastAsia="Times New Roman" w:hAnsi="Arial" w:cs="Arial"/>
                <w:lang w:eastAsia="es-MX"/>
              </w:rPr>
              <w:t xml:space="preserve"> en</w:t>
            </w:r>
            <w:r w:rsidR="00087B75" w:rsidRPr="008B5D3C">
              <w:rPr>
                <w:rFonts w:ascii="Arial" w:eastAsia="Times New Roman" w:hAnsi="Arial" w:cs="Arial"/>
                <w:lang w:eastAsia="es-MX"/>
              </w:rPr>
              <w:t xml:space="preserve"> el lugar que corresponde</w:t>
            </w:r>
            <w:r w:rsidR="006D7158" w:rsidRPr="008B5D3C">
              <w:rPr>
                <w:rFonts w:ascii="Arial" w:eastAsia="Times New Roman" w:hAnsi="Arial" w:cs="Arial"/>
                <w:lang w:eastAsia="es-MX"/>
              </w:rPr>
              <w:t>?</w:t>
            </w:r>
          </w:p>
          <w:p w:rsidR="00087B75" w:rsidRPr="008B5D3C" w:rsidRDefault="00087B75" w:rsidP="006D7158">
            <w:pPr>
              <w:spacing w:after="0" w:line="240" w:lineRule="auto"/>
              <w:jc w:val="both"/>
              <w:rPr>
                <w:rFonts w:ascii="Arial" w:eastAsia="Times New Roman" w:hAnsi="Arial" w:cs="Arial"/>
                <w:lang w:eastAsia="es-MX"/>
              </w:rPr>
            </w:pPr>
          </w:p>
          <w:p w:rsidR="006D7158" w:rsidRPr="008B5D3C" w:rsidRDefault="006D7158" w:rsidP="006D7158">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continúa en la actividad </w:t>
            </w:r>
            <w:r w:rsidR="005752A7" w:rsidRPr="008B5D3C">
              <w:rPr>
                <w:rFonts w:ascii="Arial" w:eastAsia="Times New Roman" w:hAnsi="Arial" w:cs="Arial"/>
                <w:lang w:eastAsia="es-MX"/>
              </w:rPr>
              <w:t>6</w:t>
            </w:r>
            <w:r w:rsidR="00673C89" w:rsidRPr="008B5D3C">
              <w:rPr>
                <w:rFonts w:ascii="Arial" w:eastAsia="Times New Roman" w:hAnsi="Arial" w:cs="Arial"/>
                <w:lang w:eastAsia="es-MX"/>
              </w:rPr>
              <w:t>.</w:t>
            </w:r>
          </w:p>
          <w:p w:rsidR="006D7158" w:rsidRPr="008B5D3C" w:rsidRDefault="001A1F0E" w:rsidP="006D7158">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132BF5" w:rsidRPr="008B5D3C">
              <w:rPr>
                <w:rFonts w:ascii="Arial" w:eastAsia="Times New Roman" w:hAnsi="Arial" w:cs="Arial"/>
                <w:lang w:eastAsia="es-MX"/>
              </w:rPr>
              <w:t xml:space="preserve"> continúa </w:t>
            </w:r>
            <w:r w:rsidR="005752A7" w:rsidRPr="008B5D3C">
              <w:rPr>
                <w:rFonts w:ascii="Arial" w:eastAsia="Times New Roman" w:hAnsi="Arial" w:cs="Arial"/>
                <w:lang w:eastAsia="es-MX"/>
              </w:rPr>
              <w:t>en la actividad 7</w:t>
            </w:r>
            <w:r w:rsidR="00673C89" w:rsidRPr="008B5D3C">
              <w:rPr>
                <w:rFonts w:ascii="Arial" w:eastAsia="Times New Roman" w:hAnsi="Arial" w:cs="Arial"/>
                <w:lang w:eastAsia="es-MX"/>
              </w:rPr>
              <w:t>.</w:t>
            </w:r>
          </w:p>
        </w:tc>
        <w:tc>
          <w:tcPr>
            <w:tcW w:w="2219" w:type="dxa"/>
          </w:tcPr>
          <w:p w:rsidR="006D7158" w:rsidRPr="008B5D3C" w:rsidRDefault="006D7158" w:rsidP="006B5948">
            <w:pPr>
              <w:spacing w:after="0" w:line="240" w:lineRule="auto"/>
              <w:jc w:val="center"/>
              <w:rPr>
                <w:rFonts w:ascii="Arial" w:eastAsia="Times New Roman" w:hAnsi="Arial" w:cs="Arial"/>
                <w:lang w:eastAsia="es-MX"/>
              </w:rPr>
            </w:pPr>
          </w:p>
        </w:tc>
      </w:tr>
      <w:tr w:rsidR="003F74A3" w:rsidRPr="008B5D3C" w:rsidTr="00087B75">
        <w:trPr>
          <w:gridAfter w:val="1"/>
          <w:wAfter w:w="58" w:type="dxa"/>
          <w:trHeight w:val="596"/>
        </w:trPr>
        <w:tc>
          <w:tcPr>
            <w:tcW w:w="2098" w:type="dxa"/>
          </w:tcPr>
          <w:p w:rsidR="00363624" w:rsidRPr="008B5D3C" w:rsidRDefault="00E206F4">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363624" w:rsidRPr="008B5D3C" w:rsidRDefault="005752A7" w:rsidP="0011750F">
            <w:pPr>
              <w:spacing w:after="0" w:line="240" w:lineRule="auto"/>
              <w:jc w:val="both"/>
              <w:rPr>
                <w:rFonts w:ascii="Arial" w:eastAsia="Times New Roman" w:hAnsi="Arial" w:cs="Arial"/>
                <w:lang w:eastAsia="es-MX"/>
              </w:rPr>
            </w:pPr>
            <w:r w:rsidRPr="008B5D3C">
              <w:rPr>
                <w:rFonts w:ascii="Arial" w:eastAsia="Times New Roman" w:hAnsi="Arial" w:cs="Arial"/>
                <w:lang w:eastAsia="es-MX"/>
              </w:rPr>
              <w:t>6</w:t>
            </w:r>
            <w:r w:rsidR="002B0A23" w:rsidRPr="008B5D3C">
              <w:rPr>
                <w:rFonts w:ascii="Arial" w:eastAsia="Times New Roman" w:hAnsi="Arial" w:cs="Arial"/>
                <w:lang w:eastAsia="es-MX"/>
              </w:rPr>
              <w:t xml:space="preserve">.- Concentra los bienes dispersos, </w:t>
            </w:r>
            <w:r w:rsidR="006D7158" w:rsidRPr="008B5D3C">
              <w:rPr>
                <w:rFonts w:ascii="Arial" w:eastAsia="Times New Roman" w:hAnsi="Arial" w:cs="Arial"/>
                <w:lang w:eastAsia="es-MX"/>
              </w:rPr>
              <w:t xml:space="preserve">los </w:t>
            </w:r>
            <w:r w:rsidR="002B0A23" w:rsidRPr="008B5D3C">
              <w:rPr>
                <w:rFonts w:ascii="Arial" w:eastAsia="Times New Roman" w:hAnsi="Arial" w:cs="Arial"/>
                <w:lang w:eastAsia="es-MX"/>
              </w:rPr>
              <w:t>orden</w:t>
            </w:r>
            <w:r w:rsidR="0011750F" w:rsidRPr="008B5D3C">
              <w:rPr>
                <w:rFonts w:ascii="Arial" w:eastAsia="Times New Roman" w:hAnsi="Arial" w:cs="Arial"/>
                <w:lang w:eastAsia="es-MX"/>
              </w:rPr>
              <w:t>a para su conteo y los reúne en</w:t>
            </w:r>
            <w:r w:rsidR="00087B75" w:rsidRPr="008B5D3C">
              <w:rPr>
                <w:rFonts w:ascii="Arial" w:eastAsia="Times New Roman" w:hAnsi="Arial" w:cs="Arial"/>
                <w:lang w:eastAsia="es-MX"/>
              </w:rPr>
              <w:t xml:space="preserve"> el lugar que corresponda</w:t>
            </w:r>
            <w:r w:rsidR="002B0A23" w:rsidRPr="008B5D3C">
              <w:rPr>
                <w:rFonts w:ascii="Arial" w:eastAsia="Times New Roman" w:hAnsi="Arial" w:cs="Arial"/>
                <w:lang w:eastAsia="es-MX"/>
              </w:rPr>
              <w:t>.</w:t>
            </w:r>
          </w:p>
        </w:tc>
        <w:tc>
          <w:tcPr>
            <w:tcW w:w="2219" w:type="dxa"/>
          </w:tcPr>
          <w:p w:rsidR="00363624" w:rsidRPr="008B5D3C" w:rsidRDefault="002E5A74"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Listado de Bienes</w:t>
            </w:r>
          </w:p>
        </w:tc>
      </w:tr>
      <w:tr w:rsidR="003F74A3" w:rsidRPr="008B5D3C" w:rsidTr="00A7437D">
        <w:trPr>
          <w:gridAfter w:val="1"/>
          <w:wAfter w:w="58" w:type="dxa"/>
          <w:trHeight w:val="562"/>
        </w:trPr>
        <w:tc>
          <w:tcPr>
            <w:tcW w:w="2098" w:type="dxa"/>
          </w:tcPr>
          <w:p w:rsidR="00042C09" w:rsidRPr="008B5D3C" w:rsidRDefault="00042C09"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042C09" w:rsidRPr="008B5D3C" w:rsidRDefault="005752A7" w:rsidP="004412F7">
            <w:pPr>
              <w:spacing w:after="0" w:line="240" w:lineRule="auto"/>
              <w:jc w:val="both"/>
              <w:rPr>
                <w:rFonts w:ascii="Arial" w:eastAsia="Times New Roman" w:hAnsi="Arial" w:cs="Arial"/>
                <w:lang w:eastAsia="es-MX"/>
              </w:rPr>
            </w:pPr>
            <w:r w:rsidRPr="008B5D3C">
              <w:rPr>
                <w:rFonts w:ascii="Arial" w:eastAsia="Times New Roman" w:hAnsi="Arial" w:cs="Arial"/>
                <w:lang w:eastAsia="es-MX"/>
              </w:rPr>
              <w:t>7</w:t>
            </w:r>
            <w:r w:rsidR="00042C09" w:rsidRPr="008B5D3C">
              <w:rPr>
                <w:rFonts w:ascii="Arial" w:eastAsia="Times New Roman" w:hAnsi="Arial" w:cs="Arial"/>
                <w:lang w:eastAsia="es-MX"/>
              </w:rPr>
              <w:t xml:space="preserve">.- </w:t>
            </w:r>
            <w:r w:rsidR="000F38E6" w:rsidRPr="008B5D3C">
              <w:rPr>
                <w:rFonts w:ascii="Arial" w:eastAsia="Times New Roman" w:hAnsi="Arial" w:cs="Arial"/>
                <w:lang w:eastAsia="es-MX"/>
              </w:rPr>
              <w:t xml:space="preserve">Emite los </w:t>
            </w:r>
            <w:r w:rsidR="002A3FDB" w:rsidRPr="008B5D3C">
              <w:rPr>
                <w:rFonts w:ascii="Arial" w:eastAsia="Times New Roman" w:hAnsi="Arial" w:cs="Arial"/>
                <w:lang w:eastAsia="es-MX"/>
              </w:rPr>
              <w:t xml:space="preserve">marbetes en tres </w:t>
            </w:r>
            <w:r w:rsidR="004412F7" w:rsidRPr="008B5D3C">
              <w:rPr>
                <w:rFonts w:ascii="Arial" w:eastAsia="Times New Roman" w:hAnsi="Arial" w:cs="Arial"/>
                <w:lang w:eastAsia="es-MX"/>
              </w:rPr>
              <w:t>tantos por cada bien.</w:t>
            </w:r>
          </w:p>
        </w:tc>
        <w:tc>
          <w:tcPr>
            <w:tcW w:w="2219" w:type="dxa"/>
          </w:tcPr>
          <w:p w:rsidR="00042C09" w:rsidRPr="008B5D3C" w:rsidRDefault="00992066"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Marbetes</w:t>
            </w:r>
          </w:p>
        </w:tc>
      </w:tr>
      <w:tr w:rsidR="003F74A3" w:rsidRPr="008B5D3C" w:rsidTr="00A7437D">
        <w:trPr>
          <w:gridAfter w:val="1"/>
          <w:wAfter w:w="58" w:type="dxa"/>
          <w:trHeight w:val="556"/>
        </w:trPr>
        <w:tc>
          <w:tcPr>
            <w:tcW w:w="2098" w:type="dxa"/>
          </w:tcPr>
          <w:p w:rsidR="000F38E6" w:rsidRPr="008B5D3C" w:rsidRDefault="000F38E6"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0F38E6" w:rsidRPr="008B5D3C" w:rsidRDefault="005752A7" w:rsidP="00042C09">
            <w:pPr>
              <w:spacing w:after="0" w:line="240" w:lineRule="auto"/>
              <w:jc w:val="both"/>
              <w:rPr>
                <w:rFonts w:ascii="Arial" w:eastAsia="Times New Roman" w:hAnsi="Arial" w:cs="Arial"/>
                <w:lang w:eastAsia="es-MX"/>
              </w:rPr>
            </w:pPr>
            <w:r w:rsidRPr="008B5D3C">
              <w:rPr>
                <w:rFonts w:ascii="Arial" w:eastAsia="Times New Roman" w:hAnsi="Arial" w:cs="Arial"/>
                <w:lang w:eastAsia="es-MX"/>
              </w:rPr>
              <w:t>8</w:t>
            </w:r>
            <w:r w:rsidR="000F38E6" w:rsidRPr="008B5D3C">
              <w:rPr>
                <w:rFonts w:ascii="Arial" w:eastAsia="Times New Roman" w:hAnsi="Arial" w:cs="Arial"/>
                <w:lang w:eastAsia="es-MX"/>
              </w:rPr>
              <w:t xml:space="preserve">.- Coloca y pega los </w:t>
            </w:r>
            <w:r w:rsidR="00992066" w:rsidRPr="008B5D3C">
              <w:rPr>
                <w:rFonts w:ascii="Arial" w:eastAsia="Times New Roman" w:hAnsi="Arial" w:cs="Arial"/>
                <w:lang w:eastAsia="es-MX"/>
              </w:rPr>
              <w:t>marbetes</w:t>
            </w:r>
            <w:r w:rsidR="000F38E6" w:rsidRPr="008B5D3C">
              <w:rPr>
                <w:rFonts w:ascii="Arial" w:eastAsia="Times New Roman" w:hAnsi="Arial" w:cs="Arial"/>
                <w:lang w:eastAsia="es-MX"/>
              </w:rPr>
              <w:t xml:space="preserve"> por cada uno de los bienes en los diferentes almacenes.</w:t>
            </w:r>
          </w:p>
        </w:tc>
        <w:tc>
          <w:tcPr>
            <w:tcW w:w="2219" w:type="dxa"/>
          </w:tcPr>
          <w:p w:rsidR="000F38E6" w:rsidRPr="008B5D3C" w:rsidRDefault="00992066"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Marbetes</w:t>
            </w:r>
          </w:p>
        </w:tc>
      </w:tr>
      <w:tr w:rsidR="003F74A3" w:rsidRPr="008B5D3C" w:rsidTr="00A7437D">
        <w:trPr>
          <w:gridAfter w:val="1"/>
          <w:wAfter w:w="58" w:type="dxa"/>
          <w:trHeight w:val="564"/>
        </w:trPr>
        <w:tc>
          <w:tcPr>
            <w:tcW w:w="2098" w:type="dxa"/>
          </w:tcPr>
          <w:p w:rsidR="000F38E6" w:rsidRPr="008B5D3C" w:rsidRDefault="000F38E6"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0F38E6" w:rsidRPr="008B5D3C" w:rsidRDefault="005752A7" w:rsidP="00FC4FF6">
            <w:pPr>
              <w:spacing w:after="0" w:line="240" w:lineRule="auto"/>
              <w:jc w:val="both"/>
              <w:rPr>
                <w:rFonts w:ascii="Arial" w:eastAsia="Times New Roman" w:hAnsi="Arial" w:cs="Arial"/>
                <w:lang w:eastAsia="es-MX"/>
              </w:rPr>
            </w:pPr>
            <w:r w:rsidRPr="008B5D3C">
              <w:rPr>
                <w:rFonts w:ascii="Arial" w:eastAsia="Times New Roman" w:hAnsi="Arial" w:cs="Arial"/>
                <w:lang w:eastAsia="es-MX"/>
              </w:rPr>
              <w:t>9</w:t>
            </w:r>
            <w:r w:rsidR="000F38E6" w:rsidRPr="008B5D3C">
              <w:rPr>
                <w:rFonts w:ascii="Arial" w:eastAsia="Times New Roman" w:hAnsi="Arial" w:cs="Arial"/>
                <w:lang w:eastAsia="es-MX"/>
              </w:rPr>
              <w:t>.- Determina l</w:t>
            </w:r>
            <w:r w:rsidR="002F68C8" w:rsidRPr="008B5D3C">
              <w:rPr>
                <w:rFonts w:ascii="Arial" w:eastAsia="Times New Roman" w:hAnsi="Arial" w:cs="Arial"/>
                <w:lang w:eastAsia="es-MX"/>
              </w:rPr>
              <w:t>os grupos de trabajo</w:t>
            </w:r>
            <w:r w:rsidR="000F38E6" w:rsidRPr="008B5D3C">
              <w:rPr>
                <w:rFonts w:ascii="Arial" w:eastAsia="Times New Roman" w:hAnsi="Arial" w:cs="Arial"/>
                <w:lang w:eastAsia="es-MX"/>
              </w:rPr>
              <w:t xml:space="preserve"> para</w:t>
            </w:r>
            <w:r w:rsidR="002F68C8" w:rsidRPr="008B5D3C">
              <w:rPr>
                <w:rFonts w:ascii="Arial" w:eastAsia="Times New Roman" w:hAnsi="Arial" w:cs="Arial"/>
                <w:lang w:eastAsia="es-MX"/>
              </w:rPr>
              <w:t xml:space="preserve"> el</w:t>
            </w:r>
            <w:r w:rsidR="000F38E6" w:rsidRPr="008B5D3C">
              <w:rPr>
                <w:rFonts w:ascii="Arial" w:eastAsia="Times New Roman" w:hAnsi="Arial" w:cs="Arial"/>
                <w:lang w:eastAsia="es-MX"/>
              </w:rPr>
              <w:t xml:space="preserve"> primer</w:t>
            </w:r>
            <w:r w:rsidR="002F68C8" w:rsidRPr="008B5D3C">
              <w:rPr>
                <w:rFonts w:ascii="Arial" w:eastAsia="Times New Roman" w:hAnsi="Arial" w:cs="Arial"/>
                <w:lang w:eastAsia="es-MX"/>
              </w:rPr>
              <w:t>o</w:t>
            </w:r>
            <w:r w:rsidR="000F38E6" w:rsidRPr="008B5D3C">
              <w:rPr>
                <w:rFonts w:ascii="Arial" w:eastAsia="Times New Roman" w:hAnsi="Arial" w:cs="Arial"/>
                <w:lang w:eastAsia="es-MX"/>
              </w:rPr>
              <w:t xml:space="preserve"> y segundo conteo y se establece </w:t>
            </w:r>
            <w:r w:rsidR="00FC4FF6" w:rsidRPr="008B5D3C">
              <w:rPr>
                <w:rFonts w:ascii="Arial" w:eastAsia="Times New Roman" w:hAnsi="Arial" w:cs="Arial"/>
                <w:lang w:eastAsia="es-MX"/>
              </w:rPr>
              <w:t>el lugar donde se va a concentrar la información de los conteos y serán verificados contra los totales de los marbetes</w:t>
            </w:r>
            <w:r w:rsidR="001C02DB" w:rsidRPr="008B5D3C">
              <w:rPr>
                <w:rFonts w:ascii="Arial" w:eastAsia="Times New Roman" w:hAnsi="Arial" w:cs="Arial"/>
                <w:lang w:eastAsia="es-MX"/>
              </w:rPr>
              <w:t>.</w:t>
            </w:r>
          </w:p>
        </w:tc>
        <w:tc>
          <w:tcPr>
            <w:tcW w:w="2219" w:type="dxa"/>
          </w:tcPr>
          <w:p w:rsidR="000F38E6" w:rsidRPr="008B5D3C" w:rsidRDefault="002D6733"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Programa de trabajo</w:t>
            </w:r>
          </w:p>
        </w:tc>
      </w:tr>
      <w:tr w:rsidR="003F74A3" w:rsidRPr="008B5D3C" w:rsidTr="00A7437D">
        <w:trPr>
          <w:gridAfter w:val="1"/>
          <w:wAfter w:w="58" w:type="dxa"/>
          <w:trHeight w:val="564"/>
        </w:trPr>
        <w:tc>
          <w:tcPr>
            <w:tcW w:w="2098" w:type="dxa"/>
          </w:tcPr>
          <w:p w:rsidR="00072467" w:rsidRPr="008B5D3C" w:rsidRDefault="00072467"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w:t>
            </w:r>
            <w:r w:rsidR="0027269A" w:rsidRPr="008B5D3C">
              <w:rPr>
                <w:rFonts w:ascii="Arial" w:eastAsia="Times New Roman" w:hAnsi="Arial" w:cs="Arial"/>
                <w:lang w:eastAsia="es-MX"/>
              </w:rPr>
              <w:t xml:space="preserve">Abastecimiento </w:t>
            </w:r>
          </w:p>
        </w:tc>
        <w:tc>
          <w:tcPr>
            <w:tcW w:w="5265" w:type="dxa"/>
            <w:noWrap/>
          </w:tcPr>
          <w:p w:rsidR="00072467" w:rsidRPr="008B5D3C" w:rsidRDefault="005752A7" w:rsidP="00042C0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w:t>
            </w:r>
            <w:r w:rsidR="00072467" w:rsidRPr="008B5D3C">
              <w:rPr>
                <w:rFonts w:ascii="Arial" w:eastAsia="Times New Roman" w:hAnsi="Arial" w:cs="Arial"/>
                <w:lang w:eastAsia="es-MX"/>
              </w:rPr>
              <w:t xml:space="preserve">.- Los grupos de trabajo realizan el primer y segundo conteo y </w:t>
            </w:r>
            <w:r w:rsidR="00BA6341" w:rsidRPr="008B5D3C">
              <w:rPr>
                <w:rFonts w:ascii="Arial" w:eastAsia="Times New Roman" w:hAnsi="Arial" w:cs="Arial"/>
                <w:lang w:eastAsia="es-MX"/>
              </w:rPr>
              <w:t>entregan los resultados al Departamento de Abastecimiento.</w:t>
            </w:r>
          </w:p>
        </w:tc>
        <w:tc>
          <w:tcPr>
            <w:tcW w:w="2219" w:type="dxa"/>
          </w:tcPr>
          <w:p w:rsidR="00072467" w:rsidRPr="008B5D3C" w:rsidRDefault="002E5A74"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Marbetes</w:t>
            </w:r>
          </w:p>
        </w:tc>
      </w:tr>
      <w:tr w:rsidR="003F74A3" w:rsidRPr="008B5D3C" w:rsidTr="007F0E6F">
        <w:trPr>
          <w:gridAfter w:val="1"/>
          <w:wAfter w:w="58" w:type="dxa"/>
          <w:trHeight w:val="572"/>
        </w:trPr>
        <w:tc>
          <w:tcPr>
            <w:tcW w:w="2098" w:type="dxa"/>
          </w:tcPr>
          <w:p w:rsidR="000F38E6" w:rsidRPr="008B5D3C" w:rsidRDefault="000F38E6" w:rsidP="00000CDC">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r w:rsidR="00C5692D" w:rsidRPr="008B5D3C">
              <w:rPr>
                <w:rFonts w:ascii="Arial" w:eastAsia="Times New Roman" w:hAnsi="Arial" w:cs="Arial"/>
                <w:lang w:eastAsia="es-MX"/>
              </w:rPr>
              <w:t xml:space="preserve"> </w:t>
            </w:r>
          </w:p>
        </w:tc>
        <w:tc>
          <w:tcPr>
            <w:tcW w:w="5265" w:type="dxa"/>
            <w:noWrap/>
          </w:tcPr>
          <w:p w:rsidR="000F38E6" w:rsidRPr="008B5D3C" w:rsidRDefault="005752A7" w:rsidP="001C02DB">
            <w:pPr>
              <w:spacing w:after="0" w:line="240" w:lineRule="auto"/>
              <w:jc w:val="both"/>
              <w:rPr>
                <w:rFonts w:ascii="Arial" w:eastAsia="Times New Roman" w:hAnsi="Arial" w:cs="Arial"/>
                <w:lang w:eastAsia="es-MX"/>
              </w:rPr>
            </w:pPr>
            <w:r w:rsidRPr="008B5D3C">
              <w:rPr>
                <w:rFonts w:ascii="Arial" w:eastAsia="Times New Roman" w:hAnsi="Arial" w:cs="Arial"/>
                <w:lang w:eastAsia="es-MX"/>
              </w:rPr>
              <w:t>11</w:t>
            </w:r>
            <w:r w:rsidR="000F38E6" w:rsidRPr="008B5D3C">
              <w:rPr>
                <w:rFonts w:ascii="Arial" w:eastAsia="Times New Roman" w:hAnsi="Arial" w:cs="Arial"/>
                <w:lang w:eastAsia="es-MX"/>
              </w:rPr>
              <w:t>.- Recibe el primer y segundo conteo</w:t>
            </w:r>
            <w:r w:rsidR="001C02DB" w:rsidRPr="008B5D3C">
              <w:rPr>
                <w:rFonts w:ascii="Arial" w:eastAsia="Times New Roman" w:hAnsi="Arial" w:cs="Arial"/>
                <w:lang w:eastAsia="es-MX"/>
              </w:rPr>
              <w:t xml:space="preserve"> y</w:t>
            </w:r>
            <w:r w:rsidR="000F38E6" w:rsidRPr="008B5D3C">
              <w:rPr>
                <w:rFonts w:ascii="Arial" w:eastAsia="Times New Roman" w:hAnsi="Arial" w:cs="Arial"/>
                <w:lang w:eastAsia="es-MX"/>
              </w:rPr>
              <w:t xml:space="preserve"> hace la comparación</w:t>
            </w:r>
            <w:r w:rsidR="002F68C8" w:rsidRPr="008B5D3C">
              <w:rPr>
                <w:rFonts w:ascii="Arial" w:eastAsia="Times New Roman" w:hAnsi="Arial" w:cs="Arial"/>
                <w:lang w:eastAsia="es-MX"/>
              </w:rPr>
              <w:t>.</w:t>
            </w:r>
            <w:r w:rsidR="000F38E6" w:rsidRPr="008B5D3C">
              <w:rPr>
                <w:rFonts w:ascii="Arial" w:eastAsia="Times New Roman" w:hAnsi="Arial" w:cs="Arial"/>
                <w:lang w:eastAsia="es-MX"/>
              </w:rPr>
              <w:t xml:space="preserve"> </w:t>
            </w:r>
          </w:p>
        </w:tc>
        <w:tc>
          <w:tcPr>
            <w:tcW w:w="2219" w:type="dxa"/>
          </w:tcPr>
          <w:p w:rsidR="000F38E6" w:rsidRPr="008B5D3C" w:rsidRDefault="00992066"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Marbetes</w:t>
            </w:r>
          </w:p>
        </w:tc>
      </w:tr>
      <w:tr w:rsidR="003F74A3" w:rsidRPr="008B5D3C" w:rsidTr="00A7437D">
        <w:trPr>
          <w:gridAfter w:val="1"/>
          <w:wAfter w:w="58" w:type="dxa"/>
          <w:trHeight w:val="1264"/>
        </w:trPr>
        <w:tc>
          <w:tcPr>
            <w:tcW w:w="2098" w:type="dxa"/>
          </w:tcPr>
          <w:p w:rsidR="000F38E6" w:rsidRPr="008B5D3C" w:rsidRDefault="00F94235"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Departamento de Abastecimiento</w:t>
            </w:r>
          </w:p>
        </w:tc>
        <w:tc>
          <w:tcPr>
            <w:tcW w:w="5265" w:type="dxa"/>
            <w:noWrap/>
          </w:tcPr>
          <w:p w:rsidR="000F38E6" w:rsidRPr="008B5D3C" w:rsidRDefault="005752A7" w:rsidP="00042C0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12</w:t>
            </w:r>
            <w:r w:rsidR="000F38E6" w:rsidRPr="008B5D3C">
              <w:rPr>
                <w:rFonts w:ascii="Arial" w:eastAsia="Times New Roman" w:hAnsi="Arial" w:cs="Arial"/>
                <w:lang w:eastAsia="es-MX"/>
              </w:rPr>
              <w:t>.- ¿Hay diferencia entre el primer y segundo conteo?</w:t>
            </w:r>
          </w:p>
          <w:p w:rsidR="000F38E6" w:rsidRPr="008B5D3C" w:rsidRDefault="000F38E6" w:rsidP="00042C09">
            <w:pPr>
              <w:spacing w:after="0" w:line="240" w:lineRule="auto"/>
              <w:jc w:val="both"/>
              <w:rPr>
                <w:rFonts w:ascii="Arial" w:eastAsia="Times New Roman" w:hAnsi="Arial" w:cs="Arial"/>
                <w:lang w:eastAsia="es-MX"/>
              </w:rPr>
            </w:pPr>
          </w:p>
          <w:p w:rsidR="000F38E6" w:rsidRPr="008B5D3C" w:rsidRDefault="001A1F0E" w:rsidP="00042C09">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0F38E6"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0F38E6" w:rsidRPr="008B5D3C">
              <w:rPr>
                <w:rFonts w:ascii="Arial" w:eastAsia="Times New Roman" w:hAnsi="Arial" w:cs="Arial"/>
                <w:lang w:eastAsia="es-MX"/>
              </w:rPr>
              <w:t xml:space="preserve"> en </w:t>
            </w:r>
            <w:r w:rsidR="00673C89" w:rsidRPr="008B5D3C">
              <w:rPr>
                <w:rFonts w:ascii="Arial" w:eastAsia="Times New Roman" w:hAnsi="Arial" w:cs="Arial"/>
                <w:lang w:eastAsia="es-MX"/>
              </w:rPr>
              <w:t xml:space="preserve">la </w:t>
            </w:r>
            <w:r w:rsidR="000F38E6" w:rsidRPr="008B5D3C">
              <w:rPr>
                <w:rFonts w:ascii="Arial" w:eastAsia="Times New Roman" w:hAnsi="Arial" w:cs="Arial"/>
                <w:lang w:eastAsia="es-MX"/>
              </w:rPr>
              <w:t xml:space="preserve">actividad </w:t>
            </w:r>
            <w:r w:rsidR="00EC209C" w:rsidRPr="008B5D3C">
              <w:rPr>
                <w:rFonts w:ascii="Arial" w:eastAsia="Times New Roman" w:hAnsi="Arial" w:cs="Arial"/>
                <w:lang w:eastAsia="es-MX"/>
              </w:rPr>
              <w:t>13</w:t>
            </w:r>
            <w:r w:rsidR="00673C89" w:rsidRPr="008B5D3C">
              <w:rPr>
                <w:rFonts w:ascii="Arial" w:eastAsia="Times New Roman" w:hAnsi="Arial" w:cs="Arial"/>
                <w:lang w:eastAsia="es-MX"/>
              </w:rPr>
              <w:t>.</w:t>
            </w:r>
          </w:p>
          <w:p w:rsidR="000F38E6" w:rsidRPr="008B5D3C" w:rsidRDefault="000F38E6" w:rsidP="00042C09">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DE0DBE" w:rsidRPr="008B5D3C">
              <w:rPr>
                <w:rFonts w:ascii="Arial" w:eastAsia="Times New Roman" w:hAnsi="Arial" w:cs="Arial"/>
                <w:lang w:eastAsia="es-MX"/>
              </w:rPr>
              <w:t>Continúa</w:t>
            </w:r>
            <w:r w:rsidRPr="008B5D3C">
              <w:rPr>
                <w:rFonts w:ascii="Arial" w:eastAsia="Times New Roman" w:hAnsi="Arial" w:cs="Arial"/>
                <w:lang w:eastAsia="es-MX"/>
              </w:rPr>
              <w:t xml:space="preserve"> en </w:t>
            </w:r>
            <w:r w:rsidR="00673C89" w:rsidRPr="008B5D3C">
              <w:rPr>
                <w:rFonts w:ascii="Arial" w:eastAsia="Times New Roman" w:hAnsi="Arial" w:cs="Arial"/>
                <w:lang w:eastAsia="es-MX"/>
              </w:rPr>
              <w:t xml:space="preserve">la </w:t>
            </w:r>
            <w:r w:rsidRPr="008B5D3C">
              <w:rPr>
                <w:rFonts w:ascii="Arial" w:eastAsia="Times New Roman" w:hAnsi="Arial" w:cs="Arial"/>
                <w:lang w:eastAsia="es-MX"/>
              </w:rPr>
              <w:t>actividad</w:t>
            </w:r>
            <w:r w:rsidR="00A73C90" w:rsidRPr="008B5D3C">
              <w:rPr>
                <w:rFonts w:ascii="Arial" w:eastAsia="Times New Roman" w:hAnsi="Arial" w:cs="Arial"/>
                <w:lang w:eastAsia="es-MX"/>
              </w:rPr>
              <w:t xml:space="preserve"> </w:t>
            </w:r>
            <w:r w:rsidR="00EC209C" w:rsidRPr="008B5D3C">
              <w:rPr>
                <w:rFonts w:ascii="Arial" w:eastAsia="Times New Roman" w:hAnsi="Arial" w:cs="Arial"/>
                <w:lang w:eastAsia="es-MX"/>
              </w:rPr>
              <w:t>14</w:t>
            </w:r>
            <w:r w:rsidR="00673C89" w:rsidRPr="008B5D3C">
              <w:rPr>
                <w:rFonts w:ascii="Arial" w:eastAsia="Times New Roman" w:hAnsi="Arial" w:cs="Arial"/>
                <w:lang w:eastAsia="es-MX"/>
              </w:rPr>
              <w:t>.</w:t>
            </w:r>
          </w:p>
        </w:tc>
        <w:tc>
          <w:tcPr>
            <w:tcW w:w="2219" w:type="dxa"/>
          </w:tcPr>
          <w:p w:rsidR="000F38E6" w:rsidRPr="008B5D3C" w:rsidRDefault="000F38E6" w:rsidP="006B5948">
            <w:pPr>
              <w:spacing w:after="0" w:line="240" w:lineRule="auto"/>
              <w:jc w:val="center"/>
              <w:rPr>
                <w:rFonts w:ascii="Arial" w:eastAsia="Times New Roman" w:hAnsi="Arial" w:cs="Arial"/>
                <w:lang w:eastAsia="es-MX"/>
              </w:rPr>
            </w:pPr>
          </w:p>
        </w:tc>
      </w:tr>
      <w:tr w:rsidR="003F74A3" w:rsidRPr="008B5D3C" w:rsidTr="00A7437D">
        <w:trPr>
          <w:gridAfter w:val="1"/>
          <w:wAfter w:w="58" w:type="dxa"/>
          <w:trHeight w:val="1141"/>
        </w:trPr>
        <w:tc>
          <w:tcPr>
            <w:tcW w:w="2098" w:type="dxa"/>
          </w:tcPr>
          <w:p w:rsidR="000F38E6" w:rsidRPr="008B5D3C" w:rsidRDefault="001D0530" w:rsidP="001D0530">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1C02DB" w:rsidRPr="008B5D3C" w:rsidRDefault="00EC209C">
            <w:pPr>
              <w:spacing w:after="0" w:line="240" w:lineRule="auto"/>
              <w:jc w:val="both"/>
              <w:rPr>
                <w:rFonts w:ascii="Arial" w:eastAsia="Times New Roman" w:hAnsi="Arial" w:cs="Arial"/>
                <w:lang w:eastAsia="es-MX"/>
              </w:rPr>
            </w:pPr>
            <w:r w:rsidRPr="008B5D3C">
              <w:rPr>
                <w:rFonts w:ascii="Arial" w:eastAsia="Times New Roman" w:hAnsi="Arial" w:cs="Arial"/>
                <w:lang w:eastAsia="es-MX"/>
              </w:rPr>
              <w:t>13</w:t>
            </w:r>
            <w:r w:rsidR="000F38E6" w:rsidRPr="008B5D3C">
              <w:rPr>
                <w:rFonts w:ascii="Arial" w:eastAsia="Times New Roman" w:hAnsi="Arial" w:cs="Arial"/>
                <w:lang w:eastAsia="es-MX"/>
              </w:rPr>
              <w:t xml:space="preserve">.- Solicita </w:t>
            </w:r>
            <w:r w:rsidR="00E90052" w:rsidRPr="008B5D3C">
              <w:rPr>
                <w:rFonts w:ascii="Arial" w:eastAsia="Times New Roman" w:hAnsi="Arial" w:cs="Arial"/>
                <w:lang w:eastAsia="es-MX"/>
              </w:rPr>
              <w:t xml:space="preserve">los conteos posteriores que sean </w:t>
            </w:r>
            <w:r w:rsidR="00A73C90" w:rsidRPr="008B5D3C">
              <w:rPr>
                <w:rFonts w:ascii="Arial" w:eastAsia="Times New Roman" w:hAnsi="Arial" w:cs="Arial"/>
                <w:lang w:eastAsia="es-MX"/>
              </w:rPr>
              <w:t>necesarios hasta determinar la cifra correcta</w:t>
            </w:r>
            <w:r w:rsidR="001C02DB" w:rsidRPr="008B5D3C">
              <w:rPr>
                <w:rFonts w:ascii="Arial" w:eastAsia="Times New Roman" w:hAnsi="Arial" w:cs="Arial"/>
                <w:lang w:eastAsia="es-MX"/>
              </w:rPr>
              <w:t>.</w:t>
            </w:r>
          </w:p>
          <w:p w:rsidR="001C02DB" w:rsidRPr="008B5D3C" w:rsidRDefault="001C02DB">
            <w:pPr>
              <w:spacing w:after="0" w:line="240" w:lineRule="auto"/>
              <w:jc w:val="both"/>
              <w:rPr>
                <w:rFonts w:ascii="Arial" w:eastAsia="Times New Roman" w:hAnsi="Arial" w:cs="Arial"/>
                <w:lang w:eastAsia="es-MX"/>
              </w:rPr>
            </w:pPr>
          </w:p>
          <w:p w:rsidR="000F38E6" w:rsidRPr="008B5D3C" w:rsidRDefault="001C02DB" w:rsidP="00DC523B">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Regresa a la </w:t>
            </w:r>
            <w:r w:rsidR="00DC523B" w:rsidRPr="008B5D3C">
              <w:rPr>
                <w:rFonts w:ascii="Arial" w:eastAsia="Times New Roman" w:hAnsi="Arial" w:cs="Arial"/>
                <w:lang w:eastAsia="es-MX"/>
              </w:rPr>
              <w:t>actividad</w:t>
            </w:r>
            <w:r w:rsidR="0077536A" w:rsidRPr="008B5D3C">
              <w:rPr>
                <w:rFonts w:ascii="Arial" w:eastAsia="Times New Roman" w:hAnsi="Arial" w:cs="Arial"/>
                <w:lang w:eastAsia="es-MX"/>
              </w:rPr>
              <w:t xml:space="preserve"> </w:t>
            </w:r>
            <w:r w:rsidR="00EC209C" w:rsidRPr="008B5D3C">
              <w:rPr>
                <w:rFonts w:ascii="Arial" w:eastAsia="Times New Roman" w:hAnsi="Arial" w:cs="Arial"/>
                <w:lang w:eastAsia="es-MX"/>
              </w:rPr>
              <w:t>12</w:t>
            </w:r>
            <w:r w:rsidR="00A73C90" w:rsidRPr="008B5D3C">
              <w:rPr>
                <w:rFonts w:ascii="Arial" w:eastAsia="Times New Roman" w:hAnsi="Arial" w:cs="Arial"/>
                <w:lang w:eastAsia="es-MX"/>
              </w:rPr>
              <w:t xml:space="preserve">. </w:t>
            </w:r>
          </w:p>
        </w:tc>
        <w:tc>
          <w:tcPr>
            <w:tcW w:w="2219" w:type="dxa"/>
          </w:tcPr>
          <w:p w:rsidR="000F38E6" w:rsidRPr="008B5D3C" w:rsidRDefault="00992066"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Marbetes</w:t>
            </w:r>
          </w:p>
        </w:tc>
      </w:tr>
      <w:tr w:rsidR="003F74A3" w:rsidRPr="008B5D3C" w:rsidTr="00A7437D">
        <w:trPr>
          <w:gridAfter w:val="1"/>
          <w:wAfter w:w="58" w:type="dxa"/>
          <w:trHeight w:val="643"/>
        </w:trPr>
        <w:tc>
          <w:tcPr>
            <w:tcW w:w="2098" w:type="dxa"/>
          </w:tcPr>
          <w:p w:rsidR="000F38E6" w:rsidRPr="008B5D3C" w:rsidRDefault="005A46D4"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0F38E6" w:rsidRPr="008B5D3C" w:rsidRDefault="00EC209C" w:rsidP="00BE1578">
            <w:pPr>
              <w:spacing w:after="0" w:line="240" w:lineRule="auto"/>
              <w:jc w:val="both"/>
              <w:rPr>
                <w:rFonts w:ascii="Arial" w:eastAsia="Times New Roman" w:hAnsi="Arial" w:cs="Arial"/>
                <w:lang w:eastAsia="es-MX"/>
              </w:rPr>
            </w:pPr>
            <w:r w:rsidRPr="008B5D3C">
              <w:rPr>
                <w:rFonts w:ascii="Arial" w:eastAsia="Times New Roman" w:hAnsi="Arial" w:cs="Arial"/>
                <w:lang w:eastAsia="es-MX"/>
              </w:rPr>
              <w:t>14</w:t>
            </w:r>
            <w:r w:rsidR="00A73C90" w:rsidRPr="008B5D3C">
              <w:rPr>
                <w:rFonts w:ascii="Arial" w:eastAsia="Times New Roman" w:hAnsi="Arial" w:cs="Arial"/>
                <w:lang w:eastAsia="es-MX"/>
              </w:rPr>
              <w:t xml:space="preserve">.- </w:t>
            </w:r>
            <w:r w:rsidR="004412F7" w:rsidRPr="008B5D3C">
              <w:rPr>
                <w:rFonts w:ascii="Arial" w:eastAsia="Times New Roman" w:hAnsi="Arial" w:cs="Arial"/>
                <w:lang w:eastAsia="es-MX"/>
              </w:rPr>
              <w:t>C</w:t>
            </w:r>
            <w:r w:rsidR="00034D2E" w:rsidRPr="008B5D3C">
              <w:rPr>
                <w:rFonts w:ascii="Arial" w:eastAsia="Times New Roman" w:hAnsi="Arial" w:cs="Arial"/>
                <w:lang w:eastAsia="es-MX"/>
              </w:rPr>
              <w:t>ompara</w:t>
            </w:r>
            <w:r w:rsidR="004412F7" w:rsidRPr="008B5D3C">
              <w:rPr>
                <w:rFonts w:ascii="Arial" w:eastAsia="Times New Roman" w:hAnsi="Arial" w:cs="Arial"/>
                <w:lang w:eastAsia="es-MX"/>
              </w:rPr>
              <w:t xml:space="preserve"> el inventario registrado en el </w:t>
            </w:r>
            <w:r w:rsidR="00CB1C8B" w:rsidRPr="008B5D3C">
              <w:rPr>
                <w:rFonts w:ascii="Arial" w:hAnsi="Arial" w:cs="Arial"/>
              </w:rPr>
              <w:t>sistema informático</w:t>
            </w:r>
            <w:r w:rsidR="005675B8" w:rsidRPr="008B5D3C">
              <w:rPr>
                <w:rFonts w:ascii="Arial" w:eastAsia="Times New Roman" w:hAnsi="Arial" w:cs="Arial"/>
                <w:lang w:eastAsia="es-MX"/>
              </w:rPr>
              <w:t xml:space="preserve"> </w:t>
            </w:r>
            <w:r w:rsidR="004412F7" w:rsidRPr="008B5D3C">
              <w:rPr>
                <w:rFonts w:ascii="Arial" w:eastAsia="Times New Roman" w:hAnsi="Arial" w:cs="Arial"/>
                <w:lang w:eastAsia="es-MX"/>
              </w:rPr>
              <w:t>contra el físico.</w:t>
            </w:r>
            <w:r w:rsidR="00A73C90" w:rsidRPr="008B5D3C">
              <w:rPr>
                <w:rFonts w:ascii="Arial" w:eastAsia="Times New Roman" w:hAnsi="Arial" w:cs="Arial"/>
                <w:lang w:eastAsia="es-MX"/>
              </w:rPr>
              <w:t xml:space="preserve"> </w:t>
            </w:r>
          </w:p>
        </w:tc>
        <w:tc>
          <w:tcPr>
            <w:tcW w:w="2219" w:type="dxa"/>
          </w:tcPr>
          <w:p w:rsidR="000F38E6" w:rsidRPr="008B5D3C" w:rsidRDefault="00C5692D"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Inventario Físico</w:t>
            </w:r>
          </w:p>
        </w:tc>
      </w:tr>
      <w:tr w:rsidR="003F74A3" w:rsidRPr="008B5D3C" w:rsidTr="00A7437D">
        <w:trPr>
          <w:gridAfter w:val="1"/>
          <w:wAfter w:w="58" w:type="dxa"/>
          <w:trHeight w:val="1281"/>
        </w:trPr>
        <w:tc>
          <w:tcPr>
            <w:tcW w:w="2098" w:type="dxa"/>
          </w:tcPr>
          <w:p w:rsidR="00A73C90" w:rsidRPr="008B5D3C" w:rsidRDefault="00F94235"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A73C90" w:rsidRPr="008B5D3C" w:rsidRDefault="00EC209C" w:rsidP="00042C0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15</w:t>
            </w:r>
            <w:r w:rsidR="00A73C90" w:rsidRPr="008B5D3C">
              <w:rPr>
                <w:rFonts w:ascii="Arial" w:eastAsia="Times New Roman" w:hAnsi="Arial" w:cs="Arial"/>
                <w:lang w:eastAsia="es-MX"/>
              </w:rPr>
              <w:t xml:space="preserve">.- ¿Hay diferencias entre el inventario físico y el inventario </w:t>
            </w:r>
            <w:r w:rsidR="00BE1578" w:rsidRPr="008B5D3C">
              <w:rPr>
                <w:rFonts w:ascii="Arial" w:eastAsia="Times New Roman" w:hAnsi="Arial" w:cs="Arial"/>
                <w:lang w:eastAsia="es-MX"/>
              </w:rPr>
              <w:t xml:space="preserve">del </w:t>
            </w:r>
            <w:r w:rsidR="00CB1C8B" w:rsidRPr="008B5D3C">
              <w:rPr>
                <w:rFonts w:ascii="Arial" w:hAnsi="Arial" w:cs="Arial"/>
              </w:rPr>
              <w:t>sistema informático</w:t>
            </w:r>
            <w:r w:rsidR="00A73C90" w:rsidRPr="008B5D3C">
              <w:rPr>
                <w:rFonts w:ascii="Arial" w:eastAsia="Times New Roman" w:hAnsi="Arial" w:cs="Arial"/>
                <w:lang w:eastAsia="es-MX"/>
              </w:rPr>
              <w:t>?</w:t>
            </w:r>
          </w:p>
          <w:p w:rsidR="00321D0D" w:rsidRPr="008B5D3C" w:rsidRDefault="00321D0D" w:rsidP="00042C09">
            <w:pPr>
              <w:spacing w:after="0" w:line="240" w:lineRule="auto"/>
              <w:jc w:val="both"/>
              <w:rPr>
                <w:rFonts w:ascii="Arial" w:eastAsia="Times New Roman" w:hAnsi="Arial" w:cs="Arial"/>
                <w:lang w:eastAsia="es-MX"/>
              </w:rPr>
            </w:pPr>
          </w:p>
          <w:p w:rsidR="00A73C90" w:rsidRPr="008B5D3C" w:rsidRDefault="001A1F0E" w:rsidP="00042C09">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A73C90"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A73C90" w:rsidRPr="008B5D3C">
              <w:rPr>
                <w:rFonts w:ascii="Arial" w:eastAsia="Times New Roman" w:hAnsi="Arial" w:cs="Arial"/>
                <w:lang w:eastAsia="es-MX"/>
              </w:rPr>
              <w:t xml:space="preserve"> </w:t>
            </w:r>
            <w:r w:rsidR="00673C89" w:rsidRPr="008B5D3C">
              <w:rPr>
                <w:rFonts w:ascii="Arial" w:eastAsia="Times New Roman" w:hAnsi="Arial" w:cs="Arial"/>
                <w:lang w:eastAsia="es-MX"/>
              </w:rPr>
              <w:t xml:space="preserve">en la </w:t>
            </w:r>
            <w:r w:rsidR="00A73C90" w:rsidRPr="008B5D3C">
              <w:rPr>
                <w:rFonts w:ascii="Arial" w:eastAsia="Times New Roman" w:hAnsi="Arial" w:cs="Arial"/>
                <w:lang w:eastAsia="es-MX"/>
              </w:rPr>
              <w:t xml:space="preserve">actividad </w:t>
            </w:r>
            <w:r w:rsidR="00EC209C" w:rsidRPr="008B5D3C">
              <w:rPr>
                <w:rFonts w:ascii="Arial" w:eastAsia="Times New Roman" w:hAnsi="Arial" w:cs="Arial"/>
                <w:lang w:eastAsia="es-MX"/>
              </w:rPr>
              <w:t>16</w:t>
            </w:r>
            <w:r w:rsidR="00673C89" w:rsidRPr="008B5D3C">
              <w:rPr>
                <w:rFonts w:ascii="Arial" w:eastAsia="Times New Roman" w:hAnsi="Arial" w:cs="Arial"/>
                <w:lang w:eastAsia="es-MX"/>
              </w:rPr>
              <w:t>.</w:t>
            </w:r>
          </w:p>
          <w:p w:rsidR="00A73C90" w:rsidRPr="008B5D3C" w:rsidRDefault="00EC209C" w:rsidP="00BE1578">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DE0DBE" w:rsidRPr="008B5D3C">
              <w:rPr>
                <w:rFonts w:ascii="Arial" w:eastAsia="Times New Roman" w:hAnsi="Arial" w:cs="Arial"/>
                <w:lang w:eastAsia="es-MX"/>
              </w:rPr>
              <w:t>Continúa</w:t>
            </w:r>
            <w:r w:rsidR="00673C89" w:rsidRPr="008B5D3C">
              <w:rPr>
                <w:rFonts w:ascii="Arial" w:eastAsia="Times New Roman" w:hAnsi="Arial" w:cs="Arial"/>
                <w:lang w:eastAsia="es-MX"/>
              </w:rPr>
              <w:t xml:space="preserve"> en la</w:t>
            </w:r>
            <w:r w:rsidRPr="008B5D3C">
              <w:rPr>
                <w:rFonts w:ascii="Arial" w:eastAsia="Times New Roman" w:hAnsi="Arial" w:cs="Arial"/>
                <w:lang w:eastAsia="es-MX"/>
              </w:rPr>
              <w:t xml:space="preserve"> actividad </w:t>
            </w:r>
            <w:r w:rsidR="007F0E6F" w:rsidRPr="008B5D3C">
              <w:rPr>
                <w:rFonts w:ascii="Arial" w:eastAsia="Times New Roman" w:hAnsi="Arial" w:cs="Arial"/>
                <w:lang w:eastAsia="es-MX"/>
              </w:rPr>
              <w:t>20</w:t>
            </w:r>
            <w:r w:rsidR="00673C89" w:rsidRPr="008B5D3C">
              <w:rPr>
                <w:rFonts w:ascii="Arial" w:eastAsia="Times New Roman" w:hAnsi="Arial" w:cs="Arial"/>
                <w:lang w:eastAsia="es-MX"/>
              </w:rPr>
              <w:t>.</w:t>
            </w:r>
          </w:p>
        </w:tc>
        <w:tc>
          <w:tcPr>
            <w:tcW w:w="2219" w:type="dxa"/>
          </w:tcPr>
          <w:p w:rsidR="00A73C90" w:rsidRPr="008B5D3C" w:rsidRDefault="00A73C90" w:rsidP="006B5948">
            <w:pPr>
              <w:spacing w:after="0" w:line="240" w:lineRule="auto"/>
              <w:jc w:val="center"/>
              <w:rPr>
                <w:rFonts w:ascii="Arial" w:eastAsia="Times New Roman" w:hAnsi="Arial" w:cs="Arial"/>
                <w:lang w:eastAsia="es-MX"/>
              </w:rPr>
            </w:pPr>
          </w:p>
        </w:tc>
      </w:tr>
      <w:tr w:rsidR="003F74A3" w:rsidRPr="008B5D3C" w:rsidTr="00A7437D">
        <w:trPr>
          <w:gridAfter w:val="1"/>
          <w:wAfter w:w="58" w:type="dxa"/>
          <w:trHeight w:val="770"/>
        </w:trPr>
        <w:tc>
          <w:tcPr>
            <w:tcW w:w="2098" w:type="dxa"/>
          </w:tcPr>
          <w:p w:rsidR="00A73C90" w:rsidRPr="008B5D3C" w:rsidRDefault="00C5692D"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D252A5" w:rsidRPr="008B5D3C" w:rsidRDefault="00EC209C" w:rsidP="00883C5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16</w:t>
            </w:r>
            <w:r w:rsidR="00A73C90" w:rsidRPr="008B5D3C">
              <w:rPr>
                <w:rFonts w:ascii="Arial" w:eastAsia="Times New Roman" w:hAnsi="Arial" w:cs="Arial"/>
                <w:lang w:eastAsia="es-MX"/>
              </w:rPr>
              <w:t>.- Analiza y determina las diferencias buscando las causas, procediendo a soportar documentalmente las diferencias.</w:t>
            </w:r>
          </w:p>
        </w:tc>
        <w:tc>
          <w:tcPr>
            <w:tcW w:w="2219" w:type="dxa"/>
          </w:tcPr>
          <w:p w:rsidR="00A73C90" w:rsidRPr="008B5D3C" w:rsidRDefault="00C5692D"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Notas de Entrada</w:t>
            </w:r>
            <w:r w:rsidR="004412F7" w:rsidRPr="008B5D3C">
              <w:rPr>
                <w:rFonts w:ascii="Arial" w:eastAsia="Times New Roman" w:hAnsi="Arial" w:cs="Arial"/>
                <w:lang w:eastAsia="es-MX"/>
              </w:rPr>
              <w:t xml:space="preserve"> y Salidas de Almacén</w:t>
            </w:r>
          </w:p>
        </w:tc>
      </w:tr>
      <w:tr w:rsidR="003F74A3" w:rsidRPr="008B5D3C" w:rsidTr="00A7437D">
        <w:trPr>
          <w:gridAfter w:val="1"/>
          <w:wAfter w:w="58" w:type="dxa"/>
          <w:trHeight w:val="770"/>
        </w:trPr>
        <w:tc>
          <w:tcPr>
            <w:tcW w:w="2098" w:type="dxa"/>
          </w:tcPr>
          <w:p w:rsidR="002B0A23" w:rsidRPr="008B5D3C" w:rsidRDefault="00F94235"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2B0A23" w:rsidRPr="008B5D3C" w:rsidRDefault="00EC209C" w:rsidP="002B0A23">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w:t>
            </w:r>
            <w:r w:rsidR="002B0A23" w:rsidRPr="008B5D3C">
              <w:rPr>
                <w:rFonts w:ascii="Arial" w:eastAsia="Times New Roman" w:hAnsi="Arial" w:cs="Arial"/>
                <w:lang w:eastAsia="es-MX"/>
              </w:rPr>
              <w:t>.- ¿Se justifica</w:t>
            </w:r>
            <w:r w:rsidR="001D0530" w:rsidRPr="008B5D3C">
              <w:rPr>
                <w:rFonts w:ascii="Arial" w:eastAsia="Times New Roman" w:hAnsi="Arial" w:cs="Arial"/>
                <w:lang w:eastAsia="es-MX"/>
              </w:rPr>
              <w:t>n</w:t>
            </w:r>
            <w:r w:rsidR="002B0A23" w:rsidRPr="008B5D3C">
              <w:rPr>
                <w:rFonts w:ascii="Arial" w:eastAsia="Times New Roman" w:hAnsi="Arial" w:cs="Arial"/>
                <w:lang w:eastAsia="es-MX"/>
              </w:rPr>
              <w:t xml:space="preserve"> con la documentación soporte las diferencias?</w:t>
            </w:r>
          </w:p>
          <w:p w:rsidR="00E37724" w:rsidRPr="008B5D3C" w:rsidRDefault="002B0A23" w:rsidP="002B0A23">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continúa en la actividad </w:t>
            </w:r>
            <w:r w:rsidR="007F0E6F" w:rsidRPr="008B5D3C">
              <w:rPr>
                <w:rFonts w:ascii="Arial" w:eastAsia="Times New Roman" w:hAnsi="Arial" w:cs="Arial"/>
                <w:lang w:eastAsia="es-MX"/>
              </w:rPr>
              <w:t>18</w:t>
            </w:r>
            <w:r w:rsidR="00673C89" w:rsidRPr="008B5D3C">
              <w:rPr>
                <w:rFonts w:ascii="Arial" w:eastAsia="Times New Roman" w:hAnsi="Arial" w:cs="Arial"/>
                <w:lang w:eastAsia="es-MX"/>
              </w:rPr>
              <w:t>.</w:t>
            </w:r>
          </w:p>
          <w:p w:rsidR="00883C57" w:rsidRPr="008B5D3C" w:rsidRDefault="001A1F0E" w:rsidP="002B0A23">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883C57" w:rsidRPr="008B5D3C">
              <w:rPr>
                <w:rFonts w:ascii="Arial" w:eastAsia="Times New Roman" w:hAnsi="Arial" w:cs="Arial"/>
                <w:lang w:eastAsia="es-MX"/>
              </w:rPr>
              <w:t xml:space="preserve"> continúa en la actividad </w:t>
            </w:r>
            <w:r w:rsidR="007F0E6F" w:rsidRPr="008B5D3C">
              <w:rPr>
                <w:rFonts w:ascii="Arial" w:eastAsia="Times New Roman" w:hAnsi="Arial" w:cs="Arial"/>
                <w:lang w:eastAsia="es-MX"/>
              </w:rPr>
              <w:t>20</w:t>
            </w:r>
            <w:r w:rsidR="00673C89" w:rsidRPr="008B5D3C">
              <w:rPr>
                <w:rFonts w:ascii="Arial" w:eastAsia="Times New Roman" w:hAnsi="Arial" w:cs="Arial"/>
                <w:lang w:eastAsia="es-MX"/>
              </w:rPr>
              <w:t>.</w:t>
            </w:r>
          </w:p>
        </w:tc>
        <w:tc>
          <w:tcPr>
            <w:tcW w:w="2219" w:type="dxa"/>
          </w:tcPr>
          <w:p w:rsidR="002B0A23" w:rsidRPr="008B5D3C" w:rsidRDefault="002B0A23" w:rsidP="006B5948">
            <w:pPr>
              <w:spacing w:after="0" w:line="240" w:lineRule="auto"/>
              <w:jc w:val="center"/>
              <w:rPr>
                <w:rFonts w:ascii="Arial" w:eastAsia="Times New Roman" w:hAnsi="Arial" w:cs="Arial"/>
                <w:lang w:eastAsia="es-MX"/>
              </w:rPr>
            </w:pPr>
          </w:p>
        </w:tc>
      </w:tr>
      <w:tr w:rsidR="003F74A3" w:rsidRPr="008B5D3C" w:rsidTr="00C937F7">
        <w:trPr>
          <w:gridAfter w:val="1"/>
          <w:wAfter w:w="58" w:type="dxa"/>
          <w:trHeight w:val="604"/>
        </w:trPr>
        <w:tc>
          <w:tcPr>
            <w:tcW w:w="2098" w:type="dxa"/>
          </w:tcPr>
          <w:p w:rsidR="00E37724" w:rsidRPr="008B5D3C" w:rsidRDefault="007107A5"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E37724" w:rsidRPr="008B5D3C" w:rsidRDefault="00EC209C" w:rsidP="00B779B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18</w:t>
            </w:r>
            <w:r w:rsidR="00E37724" w:rsidRPr="008B5D3C">
              <w:rPr>
                <w:rFonts w:ascii="Arial" w:eastAsia="Times New Roman" w:hAnsi="Arial" w:cs="Arial"/>
                <w:lang w:eastAsia="es-MX"/>
              </w:rPr>
              <w:t>.</w:t>
            </w:r>
            <w:r w:rsidR="00B779B0" w:rsidRPr="008B5D3C">
              <w:rPr>
                <w:rFonts w:ascii="Arial" w:eastAsia="Times New Roman" w:hAnsi="Arial" w:cs="Arial"/>
                <w:lang w:eastAsia="es-MX"/>
              </w:rPr>
              <w:t xml:space="preserve">- Permanecen como diferencias </w:t>
            </w:r>
            <w:r w:rsidR="00E37724" w:rsidRPr="008B5D3C">
              <w:rPr>
                <w:rFonts w:ascii="Arial" w:eastAsia="Times New Roman" w:hAnsi="Arial" w:cs="Arial"/>
                <w:lang w:eastAsia="es-MX"/>
              </w:rPr>
              <w:t xml:space="preserve">entre el inventario físico y el reportado en </w:t>
            </w:r>
            <w:r w:rsidR="007F0E6F" w:rsidRPr="008B5D3C">
              <w:rPr>
                <w:rFonts w:ascii="Arial" w:eastAsia="Times New Roman" w:hAnsi="Arial" w:cs="Arial"/>
                <w:lang w:eastAsia="es-MX"/>
              </w:rPr>
              <w:t xml:space="preserve">el </w:t>
            </w:r>
            <w:r w:rsidR="00CB1C8B" w:rsidRPr="008B5D3C">
              <w:rPr>
                <w:rFonts w:ascii="Arial" w:hAnsi="Arial" w:cs="Arial"/>
              </w:rPr>
              <w:t>sistema informático</w:t>
            </w:r>
            <w:r w:rsidR="00E37724" w:rsidRPr="008B5D3C">
              <w:rPr>
                <w:rFonts w:ascii="Arial" w:eastAsia="Times New Roman" w:hAnsi="Arial" w:cs="Arial"/>
                <w:lang w:eastAsia="es-MX"/>
              </w:rPr>
              <w:t>.</w:t>
            </w:r>
          </w:p>
        </w:tc>
        <w:tc>
          <w:tcPr>
            <w:tcW w:w="2219" w:type="dxa"/>
          </w:tcPr>
          <w:p w:rsidR="00E37724" w:rsidRPr="008B5D3C" w:rsidRDefault="007107A5"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Inventario Físico Inventario </w:t>
            </w:r>
            <w:r w:rsidR="00F4540B" w:rsidRPr="008B5D3C">
              <w:rPr>
                <w:rFonts w:ascii="Arial" w:hAnsi="Arial" w:cs="Arial"/>
              </w:rPr>
              <w:t>sistema informático</w:t>
            </w:r>
          </w:p>
        </w:tc>
      </w:tr>
      <w:tr w:rsidR="003F74A3" w:rsidRPr="008B5D3C" w:rsidTr="00A7437D">
        <w:trPr>
          <w:gridAfter w:val="1"/>
          <w:wAfter w:w="58" w:type="dxa"/>
          <w:trHeight w:val="712"/>
        </w:trPr>
        <w:tc>
          <w:tcPr>
            <w:tcW w:w="2098" w:type="dxa"/>
          </w:tcPr>
          <w:p w:rsidR="00A73C90" w:rsidRPr="008B5D3C" w:rsidRDefault="00C5692D"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A73C90" w:rsidRPr="008B5D3C" w:rsidRDefault="00EC209C" w:rsidP="003552B9">
            <w:pPr>
              <w:spacing w:after="0" w:line="240" w:lineRule="auto"/>
              <w:jc w:val="both"/>
              <w:rPr>
                <w:rFonts w:ascii="Arial" w:eastAsia="Times New Roman" w:hAnsi="Arial" w:cs="Arial"/>
                <w:lang w:eastAsia="es-MX"/>
              </w:rPr>
            </w:pPr>
            <w:r w:rsidRPr="008B5D3C">
              <w:rPr>
                <w:rFonts w:ascii="Arial" w:eastAsia="Times New Roman" w:hAnsi="Arial" w:cs="Arial"/>
                <w:lang w:eastAsia="es-MX"/>
              </w:rPr>
              <w:t>19</w:t>
            </w:r>
            <w:r w:rsidR="00A73C90" w:rsidRPr="008B5D3C">
              <w:rPr>
                <w:rFonts w:ascii="Arial" w:eastAsia="Times New Roman" w:hAnsi="Arial" w:cs="Arial"/>
                <w:lang w:eastAsia="es-MX"/>
              </w:rPr>
              <w:t xml:space="preserve">.- </w:t>
            </w:r>
            <w:r w:rsidR="003552B9" w:rsidRPr="008B5D3C">
              <w:rPr>
                <w:rFonts w:ascii="Arial" w:eastAsia="Times New Roman" w:hAnsi="Arial" w:cs="Arial"/>
                <w:lang w:eastAsia="es-MX"/>
              </w:rPr>
              <w:t>Emite reporte de diferencias de los bienes</w:t>
            </w:r>
            <w:r w:rsidR="005526FA" w:rsidRPr="008B5D3C">
              <w:rPr>
                <w:rFonts w:ascii="Arial" w:eastAsia="Times New Roman" w:hAnsi="Arial" w:cs="Arial"/>
                <w:lang w:eastAsia="es-MX"/>
              </w:rPr>
              <w:t xml:space="preserve"> consumibles</w:t>
            </w:r>
            <w:r w:rsidR="003552B9" w:rsidRPr="008B5D3C">
              <w:rPr>
                <w:rFonts w:ascii="Arial" w:eastAsia="Times New Roman" w:hAnsi="Arial" w:cs="Arial"/>
                <w:lang w:eastAsia="es-MX"/>
              </w:rPr>
              <w:t xml:space="preserve"> no localizados para determinar las cifras a capturar.</w:t>
            </w:r>
          </w:p>
        </w:tc>
        <w:tc>
          <w:tcPr>
            <w:tcW w:w="2219" w:type="dxa"/>
          </w:tcPr>
          <w:p w:rsidR="00A73C90" w:rsidRPr="008B5D3C" w:rsidRDefault="00C5692D"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Inventario Físico</w:t>
            </w:r>
          </w:p>
        </w:tc>
      </w:tr>
      <w:tr w:rsidR="003F74A3" w:rsidRPr="008B5D3C" w:rsidTr="0012087E">
        <w:trPr>
          <w:gridAfter w:val="1"/>
          <w:wAfter w:w="58" w:type="dxa"/>
          <w:trHeight w:val="497"/>
        </w:trPr>
        <w:tc>
          <w:tcPr>
            <w:tcW w:w="2098" w:type="dxa"/>
          </w:tcPr>
          <w:p w:rsidR="003552B9" w:rsidRPr="008B5D3C" w:rsidRDefault="003552B9"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3552B9" w:rsidRPr="008B5D3C" w:rsidRDefault="00EC209C" w:rsidP="00BE1578">
            <w:pPr>
              <w:spacing w:after="0" w:line="240" w:lineRule="auto"/>
              <w:jc w:val="both"/>
              <w:rPr>
                <w:rFonts w:ascii="Arial" w:eastAsia="Times New Roman" w:hAnsi="Arial" w:cs="Arial"/>
                <w:lang w:eastAsia="es-MX"/>
              </w:rPr>
            </w:pPr>
            <w:r w:rsidRPr="008B5D3C">
              <w:rPr>
                <w:rFonts w:ascii="Arial" w:eastAsia="Times New Roman" w:hAnsi="Arial" w:cs="Arial"/>
                <w:lang w:eastAsia="es-MX"/>
              </w:rPr>
              <w:t>20</w:t>
            </w:r>
            <w:r w:rsidR="003552B9" w:rsidRPr="008B5D3C">
              <w:rPr>
                <w:rFonts w:ascii="Arial" w:eastAsia="Times New Roman" w:hAnsi="Arial" w:cs="Arial"/>
                <w:lang w:eastAsia="es-MX"/>
              </w:rPr>
              <w:t xml:space="preserve">.- Captura en el </w:t>
            </w:r>
            <w:r w:rsidR="00CB1C8B" w:rsidRPr="008B5D3C">
              <w:rPr>
                <w:rFonts w:ascii="Arial" w:hAnsi="Arial" w:cs="Arial"/>
              </w:rPr>
              <w:t>sistema informático</w:t>
            </w:r>
            <w:r w:rsidR="003552B9" w:rsidRPr="008B5D3C">
              <w:rPr>
                <w:rFonts w:ascii="Arial" w:eastAsia="Times New Roman" w:hAnsi="Arial" w:cs="Arial"/>
                <w:lang w:eastAsia="es-MX"/>
              </w:rPr>
              <w:t xml:space="preserve"> el inventario físico para actualizar los saldos.</w:t>
            </w:r>
          </w:p>
        </w:tc>
        <w:tc>
          <w:tcPr>
            <w:tcW w:w="2219" w:type="dxa"/>
          </w:tcPr>
          <w:p w:rsidR="003552B9" w:rsidRPr="008B5D3C" w:rsidRDefault="00475C77"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Inventario Físico</w:t>
            </w:r>
          </w:p>
        </w:tc>
      </w:tr>
      <w:tr w:rsidR="003F74A3" w:rsidRPr="008B5D3C" w:rsidTr="004C22E8">
        <w:trPr>
          <w:gridAfter w:val="1"/>
          <w:wAfter w:w="58" w:type="dxa"/>
          <w:trHeight w:val="513"/>
        </w:trPr>
        <w:tc>
          <w:tcPr>
            <w:tcW w:w="2098" w:type="dxa"/>
          </w:tcPr>
          <w:p w:rsidR="00A73C90" w:rsidRPr="008B5D3C" w:rsidRDefault="00C5692D"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Abastecimiento</w:t>
            </w:r>
          </w:p>
        </w:tc>
        <w:tc>
          <w:tcPr>
            <w:tcW w:w="5265" w:type="dxa"/>
            <w:noWrap/>
          </w:tcPr>
          <w:p w:rsidR="00A73C90" w:rsidRPr="008B5D3C" w:rsidRDefault="00EC209C" w:rsidP="0011750F">
            <w:pPr>
              <w:spacing w:after="0" w:line="240" w:lineRule="auto"/>
              <w:jc w:val="both"/>
              <w:rPr>
                <w:rFonts w:ascii="Arial" w:eastAsia="Times New Roman" w:hAnsi="Arial" w:cs="Arial"/>
                <w:lang w:eastAsia="es-MX"/>
              </w:rPr>
            </w:pPr>
            <w:r w:rsidRPr="008B5D3C">
              <w:rPr>
                <w:rFonts w:ascii="Arial" w:eastAsia="Times New Roman" w:hAnsi="Arial" w:cs="Arial"/>
                <w:lang w:eastAsia="es-MX"/>
              </w:rPr>
              <w:t>21</w:t>
            </w:r>
            <w:r w:rsidR="00A73C90" w:rsidRPr="008B5D3C">
              <w:rPr>
                <w:rFonts w:ascii="Arial" w:eastAsia="Times New Roman" w:hAnsi="Arial" w:cs="Arial"/>
                <w:lang w:eastAsia="es-MX"/>
              </w:rPr>
              <w:t>.- Emite</w:t>
            </w:r>
            <w:r w:rsidR="00781834" w:rsidRPr="008B5D3C">
              <w:rPr>
                <w:rFonts w:ascii="Arial" w:eastAsia="Times New Roman" w:hAnsi="Arial" w:cs="Arial"/>
                <w:lang w:eastAsia="es-MX"/>
              </w:rPr>
              <w:t xml:space="preserve"> reporte</w:t>
            </w:r>
            <w:r w:rsidR="00A73C90" w:rsidRPr="008B5D3C">
              <w:rPr>
                <w:rFonts w:ascii="Arial" w:eastAsia="Times New Roman" w:hAnsi="Arial" w:cs="Arial"/>
                <w:lang w:eastAsia="es-MX"/>
              </w:rPr>
              <w:t xml:space="preserve"> sobre</w:t>
            </w:r>
            <w:r w:rsidR="00781834" w:rsidRPr="008B5D3C">
              <w:rPr>
                <w:rFonts w:ascii="Arial" w:eastAsia="Times New Roman" w:hAnsi="Arial" w:cs="Arial"/>
                <w:lang w:eastAsia="es-MX"/>
              </w:rPr>
              <w:t xml:space="preserve"> los resultados obtenidos</w:t>
            </w:r>
            <w:r w:rsidR="00A73C90" w:rsidRPr="008B5D3C">
              <w:rPr>
                <w:rFonts w:ascii="Arial" w:eastAsia="Times New Roman" w:hAnsi="Arial" w:cs="Arial"/>
                <w:lang w:eastAsia="es-MX"/>
              </w:rPr>
              <w:t xml:space="preserve"> entre el i</w:t>
            </w:r>
            <w:r w:rsidR="00992066" w:rsidRPr="008B5D3C">
              <w:rPr>
                <w:rFonts w:ascii="Arial" w:eastAsia="Times New Roman" w:hAnsi="Arial" w:cs="Arial"/>
                <w:lang w:eastAsia="es-MX"/>
              </w:rPr>
              <w:t>nventar</w:t>
            </w:r>
            <w:r w:rsidR="00CB1C8B" w:rsidRPr="008B5D3C">
              <w:rPr>
                <w:rFonts w:ascii="Arial" w:eastAsia="Times New Roman" w:hAnsi="Arial" w:cs="Arial"/>
                <w:lang w:eastAsia="es-MX"/>
              </w:rPr>
              <w:t xml:space="preserve">io físico y lo registrado en el </w:t>
            </w:r>
            <w:r w:rsidR="00CB1C8B" w:rsidRPr="008B5D3C">
              <w:rPr>
                <w:rFonts w:ascii="Arial" w:hAnsi="Arial" w:cs="Arial"/>
              </w:rPr>
              <w:t>sistema informático</w:t>
            </w:r>
            <w:r w:rsidR="00A73C90" w:rsidRPr="008B5D3C">
              <w:rPr>
                <w:rFonts w:ascii="Arial" w:eastAsia="Times New Roman" w:hAnsi="Arial" w:cs="Arial"/>
                <w:lang w:eastAsia="es-MX"/>
              </w:rPr>
              <w:t xml:space="preserve"> a la Subdirección de Consumibles</w:t>
            </w:r>
            <w:r w:rsidR="000C3E01" w:rsidRPr="008B5D3C">
              <w:rPr>
                <w:rFonts w:ascii="Arial" w:eastAsia="Times New Roman" w:hAnsi="Arial" w:cs="Arial"/>
                <w:lang w:eastAsia="es-MX"/>
              </w:rPr>
              <w:t xml:space="preserve"> y</w:t>
            </w:r>
            <w:r w:rsidR="00781834" w:rsidRPr="008B5D3C">
              <w:rPr>
                <w:rFonts w:ascii="Arial" w:eastAsia="Times New Roman" w:hAnsi="Arial" w:cs="Arial"/>
                <w:lang w:eastAsia="es-MX"/>
              </w:rPr>
              <w:t>, para el caso de los bienes no localizados, también deberá señalar</w:t>
            </w:r>
            <w:r w:rsidR="000C3E01" w:rsidRPr="008B5D3C">
              <w:rPr>
                <w:rFonts w:ascii="Arial" w:eastAsia="Times New Roman" w:hAnsi="Arial" w:cs="Arial"/>
                <w:lang w:eastAsia="es-MX"/>
              </w:rPr>
              <w:t xml:space="preserve"> las acciones realizadas </w:t>
            </w:r>
            <w:r w:rsidR="002B4B5B" w:rsidRPr="008B5D3C">
              <w:rPr>
                <w:rFonts w:ascii="Arial" w:eastAsia="Times New Roman" w:hAnsi="Arial" w:cs="Arial"/>
                <w:lang w:eastAsia="es-MX"/>
              </w:rPr>
              <w:t>a efecto de ubicarlos</w:t>
            </w:r>
            <w:r w:rsidR="008E7E4F" w:rsidRPr="008B5D3C">
              <w:rPr>
                <w:rFonts w:ascii="Arial" w:eastAsia="Times New Roman" w:hAnsi="Arial" w:cs="Arial"/>
                <w:lang w:eastAsia="es-MX"/>
              </w:rPr>
              <w:t>.</w:t>
            </w:r>
          </w:p>
        </w:tc>
        <w:tc>
          <w:tcPr>
            <w:tcW w:w="2219" w:type="dxa"/>
          </w:tcPr>
          <w:p w:rsidR="00A73C90" w:rsidRPr="008B5D3C" w:rsidRDefault="00C5692D"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Informe</w:t>
            </w:r>
          </w:p>
        </w:tc>
      </w:tr>
      <w:tr w:rsidR="0027269A" w:rsidRPr="008B5D3C" w:rsidTr="004C22E8">
        <w:trPr>
          <w:gridAfter w:val="1"/>
          <w:wAfter w:w="58" w:type="dxa"/>
          <w:trHeight w:val="549"/>
        </w:trPr>
        <w:tc>
          <w:tcPr>
            <w:tcW w:w="2098" w:type="dxa"/>
          </w:tcPr>
          <w:p w:rsidR="0027269A" w:rsidRPr="008B5D3C" w:rsidRDefault="0027269A"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Subdirección de Consumibles</w:t>
            </w:r>
          </w:p>
        </w:tc>
        <w:tc>
          <w:tcPr>
            <w:tcW w:w="5265" w:type="dxa"/>
            <w:noWrap/>
          </w:tcPr>
          <w:p w:rsidR="0027269A" w:rsidRPr="008B5D3C" w:rsidRDefault="00EC209C" w:rsidP="0011750F">
            <w:pPr>
              <w:spacing w:after="0" w:line="240" w:lineRule="auto"/>
              <w:jc w:val="both"/>
              <w:rPr>
                <w:rFonts w:ascii="Arial" w:eastAsia="Times New Roman" w:hAnsi="Arial" w:cs="Arial"/>
                <w:lang w:eastAsia="es-MX"/>
              </w:rPr>
            </w:pPr>
            <w:r w:rsidRPr="008B5D3C">
              <w:rPr>
                <w:rFonts w:ascii="Arial" w:eastAsia="Times New Roman" w:hAnsi="Arial" w:cs="Arial"/>
                <w:lang w:eastAsia="es-MX"/>
              </w:rPr>
              <w:t>22</w:t>
            </w:r>
            <w:r w:rsidR="0027269A" w:rsidRPr="008B5D3C">
              <w:rPr>
                <w:rFonts w:ascii="Arial" w:eastAsia="Times New Roman" w:hAnsi="Arial" w:cs="Arial"/>
                <w:lang w:eastAsia="es-MX"/>
              </w:rPr>
              <w:t xml:space="preserve">.- Informa a </w:t>
            </w:r>
            <w:r w:rsidR="0012087E" w:rsidRPr="008B5D3C">
              <w:rPr>
                <w:rFonts w:ascii="Arial" w:eastAsia="Times New Roman" w:hAnsi="Arial" w:cs="Arial"/>
                <w:lang w:eastAsia="es-MX"/>
              </w:rPr>
              <w:t xml:space="preserve">la </w:t>
            </w:r>
            <w:r w:rsidR="0027269A" w:rsidRPr="008B5D3C">
              <w:rPr>
                <w:rFonts w:ascii="Arial" w:eastAsia="Times New Roman" w:hAnsi="Arial" w:cs="Arial"/>
                <w:lang w:eastAsia="es-MX"/>
              </w:rPr>
              <w:t>Dirección de Almacenes el resultado del inventario físico</w:t>
            </w:r>
            <w:r w:rsidR="004E204D" w:rsidRPr="008B5D3C">
              <w:rPr>
                <w:rFonts w:ascii="Arial" w:eastAsia="Times New Roman" w:hAnsi="Arial" w:cs="Arial"/>
                <w:lang w:eastAsia="es-MX"/>
              </w:rPr>
              <w:t xml:space="preserve"> obtenido</w:t>
            </w:r>
            <w:r w:rsidR="0011750F" w:rsidRPr="008B5D3C">
              <w:rPr>
                <w:rFonts w:ascii="Arial" w:eastAsia="Times New Roman" w:hAnsi="Arial" w:cs="Arial"/>
                <w:lang w:eastAsia="es-MX"/>
              </w:rPr>
              <w:t>.</w:t>
            </w:r>
          </w:p>
        </w:tc>
        <w:tc>
          <w:tcPr>
            <w:tcW w:w="2219" w:type="dxa"/>
          </w:tcPr>
          <w:p w:rsidR="0027269A" w:rsidRPr="008B5D3C" w:rsidRDefault="0027269A" w:rsidP="004C22E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Informe</w:t>
            </w:r>
          </w:p>
        </w:tc>
      </w:tr>
      <w:tr w:rsidR="003F74A3" w:rsidRPr="008B5D3C" w:rsidTr="00A7437D">
        <w:trPr>
          <w:gridAfter w:val="1"/>
          <w:wAfter w:w="58" w:type="dxa"/>
          <w:trHeight w:val="860"/>
        </w:trPr>
        <w:tc>
          <w:tcPr>
            <w:tcW w:w="2098" w:type="dxa"/>
          </w:tcPr>
          <w:p w:rsidR="00E37724" w:rsidRPr="008B5D3C" w:rsidRDefault="0027269A"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Dirección de Almacenes</w:t>
            </w:r>
          </w:p>
        </w:tc>
        <w:tc>
          <w:tcPr>
            <w:tcW w:w="5265" w:type="dxa"/>
            <w:noWrap/>
          </w:tcPr>
          <w:p w:rsidR="00E37724" w:rsidRPr="008B5D3C" w:rsidRDefault="00EC209C" w:rsidP="00EC209C">
            <w:pPr>
              <w:spacing w:after="0" w:line="240" w:lineRule="auto"/>
              <w:jc w:val="both"/>
              <w:rPr>
                <w:rFonts w:ascii="Arial" w:eastAsia="Times New Roman" w:hAnsi="Arial" w:cs="Arial"/>
                <w:strike/>
                <w:lang w:eastAsia="es-MX"/>
              </w:rPr>
            </w:pPr>
            <w:r w:rsidRPr="008B5D3C">
              <w:rPr>
                <w:rFonts w:ascii="Arial" w:eastAsia="Times New Roman" w:hAnsi="Arial" w:cs="Arial"/>
                <w:lang w:eastAsia="es-MX"/>
              </w:rPr>
              <w:t>23.- Informa</w:t>
            </w:r>
            <w:r w:rsidR="001B2CAE" w:rsidRPr="008B5D3C">
              <w:rPr>
                <w:rFonts w:ascii="Arial" w:eastAsia="Times New Roman" w:hAnsi="Arial" w:cs="Arial"/>
                <w:lang w:eastAsia="es-MX"/>
              </w:rPr>
              <w:t xml:space="preserve"> a la </w:t>
            </w:r>
            <w:r w:rsidRPr="008B5D3C">
              <w:rPr>
                <w:rFonts w:ascii="Arial" w:eastAsia="Times New Roman" w:hAnsi="Arial" w:cs="Arial"/>
                <w:lang w:eastAsia="es-MX"/>
              </w:rPr>
              <w:t xml:space="preserve">Dirección General </w:t>
            </w:r>
            <w:r w:rsidR="0027269A" w:rsidRPr="008B5D3C">
              <w:rPr>
                <w:rFonts w:ascii="Arial" w:eastAsia="Times New Roman" w:hAnsi="Arial" w:cs="Arial"/>
                <w:lang w:eastAsia="es-MX"/>
              </w:rPr>
              <w:t>de la administración y control de los bienes consumibles</w:t>
            </w:r>
            <w:r w:rsidR="00B8517A" w:rsidRPr="008B5D3C">
              <w:rPr>
                <w:rFonts w:ascii="Arial" w:eastAsia="Times New Roman" w:hAnsi="Arial" w:cs="Arial"/>
                <w:lang w:eastAsia="es-MX"/>
              </w:rPr>
              <w:t>, a fin de que determine, en su caso, las acciones conducentes</w:t>
            </w:r>
            <w:r w:rsidR="00997FBD" w:rsidRPr="008B5D3C">
              <w:rPr>
                <w:rFonts w:ascii="Arial" w:eastAsia="Times New Roman" w:hAnsi="Arial" w:cs="Arial"/>
                <w:lang w:eastAsia="es-MX"/>
              </w:rPr>
              <w:t>.</w:t>
            </w:r>
          </w:p>
        </w:tc>
        <w:tc>
          <w:tcPr>
            <w:tcW w:w="2219" w:type="dxa"/>
          </w:tcPr>
          <w:p w:rsidR="00E37724" w:rsidRPr="008B5D3C" w:rsidRDefault="001B2CAE" w:rsidP="006B594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Informe</w:t>
            </w:r>
          </w:p>
        </w:tc>
      </w:tr>
      <w:tr w:rsidR="003F74A3" w:rsidRPr="008B5D3C" w:rsidTr="00A7437D">
        <w:trPr>
          <w:gridAfter w:val="1"/>
          <w:wAfter w:w="58" w:type="dxa"/>
          <w:trHeight w:val="746"/>
        </w:trPr>
        <w:tc>
          <w:tcPr>
            <w:tcW w:w="9582" w:type="dxa"/>
            <w:gridSpan w:val="3"/>
          </w:tcPr>
          <w:p w:rsidR="00A73C90" w:rsidRPr="008B5D3C" w:rsidRDefault="00A73C90" w:rsidP="006B5948">
            <w:pPr>
              <w:spacing w:after="0" w:line="240" w:lineRule="auto"/>
              <w:jc w:val="center"/>
              <w:rPr>
                <w:rFonts w:ascii="Arial" w:eastAsia="Times New Roman" w:hAnsi="Arial" w:cs="Arial"/>
                <w:b/>
                <w:lang w:eastAsia="es-MX"/>
              </w:rPr>
            </w:pPr>
          </w:p>
          <w:p w:rsidR="00A73C90" w:rsidRPr="008B5D3C" w:rsidRDefault="006D7742" w:rsidP="006D7742">
            <w:pPr>
              <w:spacing w:after="0" w:line="240" w:lineRule="auto"/>
              <w:jc w:val="center"/>
              <w:rPr>
                <w:rFonts w:ascii="Arial" w:eastAsia="Times New Roman" w:hAnsi="Arial" w:cs="Arial"/>
                <w:b/>
                <w:lang w:eastAsia="es-MX"/>
              </w:rPr>
            </w:pPr>
            <w:r w:rsidRPr="008B5D3C">
              <w:rPr>
                <w:rFonts w:ascii="Arial" w:eastAsia="Times New Roman" w:hAnsi="Arial" w:cs="Arial"/>
                <w:b/>
                <w:lang w:eastAsia="es-MX"/>
              </w:rPr>
              <w:t>TERMINA PROCEDIMIENTO</w:t>
            </w:r>
          </w:p>
        </w:tc>
      </w:tr>
    </w:tbl>
    <w:p w:rsidR="00650F02" w:rsidRPr="008B5D3C" w:rsidRDefault="000F38E6" w:rsidP="004121C9">
      <w:pPr>
        <w:spacing w:after="0" w:line="240" w:lineRule="auto"/>
        <w:rPr>
          <w:rFonts w:ascii="Arial" w:hAnsi="Arial" w:cs="Arial"/>
          <w:b/>
        </w:rPr>
      </w:pPr>
      <w:r w:rsidRPr="008B5D3C">
        <w:rPr>
          <w:rFonts w:ascii="Arial" w:hAnsi="Arial" w:cs="Arial"/>
          <w:b/>
          <w:color w:val="339933"/>
        </w:rPr>
        <w:br w:type="page"/>
      </w:r>
    </w:p>
    <w:p w:rsidR="004A118A" w:rsidRPr="00D35F03" w:rsidRDefault="004A118A" w:rsidP="004A118A">
      <w:pPr>
        <w:spacing w:after="0"/>
        <w:ind w:right="-171"/>
        <w:rPr>
          <w:rFonts w:ascii="Arial" w:hAnsi="Arial" w:cs="Arial"/>
          <w:b/>
          <w:color w:val="008000"/>
          <w:sz w:val="24"/>
        </w:rPr>
      </w:pPr>
      <w:r w:rsidRPr="00D35F03">
        <w:rPr>
          <w:rFonts w:ascii="Arial" w:hAnsi="Arial" w:cs="Arial"/>
          <w:b/>
          <w:color w:val="008000"/>
          <w:sz w:val="24"/>
        </w:rPr>
        <w:lastRenderedPageBreak/>
        <w:t>DESCRIPCIÓN DEL PROCEDIMIENTO______________________________________</w:t>
      </w:r>
    </w:p>
    <w:p w:rsidR="00F051B3" w:rsidRPr="003A0D60" w:rsidRDefault="00F051B3" w:rsidP="003A0D60">
      <w:pPr>
        <w:spacing w:after="0" w:line="240" w:lineRule="atLeast"/>
        <w:jc w:val="both"/>
        <w:rPr>
          <w:rFonts w:ascii="Arial" w:hAnsi="Arial" w:cs="Arial"/>
          <w:b/>
          <w:bCs/>
          <w:sz w:val="24"/>
          <w:szCs w:val="24"/>
        </w:rPr>
      </w:pPr>
      <w:r w:rsidRPr="003A0D60">
        <w:rPr>
          <w:rFonts w:ascii="Arial" w:hAnsi="Arial" w:cs="Arial"/>
          <w:b/>
          <w:bCs/>
          <w:sz w:val="24"/>
          <w:szCs w:val="24"/>
        </w:rPr>
        <w:t>5. ELABORACIÓN Y/O ACTUALIZACIÓN DE RESGUARDOS</w:t>
      </w:r>
    </w:p>
    <w:tbl>
      <w:tblPr>
        <w:tblStyle w:val="Tablaconcuadrcula"/>
        <w:tblW w:w="9430" w:type="dxa"/>
        <w:tblInd w:w="105" w:type="dxa"/>
        <w:tblLayout w:type="fixed"/>
        <w:tblLook w:val="04A0" w:firstRow="1" w:lastRow="0" w:firstColumn="1" w:lastColumn="0" w:noHBand="0" w:noVBand="1"/>
      </w:tblPr>
      <w:tblGrid>
        <w:gridCol w:w="1748"/>
        <w:gridCol w:w="5464"/>
        <w:gridCol w:w="2218"/>
      </w:tblGrid>
      <w:tr w:rsidR="005C64CA" w:rsidRPr="003A0D60" w:rsidTr="00611312">
        <w:trPr>
          <w:trHeight w:val="300"/>
          <w:tblHeader/>
        </w:trPr>
        <w:tc>
          <w:tcPr>
            <w:tcW w:w="9430" w:type="dxa"/>
            <w:gridSpan w:val="3"/>
            <w:tcBorders>
              <w:top w:val="nil"/>
              <w:left w:val="nil"/>
              <w:bottom w:val="nil"/>
              <w:right w:val="nil"/>
            </w:tcBorders>
            <w:shd w:val="clear" w:color="auto" w:fill="auto"/>
            <w:noWrap/>
            <w:vAlign w:val="center"/>
          </w:tcPr>
          <w:p w:rsidR="005C64CA" w:rsidRPr="003A0D60" w:rsidRDefault="00AF074B" w:rsidP="003A0D60">
            <w:pPr>
              <w:spacing w:after="0" w:line="240" w:lineRule="atLeast"/>
              <w:jc w:val="both"/>
              <w:rPr>
                <w:rFonts w:ascii="Arial" w:hAnsi="Arial" w:cs="Arial"/>
                <w:b/>
                <w:bCs/>
                <w:color w:val="00B050"/>
                <w:sz w:val="24"/>
                <w:szCs w:val="24"/>
              </w:rPr>
            </w:pPr>
            <w:r w:rsidRPr="003A0D60">
              <w:rPr>
                <w:rFonts w:ascii="Arial" w:hAnsi="Arial" w:cs="Arial"/>
                <w:b/>
                <w:bCs/>
                <w:sz w:val="24"/>
                <w:szCs w:val="24"/>
              </w:rPr>
              <w:t>5.1</w:t>
            </w:r>
            <w:r w:rsidR="002E1299" w:rsidRPr="003A0D60">
              <w:rPr>
                <w:rFonts w:ascii="Arial" w:hAnsi="Arial" w:cs="Arial"/>
                <w:b/>
                <w:bCs/>
                <w:sz w:val="24"/>
                <w:szCs w:val="24"/>
              </w:rPr>
              <w:t>.</w:t>
            </w:r>
            <w:r w:rsidRPr="003A0D60">
              <w:rPr>
                <w:rFonts w:ascii="Arial" w:hAnsi="Arial" w:cs="Arial"/>
                <w:b/>
                <w:bCs/>
                <w:sz w:val="24"/>
                <w:szCs w:val="24"/>
              </w:rPr>
              <w:t xml:space="preserve"> ELABORACIÓ</w:t>
            </w:r>
            <w:r w:rsidR="005C64CA" w:rsidRPr="003A0D60">
              <w:rPr>
                <w:rFonts w:ascii="Arial" w:hAnsi="Arial" w:cs="Arial"/>
                <w:b/>
                <w:bCs/>
                <w:sz w:val="24"/>
                <w:szCs w:val="24"/>
              </w:rPr>
              <w:t>N Y/O ACTUALIZACIÓN DE RESGUARDOS</w:t>
            </w:r>
            <w:r w:rsidRPr="003A0D60">
              <w:rPr>
                <w:rFonts w:ascii="Arial" w:hAnsi="Arial" w:cs="Arial"/>
                <w:b/>
                <w:bCs/>
                <w:sz w:val="24"/>
                <w:szCs w:val="24"/>
              </w:rPr>
              <w:t xml:space="preserve"> </w:t>
            </w:r>
            <w:r w:rsidR="004C22E8" w:rsidRPr="003A0D60">
              <w:rPr>
                <w:rFonts w:ascii="Arial" w:hAnsi="Arial" w:cs="Arial"/>
                <w:b/>
                <w:bCs/>
                <w:sz w:val="24"/>
                <w:szCs w:val="24"/>
              </w:rPr>
              <w:t xml:space="preserve">DE </w:t>
            </w:r>
            <w:r w:rsidRPr="003A0D60">
              <w:rPr>
                <w:rFonts w:ascii="Arial" w:hAnsi="Arial" w:cs="Arial"/>
                <w:b/>
                <w:bCs/>
                <w:sz w:val="24"/>
                <w:szCs w:val="24"/>
              </w:rPr>
              <w:t>SALA SUPERIOR Y EDIFICIOS ALTERNOS</w:t>
            </w:r>
          </w:p>
        </w:tc>
      </w:tr>
      <w:tr w:rsidR="005C64CA" w:rsidRPr="008B5D3C" w:rsidTr="00EE18B1">
        <w:trPr>
          <w:trHeight w:val="300"/>
          <w:tblHeader/>
        </w:trPr>
        <w:tc>
          <w:tcPr>
            <w:tcW w:w="1748" w:type="dxa"/>
            <w:tcBorders>
              <w:top w:val="nil"/>
            </w:tcBorders>
            <w:shd w:val="clear" w:color="auto" w:fill="008000"/>
            <w:noWrap/>
            <w:vAlign w:val="center"/>
          </w:tcPr>
          <w:p w:rsidR="005C64CA" w:rsidRPr="008B5D3C" w:rsidRDefault="005C64CA" w:rsidP="009320E4">
            <w:pPr>
              <w:jc w:val="center"/>
              <w:rPr>
                <w:rFonts w:ascii="Arial" w:hAnsi="Arial" w:cs="Arial"/>
                <w:b/>
                <w:bCs/>
                <w:color w:val="000000"/>
              </w:rPr>
            </w:pPr>
            <w:r w:rsidRPr="008B5D3C">
              <w:rPr>
                <w:rFonts w:ascii="Arial" w:hAnsi="Arial" w:cs="Arial"/>
                <w:b/>
                <w:bCs/>
                <w:color w:val="000000"/>
              </w:rPr>
              <w:t>ÁREA</w:t>
            </w:r>
          </w:p>
        </w:tc>
        <w:tc>
          <w:tcPr>
            <w:tcW w:w="5464" w:type="dxa"/>
            <w:tcBorders>
              <w:top w:val="nil"/>
            </w:tcBorders>
            <w:shd w:val="clear" w:color="auto" w:fill="008000"/>
            <w:noWrap/>
            <w:vAlign w:val="center"/>
          </w:tcPr>
          <w:p w:rsidR="005C64CA" w:rsidRPr="008B5D3C" w:rsidRDefault="005C64CA" w:rsidP="009320E4">
            <w:pPr>
              <w:jc w:val="center"/>
              <w:rPr>
                <w:rFonts w:ascii="Arial" w:hAnsi="Arial" w:cs="Arial"/>
                <w:b/>
                <w:bCs/>
                <w:color w:val="000000"/>
              </w:rPr>
            </w:pPr>
            <w:r w:rsidRPr="008B5D3C">
              <w:rPr>
                <w:rFonts w:ascii="Arial" w:hAnsi="Arial" w:cs="Arial"/>
                <w:b/>
                <w:bCs/>
                <w:color w:val="000000"/>
              </w:rPr>
              <w:t>ACTIVIDAD</w:t>
            </w:r>
          </w:p>
        </w:tc>
        <w:tc>
          <w:tcPr>
            <w:tcW w:w="2218" w:type="dxa"/>
            <w:tcBorders>
              <w:top w:val="nil"/>
            </w:tcBorders>
            <w:shd w:val="clear" w:color="auto" w:fill="008000"/>
            <w:noWrap/>
            <w:vAlign w:val="center"/>
          </w:tcPr>
          <w:p w:rsidR="005C64CA" w:rsidRPr="008B5D3C" w:rsidRDefault="005C64CA" w:rsidP="009320E4">
            <w:pPr>
              <w:jc w:val="center"/>
              <w:rPr>
                <w:rFonts w:ascii="Arial" w:hAnsi="Arial" w:cs="Arial"/>
                <w:b/>
                <w:bCs/>
                <w:color w:val="000000"/>
              </w:rPr>
            </w:pPr>
            <w:r w:rsidRPr="008B5D3C">
              <w:rPr>
                <w:rFonts w:ascii="Arial" w:hAnsi="Arial" w:cs="Arial"/>
                <w:b/>
                <w:bCs/>
                <w:color w:val="000000"/>
              </w:rPr>
              <w:t>DOCUMENTO</w:t>
            </w:r>
          </w:p>
        </w:tc>
      </w:tr>
      <w:tr w:rsidR="005C64CA" w:rsidRPr="008B5D3C" w:rsidTr="00611312">
        <w:trPr>
          <w:trHeight w:val="385"/>
        </w:trPr>
        <w:tc>
          <w:tcPr>
            <w:tcW w:w="9430" w:type="dxa"/>
            <w:gridSpan w:val="3"/>
          </w:tcPr>
          <w:p w:rsidR="005C64CA" w:rsidRPr="008B5D3C" w:rsidRDefault="005C64CA" w:rsidP="009320E4">
            <w:pPr>
              <w:spacing w:after="0" w:line="240" w:lineRule="auto"/>
              <w:jc w:val="center"/>
              <w:rPr>
                <w:rFonts w:ascii="Arial" w:eastAsia="Times New Roman" w:hAnsi="Arial" w:cs="Arial"/>
                <w:b/>
                <w:color w:val="000000"/>
                <w:lang w:eastAsia="es-MX"/>
              </w:rPr>
            </w:pPr>
            <w:r w:rsidRPr="008B5D3C">
              <w:rPr>
                <w:rFonts w:ascii="Arial" w:eastAsia="Times New Roman" w:hAnsi="Arial" w:cs="Arial"/>
                <w:b/>
                <w:lang w:eastAsia="es-MX"/>
              </w:rPr>
              <w:t>INICIA PROCEDIMIENTO</w:t>
            </w:r>
          </w:p>
        </w:tc>
      </w:tr>
      <w:tr w:rsidR="00A310EF" w:rsidRPr="008B5D3C" w:rsidTr="00611312">
        <w:trPr>
          <w:trHeight w:val="1342"/>
        </w:trPr>
        <w:tc>
          <w:tcPr>
            <w:tcW w:w="1748" w:type="dxa"/>
            <w:hideMark/>
          </w:tcPr>
          <w:p w:rsidR="005C64CA" w:rsidRPr="008B5D3C" w:rsidRDefault="005C64CA" w:rsidP="009320E4">
            <w:pPr>
              <w:spacing w:after="0" w:line="240" w:lineRule="auto"/>
              <w:jc w:val="center"/>
              <w:rPr>
                <w:rFonts w:ascii="Arial" w:eastAsia="Times New Roman" w:hAnsi="Arial" w:cs="Arial"/>
                <w:lang w:eastAsia="es-MX"/>
              </w:rPr>
            </w:pPr>
          </w:p>
          <w:p w:rsidR="005C64CA" w:rsidRPr="008B5D3C" w:rsidRDefault="005C64CA" w:rsidP="009320E4">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464" w:type="dxa"/>
            <w:hideMark/>
          </w:tcPr>
          <w:p w:rsidR="00B04AFB" w:rsidRPr="008B5D3C" w:rsidRDefault="005C64CA" w:rsidP="00611312">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 Recibe </w:t>
            </w:r>
            <w:r w:rsidR="0087719C" w:rsidRPr="008B5D3C">
              <w:rPr>
                <w:rFonts w:ascii="Arial" w:eastAsia="Times New Roman" w:hAnsi="Arial" w:cs="Arial"/>
                <w:lang w:eastAsia="es-MX"/>
              </w:rPr>
              <w:t>correo electrónico, mediante el cual la Coordinación de Recursos Humanos y Enlace Administrativo</w:t>
            </w:r>
            <w:r w:rsidR="00611312" w:rsidRPr="008B5D3C">
              <w:rPr>
                <w:rFonts w:ascii="Arial" w:eastAsia="Times New Roman" w:hAnsi="Arial" w:cs="Arial"/>
                <w:lang w:eastAsia="es-MX"/>
              </w:rPr>
              <w:t xml:space="preserve"> o</w:t>
            </w:r>
            <w:r w:rsidR="0087719C" w:rsidRPr="008B5D3C">
              <w:rPr>
                <w:rFonts w:ascii="Arial" w:eastAsia="Times New Roman" w:hAnsi="Arial" w:cs="Arial"/>
                <w:lang w:eastAsia="es-MX"/>
              </w:rPr>
              <w:t xml:space="preserve"> la unidad administrativa y/o </w:t>
            </w:r>
            <w:r w:rsidR="008A0718" w:rsidRPr="008B5D3C">
              <w:rPr>
                <w:rFonts w:ascii="Arial" w:eastAsia="Times New Roman" w:hAnsi="Arial" w:cs="Arial"/>
                <w:lang w:eastAsia="es-MX"/>
              </w:rPr>
              <w:t xml:space="preserve">jurisdiccional </w:t>
            </w:r>
            <w:r w:rsidR="0087719C" w:rsidRPr="008B5D3C">
              <w:rPr>
                <w:rFonts w:ascii="Arial" w:eastAsia="Times New Roman" w:hAnsi="Arial" w:cs="Arial"/>
                <w:lang w:eastAsia="es-MX"/>
              </w:rPr>
              <w:t>informa</w:t>
            </w:r>
            <w:r w:rsidR="00C8449D" w:rsidRPr="008B5D3C">
              <w:rPr>
                <w:rFonts w:ascii="Arial" w:eastAsia="Times New Roman" w:hAnsi="Arial" w:cs="Arial"/>
                <w:lang w:eastAsia="es-MX"/>
              </w:rPr>
              <w:t>n</w:t>
            </w:r>
            <w:r w:rsidR="0087719C" w:rsidRPr="008B5D3C">
              <w:rPr>
                <w:rFonts w:ascii="Arial" w:eastAsia="Times New Roman" w:hAnsi="Arial" w:cs="Arial"/>
                <w:lang w:eastAsia="es-MX"/>
              </w:rPr>
              <w:t xml:space="preserve"> de un alta, baja o cambio de adscripción de un servidor público</w:t>
            </w:r>
            <w:r w:rsidR="00631C2D" w:rsidRPr="008B5D3C">
              <w:rPr>
                <w:rFonts w:ascii="Arial" w:eastAsia="Times New Roman" w:hAnsi="Arial" w:cs="Arial"/>
                <w:lang w:eastAsia="es-MX"/>
              </w:rPr>
              <w:t>, con 72 horas de anticipación.</w:t>
            </w:r>
          </w:p>
        </w:tc>
        <w:tc>
          <w:tcPr>
            <w:tcW w:w="2218" w:type="dxa"/>
            <w:hideMark/>
          </w:tcPr>
          <w:p w:rsidR="005C64CA" w:rsidRPr="008B5D3C" w:rsidRDefault="005C64CA" w:rsidP="005C6F38">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Correo electrónico</w:t>
            </w:r>
          </w:p>
        </w:tc>
      </w:tr>
      <w:tr w:rsidR="005C64CA" w:rsidRPr="008B5D3C" w:rsidTr="00611312">
        <w:trPr>
          <w:trHeight w:val="938"/>
        </w:trPr>
        <w:tc>
          <w:tcPr>
            <w:tcW w:w="1748" w:type="dxa"/>
          </w:tcPr>
          <w:p w:rsidR="008A17F3" w:rsidRPr="008B5D3C" w:rsidRDefault="008A17F3" w:rsidP="008A17F3">
            <w:pPr>
              <w:spacing w:after="0" w:line="240" w:lineRule="auto"/>
              <w:jc w:val="center"/>
              <w:rPr>
                <w:rFonts w:ascii="Arial" w:eastAsia="Times New Roman" w:hAnsi="Arial" w:cs="Arial"/>
                <w:lang w:eastAsia="es-MX"/>
              </w:rPr>
            </w:pPr>
          </w:p>
          <w:p w:rsidR="005C64CA" w:rsidRPr="008B5D3C" w:rsidRDefault="008A17F3" w:rsidP="008A17F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464" w:type="dxa"/>
          </w:tcPr>
          <w:p w:rsidR="005C64CA" w:rsidRPr="008B5D3C" w:rsidRDefault="005C64CA" w:rsidP="00497809">
            <w:pPr>
              <w:spacing w:after="0" w:line="240" w:lineRule="auto"/>
              <w:jc w:val="both"/>
              <w:rPr>
                <w:rFonts w:ascii="Arial" w:eastAsia="Times New Roman" w:hAnsi="Arial" w:cs="Arial"/>
                <w:lang w:eastAsia="es-MX"/>
              </w:rPr>
            </w:pPr>
            <w:r w:rsidRPr="008B5D3C">
              <w:rPr>
                <w:rFonts w:ascii="Arial" w:eastAsia="Times New Roman" w:hAnsi="Arial" w:cs="Arial"/>
                <w:lang w:eastAsia="es-MX"/>
              </w:rPr>
              <w:t>2.-</w:t>
            </w:r>
            <w:r w:rsidR="008A17F3" w:rsidRPr="008B5D3C">
              <w:rPr>
                <w:rFonts w:ascii="Arial" w:eastAsia="Times New Roman" w:hAnsi="Arial" w:cs="Arial"/>
                <w:lang w:eastAsia="es-MX"/>
              </w:rPr>
              <w:t xml:space="preserve"> Instruye al Departamento de Inventarios realice la revisión física de los bienes instrumentales</w:t>
            </w:r>
            <w:r w:rsidR="009D5AAF" w:rsidRPr="008B5D3C">
              <w:rPr>
                <w:rFonts w:ascii="Arial" w:eastAsia="Times New Roman" w:hAnsi="Arial" w:cs="Arial"/>
                <w:lang w:eastAsia="es-MX"/>
              </w:rPr>
              <w:t xml:space="preserve"> a fin de actualizar los resguardos correspondientes</w:t>
            </w:r>
            <w:r w:rsidR="00611312" w:rsidRPr="008B5D3C">
              <w:rPr>
                <w:rFonts w:ascii="Arial" w:eastAsia="Times New Roman" w:hAnsi="Arial" w:cs="Arial"/>
                <w:lang w:eastAsia="es-MX"/>
              </w:rPr>
              <w:t xml:space="preserve">. </w:t>
            </w:r>
          </w:p>
        </w:tc>
        <w:tc>
          <w:tcPr>
            <w:tcW w:w="2218" w:type="dxa"/>
          </w:tcPr>
          <w:p w:rsidR="005C64CA" w:rsidRPr="008B5D3C" w:rsidRDefault="005C64CA" w:rsidP="007C362E">
            <w:pPr>
              <w:spacing w:after="0" w:line="240" w:lineRule="auto"/>
              <w:jc w:val="center"/>
              <w:rPr>
                <w:rFonts w:ascii="Arial" w:eastAsia="Times New Roman" w:hAnsi="Arial" w:cs="Arial"/>
                <w:lang w:eastAsia="es-MX"/>
              </w:rPr>
            </w:pPr>
          </w:p>
        </w:tc>
      </w:tr>
      <w:tr w:rsidR="0061026E" w:rsidRPr="008B5D3C" w:rsidTr="00611312">
        <w:trPr>
          <w:trHeight w:val="1102"/>
        </w:trPr>
        <w:tc>
          <w:tcPr>
            <w:tcW w:w="1748" w:type="dxa"/>
          </w:tcPr>
          <w:p w:rsidR="008A17F3" w:rsidRPr="008B5D3C" w:rsidRDefault="008A17F3" w:rsidP="008A17F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w:t>
            </w:r>
            <w:r w:rsidRPr="008B5D3C">
              <w:rPr>
                <w:rFonts w:ascii="Arial" w:hAnsi="Arial" w:cs="Arial"/>
              </w:rPr>
              <w:t>I</w:t>
            </w:r>
            <w:r w:rsidRPr="008B5D3C">
              <w:rPr>
                <w:rFonts w:ascii="Arial" w:eastAsia="Times New Roman" w:hAnsi="Arial" w:cs="Arial"/>
                <w:lang w:eastAsia="es-MX"/>
              </w:rPr>
              <w:t>nventarios</w:t>
            </w:r>
          </w:p>
        </w:tc>
        <w:tc>
          <w:tcPr>
            <w:tcW w:w="5464" w:type="dxa"/>
          </w:tcPr>
          <w:p w:rsidR="008A17F3" w:rsidRPr="008B5D3C" w:rsidRDefault="008A17F3" w:rsidP="00673106">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3.- </w:t>
            </w:r>
            <w:r w:rsidR="001E3EDF" w:rsidRPr="008B5D3C">
              <w:rPr>
                <w:rFonts w:ascii="Arial" w:eastAsia="Times New Roman" w:hAnsi="Arial" w:cs="Arial"/>
                <w:lang w:eastAsia="es-MX"/>
              </w:rPr>
              <w:t>V</w:t>
            </w:r>
            <w:r w:rsidRPr="008B5D3C">
              <w:rPr>
                <w:rFonts w:ascii="Arial" w:eastAsia="Times New Roman" w:hAnsi="Arial" w:cs="Arial"/>
                <w:lang w:eastAsia="es-MX"/>
              </w:rPr>
              <w:t>ía correo electrónico</w:t>
            </w:r>
            <w:r w:rsidR="00826BE8" w:rsidRPr="008B5D3C">
              <w:rPr>
                <w:rFonts w:ascii="Arial" w:eastAsia="Times New Roman" w:hAnsi="Arial" w:cs="Arial"/>
                <w:lang w:eastAsia="es-MX"/>
              </w:rPr>
              <w:t xml:space="preserve"> o de manera telefónica</w:t>
            </w:r>
            <w:r w:rsidRPr="008B5D3C">
              <w:rPr>
                <w:rFonts w:ascii="Arial" w:eastAsia="Times New Roman" w:hAnsi="Arial" w:cs="Arial"/>
                <w:lang w:eastAsia="es-MX"/>
              </w:rPr>
              <w:t xml:space="preserve"> </w:t>
            </w:r>
            <w:r w:rsidR="001E3EDF" w:rsidRPr="008B5D3C">
              <w:rPr>
                <w:rFonts w:ascii="Arial" w:eastAsia="Times New Roman" w:hAnsi="Arial" w:cs="Arial"/>
                <w:lang w:eastAsia="es-MX"/>
              </w:rPr>
              <w:t>se pone en contacto con la persona que informó sobre la alta, baja o cambio de adscripción</w:t>
            </w:r>
            <w:r w:rsidRPr="008B5D3C">
              <w:rPr>
                <w:rFonts w:ascii="Arial" w:eastAsia="Times New Roman" w:hAnsi="Arial" w:cs="Arial"/>
                <w:lang w:eastAsia="es-MX"/>
              </w:rPr>
              <w:t>,</w:t>
            </w:r>
            <w:r w:rsidR="0061026E" w:rsidRPr="008B5D3C">
              <w:rPr>
                <w:rFonts w:ascii="Arial" w:eastAsia="Times New Roman" w:hAnsi="Arial" w:cs="Arial"/>
                <w:lang w:eastAsia="es-MX"/>
              </w:rPr>
              <w:t xml:space="preserve"> a fin de acordar el día y hora en que se </w:t>
            </w:r>
            <w:r w:rsidRPr="008B5D3C">
              <w:rPr>
                <w:rFonts w:ascii="Arial" w:eastAsia="Times New Roman" w:hAnsi="Arial" w:cs="Arial"/>
                <w:lang w:eastAsia="es-MX"/>
              </w:rPr>
              <w:t xml:space="preserve">llevará </w:t>
            </w:r>
            <w:r w:rsidR="0061026E" w:rsidRPr="008B5D3C">
              <w:rPr>
                <w:rFonts w:ascii="Arial" w:eastAsia="Times New Roman" w:hAnsi="Arial" w:cs="Arial"/>
                <w:lang w:eastAsia="es-MX"/>
              </w:rPr>
              <w:t xml:space="preserve">a cabo </w:t>
            </w:r>
            <w:r w:rsidR="00673106" w:rsidRPr="008B5D3C">
              <w:rPr>
                <w:rFonts w:ascii="Arial" w:eastAsia="Times New Roman" w:hAnsi="Arial" w:cs="Arial"/>
                <w:lang w:eastAsia="es-MX"/>
              </w:rPr>
              <w:t>la revisión</w:t>
            </w:r>
            <w:r w:rsidRPr="008B5D3C">
              <w:rPr>
                <w:rFonts w:ascii="Arial" w:eastAsia="Times New Roman" w:hAnsi="Arial" w:cs="Arial"/>
                <w:lang w:eastAsia="es-MX"/>
              </w:rPr>
              <w:t xml:space="preserve"> de inventario físico de los bienes </w:t>
            </w:r>
            <w:r w:rsidR="00010A2A" w:rsidRPr="008B5D3C">
              <w:rPr>
                <w:rFonts w:ascii="Arial" w:eastAsia="Times New Roman" w:hAnsi="Arial" w:cs="Arial"/>
                <w:lang w:eastAsia="es-MX"/>
              </w:rPr>
              <w:t xml:space="preserve">instrumentales </w:t>
            </w:r>
            <w:r w:rsidRPr="008B5D3C">
              <w:rPr>
                <w:rFonts w:ascii="Arial" w:eastAsia="Times New Roman" w:hAnsi="Arial" w:cs="Arial"/>
                <w:lang w:eastAsia="es-MX"/>
              </w:rPr>
              <w:t>bajo resguardo.</w:t>
            </w:r>
          </w:p>
        </w:tc>
        <w:tc>
          <w:tcPr>
            <w:tcW w:w="2218" w:type="dxa"/>
          </w:tcPr>
          <w:p w:rsidR="008A17F3" w:rsidRPr="008B5D3C" w:rsidRDefault="008A17F3"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Correo electrónico</w:t>
            </w:r>
          </w:p>
        </w:tc>
      </w:tr>
      <w:tr w:rsidR="00673106" w:rsidRPr="008B5D3C" w:rsidTr="00611312">
        <w:trPr>
          <w:trHeight w:val="1102"/>
        </w:trPr>
        <w:tc>
          <w:tcPr>
            <w:tcW w:w="1748" w:type="dxa"/>
          </w:tcPr>
          <w:p w:rsidR="00673106" w:rsidRPr="008B5D3C" w:rsidRDefault="00673106" w:rsidP="008A17F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673106" w:rsidRPr="008B5D3C" w:rsidRDefault="00673106" w:rsidP="00B80022">
            <w:pPr>
              <w:spacing w:after="0" w:line="240" w:lineRule="auto"/>
              <w:jc w:val="both"/>
              <w:rPr>
                <w:rFonts w:ascii="Arial" w:eastAsia="Times New Roman" w:hAnsi="Arial" w:cs="Arial"/>
                <w:lang w:eastAsia="es-MX"/>
              </w:rPr>
            </w:pPr>
            <w:r w:rsidRPr="008B5D3C">
              <w:rPr>
                <w:rFonts w:ascii="Arial" w:eastAsia="Times New Roman" w:hAnsi="Arial" w:cs="Arial"/>
                <w:lang w:eastAsia="es-MX"/>
              </w:rPr>
              <w:t>4. Llegado el día acordado, revisa en conjunto con el servidor público de que se trate o con la persona asignada para ello, el inventario físico de los bienes instrumentales bajo resguardo.</w:t>
            </w:r>
          </w:p>
        </w:tc>
        <w:tc>
          <w:tcPr>
            <w:tcW w:w="2218" w:type="dxa"/>
          </w:tcPr>
          <w:p w:rsidR="00673106"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Resguardo </w:t>
            </w:r>
          </w:p>
        </w:tc>
      </w:tr>
      <w:tr w:rsidR="00673106" w:rsidRPr="008B5D3C" w:rsidTr="00611312">
        <w:trPr>
          <w:trHeight w:val="1102"/>
        </w:trPr>
        <w:tc>
          <w:tcPr>
            <w:tcW w:w="1748" w:type="dxa"/>
          </w:tcPr>
          <w:p w:rsidR="00673106" w:rsidRPr="008B5D3C" w:rsidRDefault="002358ED" w:rsidP="008A17F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673106" w:rsidRPr="008B5D3C" w:rsidRDefault="00673106" w:rsidP="00673106">
            <w:pPr>
              <w:spacing w:after="0" w:line="240" w:lineRule="auto"/>
              <w:jc w:val="both"/>
              <w:rPr>
                <w:rFonts w:ascii="Arial" w:eastAsia="Times New Roman" w:hAnsi="Arial" w:cs="Arial"/>
                <w:lang w:eastAsia="es-MX"/>
              </w:rPr>
            </w:pPr>
            <w:r w:rsidRPr="008B5D3C">
              <w:rPr>
                <w:rFonts w:ascii="Arial" w:eastAsia="Times New Roman" w:hAnsi="Arial" w:cs="Arial"/>
                <w:lang w:eastAsia="es-MX"/>
              </w:rPr>
              <w:t>5. ¿De qué movimiento se trata?</w:t>
            </w:r>
          </w:p>
          <w:p w:rsidR="00673106" w:rsidRPr="008B5D3C" w:rsidRDefault="00673106" w:rsidP="00673106">
            <w:pPr>
              <w:spacing w:after="0" w:line="240" w:lineRule="auto"/>
              <w:jc w:val="both"/>
              <w:rPr>
                <w:rFonts w:ascii="Arial" w:eastAsia="Times New Roman" w:hAnsi="Arial" w:cs="Arial"/>
                <w:lang w:eastAsia="es-MX"/>
              </w:rPr>
            </w:pPr>
          </w:p>
          <w:p w:rsidR="00673106" w:rsidRPr="008B5D3C" w:rsidRDefault="00673106" w:rsidP="00673106">
            <w:pPr>
              <w:pStyle w:val="Prrafodelista"/>
              <w:numPr>
                <w:ilvl w:val="0"/>
                <w:numId w:val="14"/>
              </w:num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Alta: Continúa en la actividad </w:t>
            </w:r>
            <w:r w:rsidR="00B80022" w:rsidRPr="008B5D3C">
              <w:rPr>
                <w:rFonts w:ascii="Arial" w:eastAsia="Times New Roman" w:hAnsi="Arial" w:cs="Arial"/>
                <w:lang w:eastAsia="es-MX"/>
              </w:rPr>
              <w:t>6</w:t>
            </w:r>
            <w:r w:rsidRPr="008B5D3C">
              <w:rPr>
                <w:rFonts w:ascii="Arial" w:eastAsia="Times New Roman" w:hAnsi="Arial" w:cs="Arial"/>
                <w:lang w:eastAsia="es-MX"/>
              </w:rPr>
              <w:t>.</w:t>
            </w:r>
          </w:p>
          <w:p w:rsidR="00673106" w:rsidRPr="008B5D3C" w:rsidRDefault="00673106" w:rsidP="000A59A6">
            <w:pPr>
              <w:pStyle w:val="Prrafodelista"/>
              <w:numPr>
                <w:ilvl w:val="0"/>
                <w:numId w:val="14"/>
              </w:numPr>
              <w:spacing w:after="0" w:line="240" w:lineRule="auto"/>
              <w:jc w:val="both"/>
              <w:rPr>
                <w:rFonts w:ascii="Arial" w:eastAsia="Times New Roman" w:hAnsi="Arial" w:cs="Arial"/>
                <w:lang w:eastAsia="es-MX"/>
              </w:rPr>
            </w:pPr>
            <w:r w:rsidRPr="008B5D3C">
              <w:rPr>
                <w:rFonts w:ascii="Arial" w:eastAsia="Times New Roman" w:hAnsi="Arial" w:cs="Arial"/>
                <w:lang w:eastAsia="es-MX"/>
              </w:rPr>
              <w:t>Baja</w:t>
            </w:r>
            <w:r w:rsidR="0023721A" w:rsidRPr="008B5D3C">
              <w:rPr>
                <w:rFonts w:ascii="Arial" w:eastAsia="Times New Roman" w:hAnsi="Arial" w:cs="Arial"/>
                <w:lang w:eastAsia="es-MX"/>
              </w:rPr>
              <w:t xml:space="preserve"> o Cambio de adscripción</w:t>
            </w:r>
            <w:r w:rsidRPr="008B5D3C">
              <w:rPr>
                <w:rFonts w:ascii="Arial" w:eastAsia="Times New Roman" w:hAnsi="Arial" w:cs="Arial"/>
                <w:lang w:eastAsia="es-MX"/>
              </w:rPr>
              <w:t xml:space="preserve">: Continúa en la actividad </w:t>
            </w:r>
            <w:r w:rsidR="000A59A6" w:rsidRPr="008B5D3C">
              <w:rPr>
                <w:rFonts w:ascii="Arial" w:eastAsia="Times New Roman" w:hAnsi="Arial" w:cs="Arial"/>
                <w:lang w:eastAsia="es-MX"/>
              </w:rPr>
              <w:t>7</w:t>
            </w:r>
            <w:r w:rsidRPr="008B5D3C">
              <w:rPr>
                <w:rFonts w:ascii="Arial" w:eastAsia="Times New Roman" w:hAnsi="Arial" w:cs="Arial"/>
                <w:lang w:eastAsia="es-MX"/>
              </w:rPr>
              <w:t>.</w:t>
            </w:r>
          </w:p>
        </w:tc>
        <w:tc>
          <w:tcPr>
            <w:tcW w:w="2218" w:type="dxa"/>
          </w:tcPr>
          <w:p w:rsidR="00673106" w:rsidRPr="008B5D3C" w:rsidRDefault="00673106" w:rsidP="007C362E">
            <w:pPr>
              <w:spacing w:after="0" w:line="240" w:lineRule="auto"/>
              <w:jc w:val="center"/>
              <w:rPr>
                <w:rFonts w:ascii="Arial" w:eastAsia="Times New Roman" w:hAnsi="Arial" w:cs="Arial"/>
                <w:lang w:eastAsia="es-MX"/>
              </w:rPr>
            </w:pPr>
          </w:p>
        </w:tc>
      </w:tr>
      <w:tr w:rsidR="00331787" w:rsidRPr="008B5D3C" w:rsidTr="00611312">
        <w:trPr>
          <w:trHeight w:val="1102"/>
        </w:trPr>
        <w:tc>
          <w:tcPr>
            <w:tcW w:w="1748" w:type="dxa"/>
          </w:tcPr>
          <w:p w:rsidR="00673106" w:rsidRPr="008B5D3C" w:rsidRDefault="00B80022" w:rsidP="008A17F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673106" w:rsidRPr="008B5D3C" w:rsidRDefault="00673106" w:rsidP="00673106">
            <w:pPr>
              <w:spacing w:after="0" w:line="240" w:lineRule="auto"/>
              <w:jc w:val="both"/>
              <w:rPr>
                <w:rFonts w:ascii="Arial" w:eastAsia="Times New Roman" w:hAnsi="Arial" w:cs="Arial"/>
                <w:lang w:eastAsia="es-MX"/>
              </w:rPr>
            </w:pPr>
            <w:r w:rsidRPr="008B5D3C">
              <w:rPr>
                <w:rFonts w:ascii="Arial" w:eastAsia="Times New Roman" w:hAnsi="Arial" w:cs="Arial"/>
                <w:lang w:eastAsia="es-MX"/>
              </w:rPr>
              <w:t>6. Asigna</w:t>
            </w:r>
            <w:r w:rsidR="007C2BEF" w:rsidRPr="008B5D3C">
              <w:rPr>
                <w:rFonts w:ascii="Arial" w:eastAsia="Times New Roman" w:hAnsi="Arial" w:cs="Arial"/>
                <w:lang w:eastAsia="es-MX"/>
              </w:rPr>
              <w:t xml:space="preserve"> en el sistema informático</w:t>
            </w:r>
            <w:r w:rsidRPr="008B5D3C">
              <w:rPr>
                <w:rFonts w:ascii="Arial" w:eastAsia="Times New Roman" w:hAnsi="Arial" w:cs="Arial"/>
                <w:lang w:eastAsia="es-MX"/>
              </w:rPr>
              <w:t xml:space="preserve"> los bienes instrumentales que tendrá bajo su resguardo.</w:t>
            </w:r>
          </w:p>
          <w:p w:rsidR="00673106" w:rsidRPr="008B5D3C" w:rsidRDefault="00673106" w:rsidP="00673106">
            <w:pPr>
              <w:spacing w:after="0" w:line="240" w:lineRule="auto"/>
              <w:jc w:val="both"/>
              <w:rPr>
                <w:rFonts w:ascii="Arial" w:eastAsia="Times New Roman" w:hAnsi="Arial" w:cs="Arial"/>
                <w:lang w:eastAsia="es-MX"/>
              </w:rPr>
            </w:pPr>
          </w:p>
          <w:p w:rsidR="00673106" w:rsidRPr="008B5D3C" w:rsidRDefault="00673106" w:rsidP="007C2BEF">
            <w:pPr>
              <w:spacing w:after="0" w:line="240" w:lineRule="auto"/>
              <w:jc w:val="both"/>
              <w:rPr>
                <w:rFonts w:ascii="Arial" w:eastAsia="Times New Roman" w:hAnsi="Arial" w:cs="Arial"/>
                <w:lang w:eastAsia="es-MX"/>
              </w:rPr>
            </w:pPr>
            <w:r w:rsidRPr="008B5D3C">
              <w:rPr>
                <w:rFonts w:ascii="Arial" w:eastAsia="Times New Roman" w:hAnsi="Arial" w:cs="Arial"/>
                <w:lang w:eastAsia="es-MX"/>
              </w:rPr>
              <w:t>Contin</w:t>
            </w:r>
            <w:r w:rsidR="002E00B6" w:rsidRPr="008B5D3C">
              <w:rPr>
                <w:rFonts w:ascii="Arial" w:eastAsia="Times New Roman" w:hAnsi="Arial" w:cs="Arial"/>
                <w:lang w:eastAsia="es-MX"/>
              </w:rPr>
              <w:t xml:space="preserve">úa en la actividad </w:t>
            </w:r>
            <w:r w:rsidR="007B46BE" w:rsidRPr="008B5D3C">
              <w:rPr>
                <w:rFonts w:ascii="Arial" w:eastAsia="Times New Roman" w:hAnsi="Arial" w:cs="Arial"/>
                <w:lang w:eastAsia="es-MX"/>
              </w:rPr>
              <w:t>16</w:t>
            </w:r>
            <w:r w:rsidR="002E00B6" w:rsidRPr="008B5D3C">
              <w:rPr>
                <w:rFonts w:ascii="Arial" w:eastAsia="Times New Roman" w:hAnsi="Arial" w:cs="Arial"/>
                <w:lang w:eastAsia="es-MX"/>
              </w:rPr>
              <w:t>.</w:t>
            </w:r>
          </w:p>
        </w:tc>
        <w:tc>
          <w:tcPr>
            <w:tcW w:w="2218" w:type="dxa"/>
          </w:tcPr>
          <w:p w:rsidR="00673106"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B80022" w:rsidRPr="008B5D3C" w:rsidTr="00611312">
        <w:trPr>
          <w:trHeight w:val="1102"/>
        </w:trPr>
        <w:tc>
          <w:tcPr>
            <w:tcW w:w="1748" w:type="dxa"/>
          </w:tcPr>
          <w:p w:rsidR="00B80022" w:rsidRPr="008B5D3C" w:rsidRDefault="00B80022" w:rsidP="008A17F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B80022" w:rsidRPr="008B5D3C" w:rsidRDefault="00B80022" w:rsidP="001170EF">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7. </w:t>
            </w:r>
            <w:r w:rsidR="0023721A" w:rsidRPr="008B5D3C">
              <w:rPr>
                <w:rFonts w:ascii="Arial" w:eastAsia="Times New Roman" w:hAnsi="Arial" w:cs="Arial"/>
                <w:lang w:eastAsia="es-MX"/>
              </w:rPr>
              <w:t>Revisa en la base de datos del sistema informático, los bienes que tiene bajo su resguardo contra la revisión física de los bienes instrumentales con que cuenta.</w:t>
            </w:r>
          </w:p>
        </w:tc>
        <w:tc>
          <w:tcPr>
            <w:tcW w:w="2218" w:type="dxa"/>
          </w:tcPr>
          <w:p w:rsidR="00B80022"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23721A" w:rsidRPr="008B5D3C" w:rsidTr="00611312">
        <w:trPr>
          <w:trHeight w:val="1102"/>
        </w:trPr>
        <w:tc>
          <w:tcPr>
            <w:tcW w:w="1748" w:type="dxa"/>
          </w:tcPr>
          <w:p w:rsidR="0023721A" w:rsidRPr="008B5D3C" w:rsidRDefault="0023721A" w:rsidP="008A17F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23721A" w:rsidRPr="008B5D3C" w:rsidRDefault="0023721A" w:rsidP="0023721A">
            <w:pPr>
              <w:spacing w:after="0" w:line="240" w:lineRule="auto"/>
              <w:jc w:val="both"/>
              <w:rPr>
                <w:rFonts w:ascii="Arial" w:eastAsia="Times New Roman" w:hAnsi="Arial" w:cs="Arial"/>
                <w:lang w:eastAsia="es-MX"/>
              </w:rPr>
            </w:pPr>
            <w:r w:rsidRPr="008B5D3C">
              <w:rPr>
                <w:rFonts w:ascii="Arial" w:eastAsia="Times New Roman" w:hAnsi="Arial" w:cs="Arial"/>
                <w:lang w:eastAsia="es-MX"/>
              </w:rPr>
              <w:t>8.</w:t>
            </w:r>
            <w:r w:rsidRPr="008B5D3C">
              <w:t xml:space="preserve"> </w:t>
            </w:r>
            <w:r w:rsidRPr="008B5D3C">
              <w:rPr>
                <w:rFonts w:ascii="Arial" w:eastAsia="Times New Roman" w:hAnsi="Arial" w:cs="Arial"/>
                <w:lang w:eastAsia="es-MX"/>
              </w:rPr>
              <w:t>¿Existen bienes no localizados?</w:t>
            </w:r>
          </w:p>
          <w:p w:rsidR="0023721A" w:rsidRPr="008B5D3C" w:rsidRDefault="0023721A" w:rsidP="0023721A">
            <w:pPr>
              <w:spacing w:after="0" w:line="240" w:lineRule="auto"/>
              <w:jc w:val="both"/>
              <w:rPr>
                <w:rFonts w:ascii="Arial" w:eastAsia="Times New Roman" w:hAnsi="Arial" w:cs="Arial"/>
                <w:lang w:eastAsia="es-MX"/>
              </w:rPr>
            </w:pPr>
          </w:p>
          <w:p w:rsidR="0023721A" w:rsidRPr="008B5D3C" w:rsidRDefault="001A1F0E" w:rsidP="0023721A">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23721A"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23721A" w:rsidRPr="008B5D3C">
              <w:rPr>
                <w:rFonts w:ascii="Arial" w:eastAsia="Times New Roman" w:hAnsi="Arial" w:cs="Arial"/>
                <w:lang w:eastAsia="es-MX"/>
              </w:rPr>
              <w:t xml:space="preserve"> en la actividad </w:t>
            </w:r>
            <w:r w:rsidR="00273719" w:rsidRPr="008B5D3C">
              <w:rPr>
                <w:rFonts w:ascii="Arial" w:eastAsia="Times New Roman" w:hAnsi="Arial" w:cs="Arial"/>
                <w:lang w:eastAsia="es-MX"/>
              </w:rPr>
              <w:t>9</w:t>
            </w:r>
            <w:r w:rsidR="00DF2C70" w:rsidRPr="008B5D3C">
              <w:rPr>
                <w:rFonts w:ascii="Arial" w:eastAsia="Times New Roman" w:hAnsi="Arial" w:cs="Arial"/>
                <w:lang w:eastAsia="es-MX"/>
              </w:rPr>
              <w:t>.</w:t>
            </w:r>
          </w:p>
          <w:p w:rsidR="00121BD2" w:rsidRPr="008B5D3C" w:rsidRDefault="0023721A" w:rsidP="00C703D7">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Continúa en la actividad </w:t>
            </w:r>
            <w:r w:rsidR="00C703D7" w:rsidRPr="008B5D3C">
              <w:rPr>
                <w:rFonts w:ascii="Arial" w:eastAsia="Times New Roman" w:hAnsi="Arial" w:cs="Arial"/>
                <w:lang w:eastAsia="es-MX"/>
              </w:rPr>
              <w:t>13</w:t>
            </w:r>
            <w:r w:rsidR="00DF2C70" w:rsidRPr="008B5D3C">
              <w:rPr>
                <w:rFonts w:ascii="Arial" w:eastAsia="Times New Roman" w:hAnsi="Arial" w:cs="Arial"/>
                <w:lang w:eastAsia="es-MX"/>
              </w:rPr>
              <w:t>.</w:t>
            </w:r>
          </w:p>
        </w:tc>
        <w:tc>
          <w:tcPr>
            <w:tcW w:w="2218" w:type="dxa"/>
          </w:tcPr>
          <w:p w:rsidR="0023721A" w:rsidRPr="008B5D3C" w:rsidRDefault="0023721A" w:rsidP="007C362E">
            <w:pPr>
              <w:spacing w:after="0" w:line="240" w:lineRule="auto"/>
              <w:jc w:val="center"/>
              <w:rPr>
                <w:rFonts w:ascii="Arial" w:eastAsia="Times New Roman" w:hAnsi="Arial" w:cs="Arial"/>
                <w:lang w:eastAsia="es-MX"/>
              </w:rPr>
            </w:pPr>
          </w:p>
        </w:tc>
      </w:tr>
      <w:tr w:rsidR="0023721A" w:rsidRPr="008B5D3C" w:rsidTr="00611312">
        <w:trPr>
          <w:trHeight w:val="1102"/>
        </w:trPr>
        <w:tc>
          <w:tcPr>
            <w:tcW w:w="1748" w:type="dxa"/>
          </w:tcPr>
          <w:p w:rsidR="0023721A" w:rsidRPr="008B5D3C" w:rsidRDefault="0023721A" w:rsidP="001170EF">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Departamento de Inventarios</w:t>
            </w:r>
          </w:p>
        </w:tc>
        <w:tc>
          <w:tcPr>
            <w:tcW w:w="5464" w:type="dxa"/>
          </w:tcPr>
          <w:p w:rsidR="0023721A" w:rsidRPr="008B5D3C" w:rsidRDefault="0023721A" w:rsidP="0023721A">
            <w:pPr>
              <w:spacing w:after="0" w:line="240" w:lineRule="auto"/>
              <w:jc w:val="both"/>
              <w:rPr>
                <w:rFonts w:ascii="Arial" w:eastAsia="Times New Roman" w:hAnsi="Arial" w:cs="Arial"/>
                <w:lang w:eastAsia="es-MX"/>
              </w:rPr>
            </w:pPr>
            <w:r w:rsidRPr="008B5D3C">
              <w:rPr>
                <w:rFonts w:ascii="Arial" w:eastAsia="Times New Roman" w:hAnsi="Arial" w:cs="Arial"/>
                <w:lang w:eastAsia="es-MX"/>
              </w:rPr>
              <w:t>9.- Realiza la búsqueda de los bienes a través de las siguientes acciones:</w:t>
            </w:r>
          </w:p>
          <w:p w:rsidR="0023721A" w:rsidRPr="008B5D3C" w:rsidRDefault="0023721A" w:rsidP="0023721A">
            <w:pPr>
              <w:spacing w:after="0" w:line="240" w:lineRule="auto"/>
              <w:jc w:val="both"/>
              <w:rPr>
                <w:rFonts w:ascii="Arial" w:eastAsia="Times New Roman" w:hAnsi="Arial" w:cs="Arial"/>
                <w:lang w:eastAsia="es-MX"/>
              </w:rPr>
            </w:pPr>
          </w:p>
          <w:p w:rsidR="0023721A" w:rsidRPr="008B5D3C" w:rsidRDefault="0023721A" w:rsidP="0023721A">
            <w:pPr>
              <w:pStyle w:val="Prrafodelista"/>
              <w:numPr>
                <w:ilvl w:val="0"/>
                <w:numId w:val="15"/>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consulta al servidor público que tiene los bienes bajo su resguardo, si tiene conocimiento de la ubicación de los mismos.</w:t>
            </w:r>
          </w:p>
          <w:p w:rsidR="0023721A" w:rsidRPr="008B5D3C" w:rsidRDefault="0023721A" w:rsidP="0023721A">
            <w:pPr>
              <w:pStyle w:val="Prrafodelista"/>
              <w:numPr>
                <w:ilvl w:val="0"/>
                <w:numId w:val="15"/>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busca dentro del área y/</w:t>
            </w:r>
            <w:r w:rsidR="00602FB4" w:rsidRPr="008B5D3C">
              <w:rPr>
                <w:rFonts w:ascii="Arial" w:eastAsia="Times New Roman" w:hAnsi="Arial" w:cs="Arial"/>
                <w:lang w:eastAsia="es-MX"/>
              </w:rPr>
              <w:t xml:space="preserve">u </w:t>
            </w:r>
            <w:r w:rsidRPr="008B5D3C">
              <w:rPr>
                <w:rFonts w:ascii="Arial" w:eastAsia="Times New Roman" w:hAnsi="Arial" w:cs="Arial"/>
                <w:lang w:eastAsia="es-MX"/>
              </w:rPr>
              <w:t>oficinas aledañas.</w:t>
            </w:r>
          </w:p>
          <w:p w:rsidR="0023721A" w:rsidRPr="008B5D3C" w:rsidRDefault="0023721A" w:rsidP="0023721A">
            <w:pPr>
              <w:pStyle w:val="Prrafodelista"/>
              <w:numPr>
                <w:ilvl w:val="0"/>
                <w:numId w:val="15"/>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revisa si cuenta con algún documento que contemple su devolución.</w:t>
            </w:r>
          </w:p>
          <w:p w:rsidR="0023721A" w:rsidRPr="008B5D3C" w:rsidRDefault="0023721A" w:rsidP="0023721A">
            <w:pPr>
              <w:pStyle w:val="Prrafodelista"/>
              <w:numPr>
                <w:ilvl w:val="0"/>
                <w:numId w:val="15"/>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En caso de bienes informáticos se consulta con Sistemas, para saber si lo tienen asignado a otra persona o bajo su resguardo.</w:t>
            </w:r>
          </w:p>
          <w:p w:rsidR="0023721A" w:rsidRPr="008B5D3C" w:rsidRDefault="0023721A" w:rsidP="0023721A">
            <w:pPr>
              <w:pStyle w:val="Prrafodelista"/>
              <w:numPr>
                <w:ilvl w:val="0"/>
                <w:numId w:val="15"/>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revisan los bienes similares alrededor buscando si tienen algún tipo de información con el fin de ubicarlo como es alguna etiqueta, placa o número con plumón que en la revisión inicial no se observó y permita identificarlo entre los faltantes.</w:t>
            </w:r>
          </w:p>
        </w:tc>
        <w:tc>
          <w:tcPr>
            <w:tcW w:w="2218" w:type="dxa"/>
          </w:tcPr>
          <w:p w:rsidR="0023721A" w:rsidRPr="008B5D3C" w:rsidRDefault="0023721A"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Recibos de entrega de bienes.</w:t>
            </w:r>
          </w:p>
        </w:tc>
      </w:tr>
      <w:tr w:rsidR="0023721A" w:rsidRPr="008B5D3C" w:rsidTr="00611312">
        <w:trPr>
          <w:trHeight w:val="1102"/>
        </w:trPr>
        <w:tc>
          <w:tcPr>
            <w:tcW w:w="1748" w:type="dxa"/>
          </w:tcPr>
          <w:p w:rsidR="0023721A" w:rsidRPr="008B5D3C" w:rsidRDefault="00F268E1" w:rsidP="001170EF">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Inventarios </w:t>
            </w:r>
          </w:p>
        </w:tc>
        <w:tc>
          <w:tcPr>
            <w:tcW w:w="5464" w:type="dxa"/>
          </w:tcPr>
          <w:p w:rsidR="0023721A" w:rsidRPr="008B5D3C" w:rsidRDefault="0023721A" w:rsidP="0023721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w:t>
            </w:r>
            <w:r w:rsidR="00273719" w:rsidRPr="008B5D3C">
              <w:rPr>
                <w:rFonts w:ascii="Arial" w:eastAsia="Times New Roman" w:hAnsi="Arial" w:cs="Arial"/>
                <w:lang w:eastAsia="es-MX"/>
              </w:rPr>
              <w:t>.-</w:t>
            </w:r>
            <w:r w:rsidRPr="008B5D3C">
              <w:rPr>
                <w:rFonts w:ascii="Arial" w:eastAsia="Times New Roman" w:hAnsi="Arial" w:cs="Arial"/>
                <w:lang w:eastAsia="es-MX"/>
              </w:rPr>
              <w:t xml:space="preserve"> ¿Los bienes fueron localizados?</w:t>
            </w:r>
          </w:p>
          <w:p w:rsidR="0023721A" w:rsidRPr="008B5D3C" w:rsidRDefault="0023721A" w:rsidP="0023721A">
            <w:pPr>
              <w:spacing w:after="0" w:line="240" w:lineRule="auto"/>
              <w:jc w:val="both"/>
              <w:rPr>
                <w:rFonts w:ascii="Arial" w:eastAsia="Times New Roman" w:hAnsi="Arial" w:cs="Arial"/>
                <w:lang w:eastAsia="es-MX"/>
              </w:rPr>
            </w:pPr>
          </w:p>
          <w:p w:rsidR="0023721A" w:rsidRPr="008B5D3C" w:rsidRDefault="00273719" w:rsidP="0023721A">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11.</w:t>
            </w:r>
          </w:p>
          <w:p w:rsidR="001170EF" w:rsidRPr="008B5D3C" w:rsidRDefault="001A1F0E" w:rsidP="001170EF">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273719" w:rsidRPr="008B5D3C">
              <w:rPr>
                <w:rFonts w:ascii="Arial" w:eastAsia="Times New Roman" w:hAnsi="Arial" w:cs="Arial"/>
                <w:lang w:eastAsia="es-MX"/>
              </w:rPr>
              <w:t xml:space="preserve"> Continúa en la actividad 12</w:t>
            </w:r>
            <w:r w:rsidR="001170EF" w:rsidRPr="008B5D3C">
              <w:rPr>
                <w:rFonts w:ascii="Arial" w:eastAsia="Times New Roman" w:hAnsi="Arial" w:cs="Arial"/>
                <w:lang w:eastAsia="es-MX"/>
              </w:rPr>
              <w:t>.</w:t>
            </w:r>
          </w:p>
        </w:tc>
        <w:tc>
          <w:tcPr>
            <w:tcW w:w="2218" w:type="dxa"/>
          </w:tcPr>
          <w:p w:rsidR="0023721A" w:rsidRPr="008B5D3C" w:rsidRDefault="0023721A" w:rsidP="007C362E">
            <w:pPr>
              <w:spacing w:after="0" w:line="240" w:lineRule="auto"/>
              <w:jc w:val="center"/>
              <w:rPr>
                <w:rFonts w:ascii="Arial" w:eastAsia="Times New Roman" w:hAnsi="Arial" w:cs="Arial"/>
                <w:lang w:eastAsia="es-MX"/>
              </w:rPr>
            </w:pPr>
          </w:p>
        </w:tc>
      </w:tr>
      <w:tr w:rsidR="00D906CA" w:rsidRPr="00D906CA" w:rsidTr="00D906CA">
        <w:trPr>
          <w:trHeight w:val="566"/>
        </w:trPr>
        <w:tc>
          <w:tcPr>
            <w:tcW w:w="1748" w:type="dxa"/>
            <w:shd w:val="clear" w:color="auto" w:fill="auto"/>
          </w:tcPr>
          <w:p w:rsidR="00273719" w:rsidRPr="00D906CA" w:rsidRDefault="00273719" w:rsidP="008A17F3">
            <w:pPr>
              <w:spacing w:after="0" w:line="240" w:lineRule="auto"/>
              <w:jc w:val="center"/>
              <w:rPr>
                <w:rFonts w:ascii="Arial" w:eastAsia="Times New Roman" w:hAnsi="Arial" w:cs="Arial"/>
                <w:lang w:eastAsia="es-MX"/>
              </w:rPr>
            </w:pPr>
            <w:r w:rsidRPr="00D906CA">
              <w:rPr>
                <w:rFonts w:ascii="Arial" w:eastAsia="Times New Roman" w:hAnsi="Arial" w:cs="Arial"/>
                <w:lang w:eastAsia="es-MX"/>
              </w:rPr>
              <w:t>Departamento de Inventarios</w:t>
            </w:r>
          </w:p>
        </w:tc>
        <w:tc>
          <w:tcPr>
            <w:tcW w:w="5464" w:type="dxa"/>
            <w:shd w:val="clear" w:color="auto" w:fill="auto"/>
          </w:tcPr>
          <w:p w:rsidR="00273719" w:rsidRPr="00D906CA" w:rsidRDefault="00273719" w:rsidP="00D72530">
            <w:pPr>
              <w:spacing w:after="0" w:line="240" w:lineRule="auto"/>
              <w:jc w:val="both"/>
              <w:rPr>
                <w:rFonts w:ascii="Arial" w:eastAsia="Times New Roman" w:hAnsi="Arial" w:cs="Arial"/>
                <w:lang w:eastAsia="es-MX"/>
              </w:rPr>
            </w:pPr>
            <w:r w:rsidRPr="00D906CA">
              <w:rPr>
                <w:rFonts w:ascii="Arial" w:eastAsia="Times New Roman" w:hAnsi="Arial" w:cs="Arial"/>
                <w:lang w:eastAsia="es-MX"/>
              </w:rPr>
              <w:t xml:space="preserve">11.- </w:t>
            </w:r>
            <w:r w:rsidR="000C4B2A" w:rsidRPr="00D906CA">
              <w:rPr>
                <w:rFonts w:ascii="Arial" w:eastAsia="Times New Roman" w:hAnsi="Arial" w:cs="Arial"/>
                <w:lang w:eastAsia="es-MX"/>
              </w:rPr>
              <w:t>Determina los bienes no localizados como faltantes, informa de la situación al servidor público que tiene bajo su resguardo los mismos y de las acciones realizadas para tratar de ubicarlos, por otro lado, lo hace del conocimiento de la Dirección de Almacenes y de la Dirección General, para que por su conducto se informe a la Coordinación de Recursos Humanos y Enlace Administrativo y a la Contraloría Interna a efecto de que intervenga en el ámbito de su competencia.</w:t>
            </w:r>
          </w:p>
        </w:tc>
        <w:tc>
          <w:tcPr>
            <w:tcW w:w="2218" w:type="dxa"/>
            <w:shd w:val="clear" w:color="auto" w:fill="auto"/>
          </w:tcPr>
          <w:p w:rsidR="00273719" w:rsidRPr="00D906CA" w:rsidRDefault="00554F38" w:rsidP="00A3005E">
            <w:pPr>
              <w:spacing w:after="0" w:line="240" w:lineRule="auto"/>
              <w:jc w:val="center"/>
              <w:rPr>
                <w:rFonts w:ascii="Arial" w:eastAsia="Times New Roman" w:hAnsi="Arial" w:cs="Arial"/>
                <w:lang w:eastAsia="es-MX"/>
              </w:rPr>
            </w:pPr>
            <w:r>
              <w:rPr>
                <w:rFonts w:ascii="Arial" w:eastAsia="Times New Roman" w:hAnsi="Arial" w:cs="Arial"/>
                <w:lang w:eastAsia="es-MX"/>
              </w:rPr>
              <w:t>Oficio</w:t>
            </w:r>
          </w:p>
        </w:tc>
      </w:tr>
      <w:tr w:rsidR="00273719" w:rsidRPr="008B5D3C" w:rsidTr="00611312">
        <w:trPr>
          <w:trHeight w:val="566"/>
        </w:trPr>
        <w:tc>
          <w:tcPr>
            <w:tcW w:w="1748" w:type="dxa"/>
          </w:tcPr>
          <w:p w:rsidR="00273719" w:rsidRPr="008B5D3C" w:rsidRDefault="00273719" w:rsidP="008A17F3">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273719" w:rsidRPr="008B5D3C" w:rsidRDefault="00273719" w:rsidP="00273719">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12.- Aquellos bienes localizados que no tengan etiqueta de control de inventario, se identificarán en el sistema informático, en base a la descripción, marca, modelo, número de serie, </w:t>
            </w:r>
            <w:r w:rsidR="00F051B3" w:rsidRPr="008B5D3C">
              <w:rPr>
                <w:rFonts w:ascii="Arial" w:eastAsia="Times New Roman" w:hAnsi="Arial" w:cs="Arial"/>
                <w:lang w:eastAsia="es-MX"/>
              </w:rPr>
              <w:t>resguardarte</w:t>
            </w:r>
            <w:r w:rsidRPr="008B5D3C">
              <w:rPr>
                <w:rFonts w:ascii="Arial" w:eastAsia="Times New Roman" w:hAnsi="Arial" w:cs="Arial"/>
                <w:lang w:eastAsia="es-MX"/>
              </w:rPr>
              <w:t xml:space="preserve"> anterior o ubicación física; asimismo imprime la etiqueta y la coloca en el bien respectivo.</w:t>
            </w:r>
          </w:p>
        </w:tc>
        <w:tc>
          <w:tcPr>
            <w:tcW w:w="2218" w:type="dxa"/>
          </w:tcPr>
          <w:p w:rsidR="00273719" w:rsidRPr="008B5D3C" w:rsidRDefault="00273719" w:rsidP="007C362E">
            <w:pPr>
              <w:spacing w:after="0" w:line="240" w:lineRule="auto"/>
              <w:jc w:val="center"/>
              <w:rPr>
                <w:rFonts w:ascii="Arial" w:eastAsia="Times New Roman" w:hAnsi="Arial" w:cs="Arial"/>
                <w:lang w:eastAsia="es-MX"/>
              </w:rPr>
            </w:pPr>
          </w:p>
        </w:tc>
      </w:tr>
      <w:tr w:rsidR="001229B6" w:rsidRPr="008B5D3C" w:rsidTr="00611312">
        <w:trPr>
          <w:trHeight w:val="582"/>
        </w:trPr>
        <w:tc>
          <w:tcPr>
            <w:tcW w:w="1748" w:type="dxa"/>
          </w:tcPr>
          <w:p w:rsidR="005C64CA" w:rsidRPr="008B5D3C" w:rsidRDefault="005C64CA" w:rsidP="009320E4">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5C64CA" w:rsidRPr="008B5D3C" w:rsidRDefault="00CE1007" w:rsidP="001229B6">
            <w:pPr>
              <w:spacing w:after="0" w:line="240" w:lineRule="auto"/>
              <w:jc w:val="both"/>
              <w:rPr>
                <w:rFonts w:ascii="Arial" w:eastAsia="Times New Roman" w:hAnsi="Arial" w:cs="Arial"/>
                <w:lang w:eastAsia="es-MX"/>
              </w:rPr>
            </w:pPr>
            <w:r w:rsidRPr="008B5D3C">
              <w:rPr>
                <w:rFonts w:ascii="Arial" w:eastAsia="Times New Roman" w:hAnsi="Arial" w:cs="Arial"/>
                <w:lang w:eastAsia="es-MX"/>
              </w:rPr>
              <w:t>13</w:t>
            </w:r>
            <w:r w:rsidR="005C64CA" w:rsidRPr="008B5D3C">
              <w:rPr>
                <w:rFonts w:ascii="Arial" w:eastAsia="Times New Roman" w:hAnsi="Arial" w:cs="Arial"/>
                <w:lang w:eastAsia="es-MX"/>
              </w:rPr>
              <w:t>.</w:t>
            </w:r>
            <w:r w:rsidR="00587C93" w:rsidRPr="008B5D3C">
              <w:rPr>
                <w:rFonts w:ascii="Arial" w:eastAsia="Times New Roman" w:hAnsi="Arial" w:cs="Arial"/>
                <w:lang w:eastAsia="es-MX"/>
              </w:rPr>
              <w:t>-</w:t>
            </w:r>
            <w:r w:rsidR="005C64CA" w:rsidRPr="008B5D3C">
              <w:rPr>
                <w:rFonts w:ascii="Arial" w:eastAsia="Times New Roman" w:hAnsi="Arial" w:cs="Arial"/>
                <w:lang w:eastAsia="es-MX"/>
              </w:rPr>
              <w:t xml:space="preserve"> </w:t>
            </w:r>
            <w:r w:rsidR="001229B6" w:rsidRPr="008B5D3C">
              <w:rPr>
                <w:rFonts w:ascii="Arial" w:eastAsia="Times New Roman" w:hAnsi="Arial" w:cs="Arial"/>
                <w:lang w:eastAsia="es-MX"/>
              </w:rPr>
              <w:t xml:space="preserve">De las revisiones efectuadas y de ser necesario </w:t>
            </w:r>
            <w:r w:rsidR="00F051B3" w:rsidRPr="008B5D3C">
              <w:rPr>
                <w:rFonts w:ascii="Arial" w:eastAsia="Times New Roman" w:hAnsi="Arial" w:cs="Arial"/>
                <w:lang w:eastAsia="es-MX"/>
              </w:rPr>
              <w:t>actualizar</w:t>
            </w:r>
            <w:r w:rsidR="005C64CA" w:rsidRPr="008B5D3C">
              <w:rPr>
                <w:rFonts w:ascii="Arial" w:eastAsia="Times New Roman" w:hAnsi="Arial" w:cs="Arial"/>
                <w:lang w:eastAsia="es-MX"/>
              </w:rPr>
              <w:t xml:space="preserve"> la información en el </w:t>
            </w:r>
            <w:r w:rsidR="005C64CA" w:rsidRPr="008B5D3C">
              <w:rPr>
                <w:rFonts w:ascii="Arial" w:hAnsi="Arial" w:cs="Arial"/>
              </w:rPr>
              <w:t>sistema informático</w:t>
            </w:r>
            <w:r w:rsidR="001229B6" w:rsidRPr="008B5D3C">
              <w:rPr>
                <w:rFonts w:ascii="Arial" w:eastAsia="Times New Roman" w:hAnsi="Arial" w:cs="Arial"/>
                <w:lang w:eastAsia="es-MX"/>
              </w:rPr>
              <w:t>.</w:t>
            </w:r>
          </w:p>
        </w:tc>
        <w:tc>
          <w:tcPr>
            <w:tcW w:w="2218" w:type="dxa"/>
          </w:tcPr>
          <w:p w:rsidR="005C64CA" w:rsidRPr="008B5D3C" w:rsidRDefault="005C64CA"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331787" w:rsidRPr="008B5D3C" w:rsidTr="00611312">
        <w:trPr>
          <w:trHeight w:val="582"/>
        </w:trPr>
        <w:tc>
          <w:tcPr>
            <w:tcW w:w="1748" w:type="dxa"/>
          </w:tcPr>
          <w:p w:rsidR="00FE2A2B" w:rsidRPr="008B5D3C" w:rsidRDefault="00FE2A2B" w:rsidP="00F36BBB">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 xml:space="preserve">Departamento de </w:t>
            </w:r>
            <w:r w:rsidR="00F36BBB" w:rsidRPr="008B5D3C">
              <w:rPr>
                <w:rFonts w:ascii="Arial" w:eastAsia="Times New Roman" w:hAnsi="Arial" w:cs="Arial"/>
                <w:lang w:eastAsia="es-MX"/>
              </w:rPr>
              <w:t>I</w:t>
            </w:r>
            <w:r w:rsidRPr="008B5D3C">
              <w:rPr>
                <w:rFonts w:ascii="Arial" w:eastAsia="Times New Roman" w:hAnsi="Arial" w:cs="Arial"/>
                <w:lang w:eastAsia="es-MX"/>
              </w:rPr>
              <w:t>nventarios</w:t>
            </w:r>
          </w:p>
        </w:tc>
        <w:tc>
          <w:tcPr>
            <w:tcW w:w="5464" w:type="dxa"/>
          </w:tcPr>
          <w:p w:rsidR="00FE2A2B" w:rsidRPr="008B5D3C" w:rsidRDefault="00E25B61" w:rsidP="00560126">
            <w:pPr>
              <w:spacing w:after="0" w:line="240" w:lineRule="auto"/>
              <w:jc w:val="both"/>
              <w:rPr>
                <w:rFonts w:ascii="Arial" w:eastAsia="Times New Roman" w:hAnsi="Arial" w:cs="Arial"/>
                <w:lang w:eastAsia="es-MX"/>
              </w:rPr>
            </w:pPr>
            <w:r w:rsidRPr="008B5D3C">
              <w:rPr>
                <w:rFonts w:ascii="Arial" w:eastAsia="Times New Roman" w:hAnsi="Arial" w:cs="Arial"/>
                <w:lang w:eastAsia="es-MX"/>
              </w:rPr>
              <w:t>14</w:t>
            </w:r>
            <w:r w:rsidR="00FE2A2B" w:rsidRPr="008B5D3C">
              <w:rPr>
                <w:rFonts w:ascii="Arial" w:eastAsia="Times New Roman" w:hAnsi="Arial" w:cs="Arial"/>
                <w:lang w:eastAsia="es-MX"/>
              </w:rPr>
              <w:t xml:space="preserve">.- </w:t>
            </w:r>
            <w:r w:rsidR="00560126" w:rsidRPr="008B5D3C">
              <w:rPr>
                <w:rFonts w:ascii="Arial" w:eastAsia="Times New Roman" w:hAnsi="Arial" w:cs="Arial"/>
                <w:lang w:eastAsia="es-MX"/>
              </w:rPr>
              <w:t>En los casos que sea necesario, c</w:t>
            </w:r>
            <w:r w:rsidR="00FE2A2B" w:rsidRPr="008B5D3C">
              <w:rPr>
                <w:rFonts w:ascii="Arial" w:eastAsia="Times New Roman" w:hAnsi="Arial" w:cs="Arial"/>
                <w:lang w:eastAsia="es-MX"/>
              </w:rPr>
              <w:t>ancela en el sistema informático el resguardo e inscribe en el mismo la leyenda de “Cancelado” y la fecha en que se realiza, conteniendo el resguardo la firma de quien lo elabora.</w:t>
            </w:r>
          </w:p>
        </w:tc>
        <w:tc>
          <w:tcPr>
            <w:tcW w:w="2218" w:type="dxa"/>
          </w:tcPr>
          <w:p w:rsidR="00FE2A2B"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331787" w:rsidRPr="008B5D3C" w:rsidTr="00611312">
        <w:trPr>
          <w:trHeight w:val="582"/>
        </w:trPr>
        <w:tc>
          <w:tcPr>
            <w:tcW w:w="1748" w:type="dxa"/>
          </w:tcPr>
          <w:p w:rsidR="00F36BBB" w:rsidRPr="008B5D3C" w:rsidRDefault="00F36BBB" w:rsidP="00F36BBB">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F36BBB" w:rsidRPr="008B5D3C" w:rsidRDefault="00E25B61" w:rsidP="00F36BBB">
            <w:pPr>
              <w:spacing w:after="0" w:line="240" w:lineRule="auto"/>
              <w:jc w:val="both"/>
              <w:rPr>
                <w:rFonts w:ascii="Arial" w:eastAsia="Times New Roman" w:hAnsi="Arial" w:cs="Arial"/>
                <w:lang w:eastAsia="es-MX"/>
              </w:rPr>
            </w:pPr>
            <w:r w:rsidRPr="008B5D3C">
              <w:rPr>
                <w:rFonts w:ascii="Arial" w:eastAsia="Times New Roman" w:hAnsi="Arial" w:cs="Arial"/>
                <w:lang w:eastAsia="es-MX"/>
              </w:rPr>
              <w:t>15</w:t>
            </w:r>
            <w:r w:rsidR="00F36BBB" w:rsidRPr="008B5D3C">
              <w:rPr>
                <w:rFonts w:ascii="Arial" w:eastAsia="Times New Roman" w:hAnsi="Arial" w:cs="Arial"/>
                <w:lang w:eastAsia="es-MX"/>
              </w:rPr>
              <w:t xml:space="preserve">.- Solicita al </w:t>
            </w:r>
            <w:r w:rsidR="00521FCC" w:rsidRPr="008B5D3C">
              <w:rPr>
                <w:rFonts w:ascii="Arial" w:eastAsia="Times New Roman" w:hAnsi="Arial" w:cs="Arial"/>
                <w:lang w:eastAsia="es-MX"/>
              </w:rPr>
              <w:t>j</w:t>
            </w:r>
            <w:r w:rsidR="00F36BBB" w:rsidRPr="008B5D3C">
              <w:rPr>
                <w:rFonts w:ascii="Arial" w:eastAsia="Times New Roman" w:hAnsi="Arial" w:cs="Arial"/>
                <w:lang w:eastAsia="es-MX"/>
              </w:rPr>
              <w:t xml:space="preserve">efe inmediato el nombre del responsable a quien se le van </w:t>
            </w:r>
            <w:r w:rsidR="00D31AA6" w:rsidRPr="008B5D3C">
              <w:rPr>
                <w:rFonts w:ascii="Arial" w:eastAsia="Times New Roman" w:hAnsi="Arial" w:cs="Arial"/>
                <w:lang w:eastAsia="es-MX"/>
              </w:rPr>
              <w:t xml:space="preserve">a </w:t>
            </w:r>
            <w:r w:rsidR="00F36BBB" w:rsidRPr="008B5D3C">
              <w:rPr>
                <w:rFonts w:ascii="Arial" w:eastAsia="Times New Roman" w:hAnsi="Arial" w:cs="Arial"/>
                <w:lang w:eastAsia="es-MX"/>
              </w:rPr>
              <w:t xml:space="preserve">asignar los bienes del servidor público al que se le ha cancelado el resguardo. </w:t>
            </w:r>
          </w:p>
          <w:p w:rsidR="00F36BBB" w:rsidRPr="008B5D3C" w:rsidRDefault="00F36BBB" w:rsidP="00F36BBB">
            <w:pPr>
              <w:spacing w:after="0" w:line="240" w:lineRule="auto"/>
              <w:jc w:val="both"/>
              <w:rPr>
                <w:rFonts w:ascii="Arial" w:eastAsia="Times New Roman" w:hAnsi="Arial" w:cs="Arial"/>
                <w:lang w:eastAsia="es-MX"/>
              </w:rPr>
            </w:pPr>
          </w:p>
          <w:p w:rsidR="00F36BBB" w:rsidRPr="008B5D3C" w:rsidRDefault="00F36BBB" w:rsidP="00F36BBB">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Nota: Los bienes no pueden quedar sin resguardante.</w:t>
            </w:r>
          </w:p>
        </w:tc>
        <w:tc>
          <w:tcPr>
            <w:tcW w:w="2218" w:type="dxa"/>
          </w:tcPr>
          <w:p w:rsidR="00F36BBB"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28251E" w:rsidRPr="008B5D3C" w:rsidTr="00611312">
        <w:trPr>
          <w:trHeight w:val="582"/>
        </w:trPr>
        <w:tc>
          <w:tcPr>
            <w:tcW w:w="1748" w:type="dxa"/>
          </w:tcPr>
          <w:p w:rsidR="001229B6" w:rsidRPr="008B5D3C" w:rsidRDefault="00CE1007" w:rsidP="009320E4">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1229B6" w:rsidRPr="008B5D3C" w:rsidRDefault="009A4244" w:rsidP="00D31AA6">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E25B61" w:rsidRPr="008B5D3C">
              <w:rPr>
                <w:rFonts w:ascii="Arial" w:eastAsia="Times New Roman" w:hAnsi="Arial" w:cs="Arial"/>
                <w:lang w:eastAsia="es-MX"/>
              </w:rPr>
              <w:t>6</w:t>
            </w:r>
            <w:r w:rsidR="00CE1007" w:rsidRPr="008B5D3C">
              <w:rPr>
                <w:rFonts w:ascii="Arial" w:eastAsia="Times New Roman" w:hAnsi="Arial" w:cs="Arial"/>
                <w:lang w:eastAsia="es-MX"/>
              </w:rPr>
              <w:t>.</w:t>
            </w:r>
            <w:r w:rsidR="00587C93" w:rsidRPr="008B5D3C">
              <w:rPr>
                <w:rFonts w:ascii="Arial" w:eastAsia="Times New Roman" w:hAnsi="Arial" w:cs="Arial"/>
                <w:lang w:eastAsia="es-MX"/>
              </w:rPr>
              <w:t>-</w:t>
            </w:r>
            <w:r w:rsidR="00CE1007" w:rsidRPr="008B5D3C">
              <w:rPr>
                <w:rFonts w:ascii="Arial" w:eastAsia="Times New Roman" w:hAnsi="Arial" w:cs="Arial"/>
                <w:lang w:eastAsia="es-MX"/>
              </w:rPr>
              <w:t xml:space="preserve"> Imprime el resguardo en dos tantos recabando la firma del servidor público resguardante</w:t>
            </w:r>
            <w:r w:rsidR="00D31AA6" w:rsidRPr="008B5D3C">
              <w:rPr>
                <w:rFonts w:ascii="Arial" w:eastAsia="Times New Roman" w:hAnsi="Arial" w:cs="Arial"/>
                <w:lang w:eastAsia="es-MX"/>
              </w:rPr>
              <w:t>,</w:t>
            </w:r>
            <w:r w:rsidR="003F08C9" w:rsidRPr="008B5D3C">
              <w:rPr>
                <w:rFonts w:ascii="Arial" w:eastAsia="Times New Roman" w:hAnsi="Arial" w:cs="Arial"/>
                <w:lang w:eastAsia="es-MX"/>
              </w:rPr>
              <w:t xml:space="preserve"> entregá</w:t>
            </w:r>
            <w:r w:rsidR="00CE1007" w:rsidRPr="008B5D3C">
              <w:rPr>
                <w:rFonts w:ascii="Arial" w:eastAsia="Times New Roman" w:hAnsi="Arial" w:cs="Arial"/>
                <w:lang w:eastAsia="es-MX"/>
              </w:rPr>
              <w:t>ndo</w:t>
            </w:r>
            <w:r w:rsidR="00D31AA6" w:rsidRPr="008B5D3C">
              <w:rPr>
                <w:rFonts w:ascii="Arial" w:eastAsia="Times New Roman" w:hAnsi="Arial" w:cs="Arial"/>
                <w:lang w:eastAsia="es-MX"/>
              </w:rPr>
              <w:t>le</w:t>
            </w:r>
            <w:r w:rsidR="00CE1007" w:rsidRPr="008B5D3C">
              <w:rPr>
                <w:rFonts w:ascii="Arial" w:eastAsia="Times New Roman" w:hAnsi="Arial" w:cs="Arial"/>
                <w:lang w:eastAsia="es-MX"/>
              </w:rPr>
              <w:t xml:space="preserve"> un tanto y otro a</w:t>
            </w:r>
            <w:r w:rsidR="00870E66" w:rsidRPr="008B5D3C">
              <w:rPr>
                <w:rFonts w:ascii="Arial" w:eastAsia="Times New Roman" w:hAnsi="Arial" w:cs="Arial"/>
                <w:lang w:eastAsia="es-MX"/>
              </w:rPr>
              <w:t>l Departamento de Inventarios</w:t>
            </w:r>
            <w:r w:rsidR="00CE1007" w:rsidRPr="008B5D3C">
              <w:rPr>
                <w:rFonts w:ascii="Arial" w:eastAsia="Times New Roman" w:hAnsi="Arial" w:cs="Arial"/>
                <w:lang w:eastAsia="es-MX"/>
              </w:rPr>
              <w:t>, para su control y archivo.</w:t>
            </w:r>
          </w:p>
        </w:tc>
        <w:tc>
          <w:tcPr>
            <w:tcW w:w="2218" w:type="dxa"/>
          </w:tcPr>
          <w:p w:rsidR="001229B6"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28251E" w:rsidRPr="008B5D3C" w:rsidTr="00611312">
        <w:trPr>
          <w:trHeight w:val="582"/>
        </w:trPr>
        <w:tc>
          <w:tcPr>
            <w:tcW w:w="1748" w:type="dxa"/>
          </w:tcPr>
          <w:p w:rsidR="00587C93" w:rsidRPr="008B5D3C" w:rsidRDefault="002358ED" w:rsidP="009320E4">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587C93" w:rsidRPr="008B5D3C" w:rsidRDefault="009A4244" w:rsidP="00587C93">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E25B61" w:rsidRPr="008B5D3C">
              <w:rPr>
                <w:rFonts w:ascii="Arial" w:eastAsia="Times New Roman" w:hAnsi="Arial" w:cs="Arial"/>
                <w:lang w:eastAsia="es-MX"/>
              </w:rPr>
              <w:t>7</w:t>
            </w:r>
            <w:r w:rsidR="00587C93" w:rsidRPr="008B5D3C">
              <w:rPr>
                <w:rFonts w:ascii="Arial" w:eastAsia="Times New Roman" w:hAnsi="Arial" w:cs="Arial"/>
                <w:lang w:eastAsia="es-MX"/>
              </w:rPr>
              <w:t>.- ¿El servidor público firma su resguardo?</w:t>
            </w:r>
          </w:p>
          <w:p w:rsidR="00587C93" w:rsidRPr="008B5D3C" w:rsidRDefault="00587C93" w:rsidP="00587C93">
            <w:pPr>
              <w:spacing w:after="0" w:line="240" w:lineRule="auto"/>
              <w:jc w:val="both"/>
              <w:rPr>
                <w:rFonts w:ascii="Arial" w:eastAsia="Times New Roman" w:hAnsi="Arial" w:cs="Arial"/>
                <w:lang w:eastAsia="es-MX"/>
              </w:rPr>
            </w:pPr>
          </w:p>
          <w:p w:rsidR="00587C93" w:rsidRPr="008B5D3C" w:rsidRDefault="00587C93" w:rsidP="00587C93">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w:t>
            </w:r>
            <w:r w:rsidR="009A4244"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DF2C70" w:rsidRPr="008B5D3C">
              <w:rPr>
                <w:rFonts w:ascii="Arial" w:eastAsia="Times New Roman" w:hAnsi="Arial" w:cs="Arial"/>
                <w:lang w:eastAsia="es-MX"/>
              </w:rPr>
              <w:t xml:space="preserve"> en la actividad</w:t>
            </w:r>
            <w:r w:rsidR="009A4244" w:rsidRPr="008B5D3C">
              <w:rPr>
                <w:rFonts w:ascii="Arial" w:eastAsia="Times New Roman" w:hAnsi="Arial" w:cs="Arial"/>
                <w:lang w:eastAsia="es-MX"/>
              </w:rPr>
              <w:t xml:space="preserve"> 1</w:t>
            </w:r>
            <w:r w:rsidR="007B46BE" w:rsidRPr="008B5D3C">
              <w:rPr>
                <w:rFonts w:ascii="Arial" w:eastAsia="Times New Roman" w:hAnsi="Arial" w:cs="Arial"/>
                <w:lang w:eastAsia="es-MX"/>
              </w:rPr>
              <w:t>8</w:t>
            </w:r>
            <w:r w:rsidR="00DF2C70" w:rsidRPr="008B5D3C">
              <w:rPr>
                <w:rFonts w:ascii="Arial" w:eastAsia="Times New Roman" w:hAnsi="Arial" w:cs="Arial"/>
                <w:lang w:eastAsia="es-MX"/>
              </w:rPr>
              <w:t>.</w:t>
            </w:r>
          </w:p>
          <w:p w:rsidR="00587C93" w:rsidRPr="008B5D3C" w:rsidRDefault="001A1F0E" w:rsidP="006363F0">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587C93" w:rsidRPr="008B5D3C">
              <w:rPr>
                <w:rFonts w:ascii="Arial" w:eastAsia="Times New Roman" w:hAnsi="Arial" w:cs="Arial"/>
                <w:lang w:eastAsia="es-MX"/>
              </w:rPr>
              <w:t xml:space="preserve"> </w:t>
            </w:r>
            <w:r w:rsidR="00DE0DBE" w:rsidRPr="008B5D3C">
              <w:rPr>
                <w:rFonts w:ascii="Arial" w:eastAsia="Times New Roman" w:hAnsi="Arial" w:cs="Arial"/>
                <w:lang w:eastAsia="es-MX"/>
              </w:rPr>
              <w:t>Continúa</w:t>
            </w:r>
            <w:r w:rsidR="00DF2C70" w:rsidRPr="008B5D3C">
              <w:rPr>
                <w:rFonts w:ascii="Arial" w:eastAsia="Times New Roman" w:hAnsi="Arial" w:cs="Arial"/>
                <w:lang w:eastAsia="es-MX"/>
              </w:rPr>
              <w:t xml:space="preserve"> en la actividad</w:t>
            </w:r>
            <w:r w:rsidR="00587C93" w:rsidRPr="008B5D3C">
              <w:rPr>
                <w:rFonts w:ascii="Arial" w:eastAsia="Times New Roman" w:hAnsi="Arial" w:cs="Arial"/>
                <w:lang w:eastAsia="es-MX"/>
              </w:rPr>
              <w:t xml:space="preserve"> </w:t>
            </w:r>
            <w:r w:rsidR="007B46BE" w:rsidRPr="008B5D3C">
              <w:rPr>
                <w:rFonts w:ascii="Arial" w:eastAsia="Times New Roman" w:hAnsi="Arial" w:cs="Arial"/>
                <w:lang w:eastAsia="es-MX"/>
              </w:rPr>
              <w:t>20</w:t>
            </w:r>
            <w:r w:rsidR="00DF2C70" w:rsidRPr="008B5D3C">
              <w:rPr>
                <w:rFonts w:ascii="Arial" w:eastAsia="Times New Roman" w:hAnsi="Arial" w:cs="Arial"/>
                <w:lang w:eastAsia="es-MX"/>
              </w:rPr>
              <w:t>.</w:t>
            </w:r>
          </w:p>
        </w:tc>
        <w:tc>
          <w:tcPr>
            <w:tcW w:w="2218" w:type="dxa"/>
          </w:tcPr>
          <w:p w:rsidR="00587C93" w:rsidRPr="008B5D3C" w:rsidRDefault="00587C93" w:rsidP="007C362E">
            <w:pPr>
              <w:spacing w:after="0" w:line="240" w:lineRule="auto"/>
              <w:jc w:val="center"/>
              <w:rPr>
                <w:rFonts w:ascii="Arial" w:eastAsia="Times New Roman" w:hAnsi="Arial" w:cs="Arial"/>
                <w:lang w:eastAsia="es-MX"/>
              </w:rPr>
            </w:pPr>
          </w:p>
        </w:tc>
      </w:tr>
      <w:tr w:rsidR="00331787" w:rsidRPr="008B5D3C" w:rsidTr="00611312">
        <w:trPr>
          <w:trHeight w:val="1413"/>
        </w:trPr>
        <w:tc>
          <w:tcPr>
            <w:tcW w:w="1748" w:type="dxa"/>
          </w:tcPr>
          <w:p w:rsidR="005C64CA" w:rsidRPr="008B5D3C" w:rsidRDefault="005C64CA" w:rsidP="009320E4">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noWrap/>
          </w:tcPr>
          <w:p w:rsidR="005C64CA" w:rsidRPr="008B5D3C" w:rsidRDefault="009A4244" w:rsidP="009320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E25B61" w:rsidRPr="008B5D3C">
              <w:rPr>
                <w:rFonts w:ascii="Arial" w:eastAsia="Times New Roman" w:hAnsi="Arial" w:cs="Arial"/>
                <w:lang w:eastAsia="es-MX"/>
              </w:rPr>
              <w:t>8</w:t>
            </w:r>
            <w:r w:rsidR="005C64CA" w:rsidRPr="008B5D3C">
              <w:rPr>
                <w:rFonts w:ascii="Arial" w:eastAsia="Times New Roman" w:hAnsi="Arial" w:cs="Arial"/>
                <w:lang w:eastAsia="es-MX"/>
              </w:rPr>
              <w:t>.- Entrega el resguardo al servidor público, el cual firmará al calce de recibido para su revisión y este tendrá 48 horas para hacer las observaciones que considere pertinentes y devolverlo a la Dirección de Almacenes.</w:t>
            </w:r>
          </w:p>
        </w:tc>
        <w:tc>
          <w:tcPr>
            <w:tcW w:w="2218" w:type="dxa"/>
          </w:tcPr>
          <w:p w:rsidR="005C64CA" w:rsidRPr="008B5D3C" w:rsidRDefault="005C64CA"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28251E" w:rsidRPr="008B5D3C" w:rsidTr="00611312">
        <w:trPr>
          <w:trHeight w:val="1291"/>
        </w:trPr>
        <w:tc>
          <w:tcPr>
            <w:tcW w:w="1748" w:type="dxa"/>
          </w:tcPr>
          <w:p w:rsidR="005C64CA" w:rsidRPr="008B5D3C" w:rsidRDefault="002358ED" w:rsidP="009320E4">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noWrap/>
          </w:tcPr>
          <w:p w:rsidR="005C64CA" w:rsidRPr="008B5D3C" w:rsidRDefault="009A4244" w:rsidP="009320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1</w:t>
            </w:r>
            <w:r w:rsidR="00E25B61" w:rsidRPr="008B5D3C">
              <w:rPr>
                <w:rFonts w:ascii="Arial" w:eastAsia="Times New Roman" w:hAnsi="Arial" w:cs="Arial"/>
                <w:lang w:eastAsia="es-MX"/>
              </w:rPr>
              <w:t>9</w:t>
            </w:r>
            <w:r w:rsidR="005C64CA" w:rsidRPr="008B5D3C">
              <w:rPr>
                <w:rFonts w:ascii="Arial" w:eastAsia="Times New Roman" w:hAnsi="Arial" w:cs="Arial"/>
                <w:lang w:eastAsia="es-MX"/>
              </w:rPr>
              <w:t>.- ¿Las observaciones señaladas por los servidores públicos se estiman procedentes?</w:t>
            </w:r>
          </w:p>
          <w:p w:rsidR="005C64CA" w:rsidRPr="008B5D3C" w:rsidRDefault="005C64CA" w:rsidP="009320E4">
            <w:pPr>
              <w:spacing w:after="0" w:line="240" w:lineRule="auto"/>
              <w:jc w:val="both"/>
              <w:rPr>
                <w:rFonts w:ascii="Arial" w:eastAsia="Times New Roman" w:hAnsi="Arial" w:cs="Arial"/>
                <w:lang w:eastAsia="es-MX"/>
              </w:rPr>
            </w:pPr>
          </w:p>
          <w:p w:rsidR="005C64CA" w:rsidRPr="008B5D3C" w:rsidRDefault="001A1F0E" w:rsidP="009320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w:t>
            </w:r>
            <w:r w:rsidR="005C64CA" w:rsidRPr="008B5D3C">
              <w:rPr>
                <w:rFonts w:ascii="Arial" w:eastAsia="Times New Roman" w:hAnsi="Arial" w:cs="Arial"/>
                <w:lang w:eastAsia="es-MX"/>
              </w:rPr>
              <w:t xml:space="preserve"> </w:t>
            </w:r>
            <w:r w:rsidR="00DF2C70" w:rsidRPr="008B5D3C">
              <w:rPr>
                <w:rFonts w:ascii="Arial" w:eastAsia="Times New Roman" w:hAnsi="Arial" w:cs="Arial"/>
                <w:lang w:eastAsia="es-MX"/>
              </w:rPr>
              <w:t>C</w:t>
            </w:r>
            <w:r w:rsidR="005C64CA" w:rsidRPr="008B5D3C">
              <w:rPr>
                <w:rFonts w:ascii="Arial" w:eastAsia="Times New Roman" w:hAnsi="Arial" w:cs="Arial"/>
                <w:lang w:eastAsia="es-MX"/>
              </w:rPr>
              <w:t xml:space="preserve">ontinúa en la actividad </w:t>
            </w:r>
            <w:r w:rsidR="007D0A10" w:rsidRPr="008B5D3C">
              <w:rPr>
                <w:rFonts w:ascii="Arial" w:eastAsia="Times New Roman" w:hAnsi="Arial" w:cs="Arial"/>
                <w:lang w:eastAsia="es-MX"/>
              </w:rPr>
              <w:t>13</w:t>
            </w:r>
            <w:r w:rsidR="00DF2C70" w:rsidRPr="008B5D3C">
              <w:rPr>
                <w:rFonts w:ascii="Arial" w:eastAsia="Times New Roman" w:hAnsi="Arial" w:cs="Arial"/>
                <w:lang w:eastAsia="es-MX"/>
              </w:rPr>
              <w:t>.</w:t>
            </w:r>
          </w:p>
          <w:p w:rsidR="005C64CA" w:rsidRPr="008B5D3C" w:rsidRDefault="005C64CA" w:rsidP="00CA2EB3">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w:t>
            </w:r>
            <w:r w:rsidR="00DF2C70" w:rsidRPr="008B5D3C">
              <w:rPr>
                <w:rFonts w:ascii="Arial" w:eastAsia="Times New Roman" w:hAnsi="Arial" w:cs="Arial"/>
                <w:lang w:eastAsia="es-MX"/>
              </w:rPr>
              <w:t>C</w:t>
            </w:r>
            <w:r w:rsidRPr="008B5D3C">
              <w:rPr>
                <w:rFonts w:ascii="Arial" w:eastAsia="Times New Roman" w:hAnsi="Arial" w:cs="Arial"/>
                <w:lang w:eastAsia="es-MX"/>
              </w:rPr>
              <w:t xml:space="preserve">ontinúa en la actividad </w:t>
            </w:r>
            <w:r w:rsidR="009A4244" w:rsidRPr="008B5D3C">
              <w:rPr>
                <w:rFonts w:ascii="Arial" w:eastAsia="Times New Roman" w:hAnsi="Arial" w:cs="Arial"/>
                <w:lang w:eastAsia="es-MX"/>
              </w:rPr>
              <w:t>22</w:t>
            </w:r>
            <w:r w:rsidR="00DF2C70" w:rsidRPr="008B5D3C">
              <w:rPr>
                <w:rFonts w:ascii="Arial" w:eastAsia="Times New Roman" w:hAnsi="Arial" w:cs="Arial"/>
                <w:lang w:eastAsia="es-MX"/>
              </w:rPr>
              <w:t>.</w:t>
            </w:r>
          </w:p>
        </w:tc>
        <w:tc>
          <w:tcPr>
            <w:tcW w:w="2218" w:type="dxa"/>
          </w:tcPr>
          <w:p w:rsidR="005C64CA" w:rsidRPr="008B5D3C" w:rsidRDefault="005C64CA" w:rsidP="007C362E">
            <w:pPr>
              <w:spacing w:after="0" w:line="240" w:lineRule="auto"/>
              <w:jc w:val="center"/>
              <w:rPr>
                <w:rFonts w:ascii="Arial" w:eastAsia="Times New Roman" w:hAnsi="Arial" w:cs="Arial"/>
                <w:lang w:eastAsia="es-MX"/>
              </w:rPr>
            </w:pPr>
          </w:p>
        </w:tc>
      </w:tr>
      <w:tr w:rsidR="0028251E" w:rsidRPr="008B5D3C" w:rsidTr="000851B1">
        <w:trPr>
          <w:trHeight w:val="788"/>
        </w:trPr>
        <w:tc>
          <w:tcPr>
            <w:tcW w:w="1748" w:type="dxa"/>
          </w:tcPr>
          <w:p w:rsidR="006363F0" w:rsidRPr="008B5D3C" w:rsidRDefault="006363F0" w:rsidP="009320E4">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noWrap/>
          </w:tcPr>
          <w:p w:rsidR="006363F0" w:rsidRPr="008B5D3C" w:rsidRDefault="00E25B61" w:rsidP="00843172">
            <w:pPr>
              <w:spacing w:after="0" w:line="240" w:lineRule="auto"/>
              <w:jc w:val="both"/>
              <w:rPr>
                <w:rFonts w:ascii="Arial" w:eastAsia="Times New Roman" w:hAnsi="Arial" w:cs="Arial"/>
                <w:lang w:eastAsia="es-MX"/>
              </w:rPr>
            </w:pPr>
            <w:r w:rsidRPr="008B5D3C">
              <w:rPr>
                <w:rFonts w:ascii="Arial" w:eastAsia="Times New Roman" w:hAnsi="Arial" w:cs="Arial"/>
                <w:lang w:eastAsia="es-MX"/>
              </w:rPr>
              <w:t>20</w:t>
            </w:r>
            <w:r w:rsidR="006363F0" w:rsidRPr="008B5D3C">
              <w:rPr>
                <w:rFonts w:ascii="Arial" w:eastAsia="Times New Roman" w:hAnsi="Arial" w:cs="Arial"/>
                <w:lang w:eastAsia="es-MX"/>
              </w:rPr>
              <w:t>.- Recolecta y concentra los resguardos firmados por los servidores públicos para entregarlos a la Subdirección de Mobiliario</w:t>
            </w:r>
            <w:r w:rsidR="00843172" w:rsidRPr="008B5D3C">
              <w:rPr>
                <w:rFonts w:ascii="Arial" w:eastAsia="Times New Roman" w:hAnsi="Arial" w:cs="Arial"/>
                <w:lang w:eastAsia="es-MX"/>
              </w:rPr>
              <w:t>.</w:t>
            </w:r>
            <w:r w:rsidR="00B70B47" w:rsidRPr="008B5D3C">
              <w:rPr>
                <w:rFonts w:ascii="Arial" w:eastAsia="Times New Roman" w:hAnsi="Arial" w:cs="Arial"/>
                <w:lang w:eastAsia="es-MX"/>
              </w:rPr>
              <w:t xml:space="preserve"> </w:t>
            </w:r>
          </w:p>
        </w:tc>
        <w:tc>
          <w:tcPr>
            <w:tcW w:w="2218" w:type="dxa"/>
          </w:tcPr>
          <w:p w:rsidR="006363F0"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28251E" w:rsidRPr="008B5D3C" w:rsidTr="00611312">
        <w:trPr>
          <w:trHeight w:val="708"/>
        </w:trPr>
        <w:tc>
          <w:tcPr>
            <w:tcW w:w="1748" w:type="dxa"/>
          </w:tcPr>
          <w:p w:rsidR="006363F0" w:rsidRPr="008B5D3C" w:rsidRDefault="006363F0" w:rsidP="00843172">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Subdirección de Mobiliario </w:t>
            </w:r>
          </w:p>
        </w:tc>
        <w:tc>
          <w:tcPr>
            <w:tcW w:w="5464" w:type="dxa"/>
            <w:noWrap/>
          </w:tcPr>
          <w:p w:rsidR="006363F0" w:rsidRPr="008B5D3C" w:rsidRDefault="00E25B61" w:rsidP="009320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21</w:t>
            </w:r>
            <w:r w:rsidR="006363F0" w:rsidRPr="008B5D3C">
              <w:rPr>
                <w:rFonts w:ascii="Arial" w:eastAsia="Times New Roman" w:hAnsi="Arial" w:cs="Arial"/>
                <w:lang w:eastAsia="es-MX"/>
              </w:rPr>
              <w:t xml:space="preserve">. </w:t>
            </w:r>
            <w:r w:rsidR="008F263F" w:rsidRPr="008B5D3C">
              <w:rPr>
                <w:rFonts w:ascii="Arial" w:eastAsia="Times New Roman" w:hAnsi="Arial" w:cs="Arial"/>
                <w:lang w:eastAsia="es-MX"/>
              </w:rPr>
              <w:t>Archiva y controla los resguardos, cuidando su permanente actualización.</w:t>
            </w:r>
          </w:p>
        </w:tc>
        <w:tc>
          <w:tcPr>
            <w:tcW w:w="2218" w:type="dxa"/>
          </w:tcPr>
          <w:p w:rsidR="006363F0"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331787" w:rsidRPr="008B5D3C" w:rsidTr="00611312">
        <w:trPr>
          <w:trHeight w:val="708"/>
        </w:trPr>
        <w:tc>
          <w:tcPr>
            <w:tcW w:w="1748" w:type="dxa"/>
          </w:tcPr>
          <w:p w:rsidR="00CA2EB3" w:rsidRPr="008B5D3C" w:rsidRDefault="00CA2EB3" w:rsidP="00843172">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464" w:type="dxa"/>
            <w:noWrap/>
          </w:tcPr>
          <w:p w:rsidR="00CA2EB3" w:rsidRPr="008B5D3C" w:rsidRDefault="00E25B61" w:rsidP="009320E4">
            <w:pPr>
              <w:spacing w:after="0" w:line="240" w:lineRule="auto"/>
              <w:jc w:val="both"/>
              <w:rPr>
                <w:rFonts w:ascii="Arial" w:eastAsia="Times New Roman" w:hAnsi="Arial" w:cs="Arial"/>
                <w:lang w:eastAsia="es-MX"/>
              </w:rPr>
            </w:pPr>
            <w:r w:rsidRPr="008B5D3C">
              <w:rPr>
                <w:rFonts w:ascii="Arial" w:eastAsia="Times New Roman" w:hAnsi="Arial" w:cs="Arial"/>
                <w:lang w:eastAsia="es-MX"/>
              </w:rPr>
              <w:t>22</w:t>
            </w:r>
            <w:r w:rsidR="00CA2EB3" w:rsidRPr="008B5D3C">
              <w:rPr>
                <w:rFonts w:ascii="Arial" w:eastAsia="Times New Roman" w:hAnsi="Arial" w:cs="Arial"/>
                <w:lang w:eastAsia="es-MX"/>
              </w:rPr>
              <w:t xml:space="preserve">.- </w:t>
            </w:r>
            <w:r w:rsidR="004C630B" w:rsidRPr="008B5D3C">
              <w:rPr>
                <w:rFonts w:ascii="Arial" w:eastAsia="Times New Roman" w:hAnsi="Arial" w:cs="Arial"/>
                <w:lang w:eastAsia="es-MX"/>
              </w:rPr>
              <w:t>Informa a la Secretaría Administrativa de los servidores públicos que se nieguen a firmar su resguardo, con el fin de que aplique las acciones que correspondan de acuerdo a sus atribuciones.</w:t>
            </w:r>
          </w:p>
        </w:tc>
        <w:tc>
          <w:tcPr>
            <w:tcW w:w="2218" w:type="dxa"/>
          </w:tcPr>
          <w:p w:rsidR="00CA2EB3" w:rsidRPr="008B5D3C" w:rsidRDefault="002E1299" w:rsidP="007C362E">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5C64CA" w:rsidRPr="008B5D3C" w:rsidTr="00611312">
        <w:trPr>
          <w:trHeight w:val="794"/>
        </w:trPr>
        <w:tc>
          <w:tcPr>
            <w:tcW w:w="9430" w:type="dxa"/>
            <w:gridSpan w:val="3"/>
          </w:tcPr>
          <w:p w:rsidR="005C64CA" w:rsidRPr="008B5D3C" w:rsidRDefault="005C64CA" w:rsidP="009320E4">
            <w:pPr>
              <w:spacing w:after="0" w:line="240" w:lineRule="auto"/>
              <w:jc w:val="center"/>
              <w:rPr>
                <w:rFonts w:ascii="Arial" w:eastAsia="Times New Roman" w:hAnsi="Arial" w:cs="Arial"/>
                <w:b/>
                <w:lang w:eastAsia="es-MX"/>
              </w:rPr>
            </w:pPr>
          </w:p>
          <w:p w:rsidR="005C64CA" w:rsidRPr="008B5D3C" w:rsidRDefault="005C64CA" w:rsidP="009320E4">
            <w:pPr>
              <w:spacing w:after="0" w:line="240" w:lineRule="auto"/>
              <w:jc w:val="center"/>
              <w:rPr>
                <w:rFonts w:ascii="Arial" w:eastAsia="Times New Roman" w:hAnsi="Arial" w:cs="Arial"/>
                <w:lang w:eastAsia="es-MX"/>
              </w:rPr>
            </w:pPr>
            <w:r w:rsidRPr="008B5D3C">
              <w:rPr>
                <w:rFonts w:ascii="Arial" w:eastAsia="Times New Roman" w:hAnsi="Arial" w:cs="Arial"/>
                <w:b/>
                <w:lang w:eastAsia="es-MX"/>
              </w:rPr>
              <w:t>FIN DEL PROCEDIMIENTO</w:t>
            </w:r>
          </w:p>
        </w:tc>
      </w:tr>
    </w:tbl>
    <w:p w:rsidR="005C64CA" w:rsidRPr="008B5D3C" w:rsidRDefault="005C64CA" w:rsidP="004121C9">
      <w:pPr>
        <w:spacing w:after="0" w:line="240" w:lineRule="auto"/>
        <w:rPr>
          <w:rFonts w:ascii="Arial" w:hAnsi="Arial" w:cs="Arial"/>
          <w:b/>
        </w:rPr>
      </w:pPr>
    </w:p>
    <w:p w:rsidR="005C64CA" w:rsidRPr="008B5D3C" w:rsidRDefault="005C64CA">
      <w:pPr>
        <w:spacing w:after="0" w:line="240" w:lineRule="auto"/>
        <w:rPr>
          <w:rFonts w:ascii="Arial" w:hAnsi="Arial" w:cs="Arial"/>
          <w:b/>
          <w:sz w:val="24"/>
        </w:rPr>
      </w:pPr>
      <w:r w:rsidRPr="008B5D3C">
        <w:rPr>
          <w:rFonts w:ascii="Arial" w:hAnsi="Arial" w:cs="Arial"/>
          <w:b/>
          <w:sz w:val="24"/>
        </w:rPr>
        <w:br w:type="page"/>
      </w:r>
    </w:p>
    <w:tbl>
      <w:tblPr>
        <w:tblStyle w:val="Tablaconcuadrcula"/>
        <w:tblW w:w="9430" w:type="dxa"/>
        <w:tblInd w:w="105" w:type="dxa"/>
        <w:tblLayout w:type="fixed"/>
        <w:tblLook w:val="04A0" w:firstRow="1" w:lastRow="0" w:firstColumn="1" w:lastColumn="0" w:noHBand="0" w:noVBand="1"/>
      </w:tblPr>
      <w:tblGrid>
        <w:gridCol w:w="1748"/>
        <w:gridCol w:w="5464"/>
        <w:gridCol w:w="2218"/>
      </w:tblGrid>
      <w:tr w:rsidR="009A30D1" w:rsidRPr="003A0D60" w:rsidTr="00EE18B1">
        <w:trPr>
          <w:trHeight w:val="300"/>
          <w:tblHeader/>
        </w:trPr>
        <w:tc>
          <w:tcPr>
            <w:tcW w:w="9430" w:type="dxa"/>
            <w:gridSpan w:val="3"/>
            <w:tcBorders>
              <w:top w:val="nil"/>
              <w:left w:val="nil"/>
              <w:bottom w:val="single" w:sz="4" w:space="0" w:color="auto"/>
              <w:right w:val="nil"/>
            </w:tcBorders>
            <w:shd w:val="clear" w:color="auto" w:fill="auto"/>
            <w:noWrap/>
            <w:vAlign w:val="center"/>
          </w:tcPr>
          <w:p w:rsidR="009A30D1" w:rsidRPr="003A0D60" w:rsidRDefault="009A30D1" w:rsidP="003A0D60">
            <w:pPr>
              <w:spacing w:after="0" w:line="240" w:lineRule="atLeast"/>
              <w:jc w:val="both"/>
              <w:rPr>
                <w:rFonts w:ascii="Arial" w:hAnsi="Arial" w:cs="Arial"/>
                <w:b/>
                <w:bCs/>
                <w:sz w:val="24"/>
              </w:rPr>
            </w:pPr>
            <w:r w:rsidRPr="003A0D60">
              <w:rPr>
                <w:rFonts w:ascii="Arial" w:hAnsi="Arial" w:cs="Arial"/>
                <w:b/>
                <w:bCs/>
                <w:sz w:val="24"/>
              </w:rPr>
              <w:lastRenderedPageBreak/>
              <w:t>5.2. ELABORACIÓN Y/O ACTUALIZACIÓN DE</w:t>
            </w:r>
            <w:r w:rsidR="001200FE" w:rsidRPr="003A0D60">
              <w:rPr>
                <w:rFonts w:ascii="Arial" w:hAnsi="Arial" w:cs="Arial"/>
                <w:b/>
                <w:bCs/>
                <w:sz w:val="24"/>
              </w:rPr>
              <w:t xml:space="preserve"> RESGUARDOS EN SALAS REGIONALES</w:t>
            </w:r>
            <w:r w:rsidRPr="003A0D60">
              <w:rPr>
                <w:rFonts w:ascii="Arial" w:hAnsi="Arial" w:cs="Arial"/>
                <w:b/>
                <w:bCs/>
                <w:sz w:val="24"/>
              </w:rPr>
              <w:t xml:space="preserve"> </w:t>
            </w:r>
          </w:p>
        </w:tc>
      </w:tr>
      <w:tr w:rsidR="009A30D1" w:rsidRPr="008B5D3C" w:rsidTr="00EE18B1">
        <w:trPr>
          <w:trHeight w:val="300"/>
          <w:tblHeader/>
        </w:trPr>
        <w:tc>
          <w:tcPr>
            <w:tcW w:w="1748" w:type="dxa"/>
            <w:tcBorders>
              <w:top w:val="single" w:sz="4" w:space="0" w:color="auto"/>
            </w:tcBorders>
            <w:shd w:val="clear" w:color="auto" w:fill="008000"/>
            <w:noWrap/>
            <w:vAlign w:val="center"/>
          </w:tcPr>
          <w:p w:rsidR="009A30D1" w:rsidRPr="008B5D3C" w:rsidRDefault="009A30D1" w:rsidP="00183DBA">
            <w:pPr>
              <w:jc w:val="center"/>
              <w:rPr>
                <w:rFonts w:ascii="Arial" w:hAnsi="Arial" w:cs="Arial"/>
                <w:b/>
                <w:bCs/>
              </w:rPr>
            </w:pPr>
            <w:r w:rsidRPr="008B5D3C">
              <w:rPr>
                <w:rFonts w:ascii="Arial" w:hAnsi="Arial" w:cs="Arial"/>
                <w:b/>
                <w:bCs/>
              </w:rPr>
              <w:t>ÁREA</w:t>
            </w:r>
          </w:p>
        </w:tc>
        <w:tc>
          <w:tcPr>
            <w:tcW w:w="5464" w:type="dxa"/>
            <w:tcBorders>
              <w:top w:val="single" w:sz="4" w:space="0" w:color="auto"/>
            </w:tcBorders>
            <w:shd w:val="clear" w:color="auto" w:fill="008000"/>
            <w:noWrap/>
            <w:vAlign w:val="center"/>
          </w:tcPr>
          <w:p w:rsidR="009A30D1" w:rsidRPr="008B5D3C" w:rsidRDefault="009A30D1" w:rsidP="00183DBA">
            <w:pPr>
              <w:jc w:val="center"/>
              <w:rPr>
                <w:rFonts w:ascii="Arial" w:hAnsi="Arial" w:cs="Arial"/>
                <w:b/>
                <w:bCs/>
              </w:rPr>
            </w:pPr>
            <w:r w:rsidRPr="008B5D3C">
              <w:rPr>
                <w:rFonts w:ascii="Arial" w:hAnsi="Arial" w:cs="Arial"/>
                <w:b/>
                <w:bCs/>
              </w:rPr>
              <w:t>ACTIVIDAD</w:t>
            </w:r>
          </w:p>
        </w:tc>
        <w:tc>
          <w:tcPr>
            <w:tcW w:w="2218" w:type="dxa"/>
            <w:tcBorders>
              <w:top w:val="single" w:sz="4" w:space="0" w:color="auto"/>
            </w:tcBorders>
            <w:shd w:val="clear" w:color="auto" w:fill="008000"/>
            <w:noWrap/>
            <w:vAlign w:val="center"/>
          </w:tcPr>
          <w:p w:rsidR="009A30D1" w:rsidRPr="008B5D3C" w:rsidRDefault="009A30D1" w:rsidP="00183DBA">
            <w:pPr>
              <w:jc w:val="center"/>
              <w:rPr>
                <w:rFonts w:ascii="Arial" w:hAnsi="Arial" w:cs="Arial"/>
                <w:b/>
                <w:bCs/>
              </w:rPr>
            </w:pPr>
            <w:r w:rsidRPr="008B5D3C">
              <w:rPr>
                <w:rFonts w:ascii="Arial" w:hAnsi="Arial" w:cs="Arial"/>
                <w:b/>
                <w:bCs/>
              </w:rPr>
              <w:t>DOCUMENTO</w:t>
            </w:r>
          </w:p>
        </w:tc>
      </w:tr>
      <w:tr w:rsidR="009A30D1" w:rsidRPr="008B5D3C" w:rsidTr="00183DBA">
        <w:trPr>
          <w:trHeight w:val="385"/>
        </w:trPr>
        <w:tc>
          <w:tcPr>
            <w:tcW w:w="9430" w:type="dxa"/>
            <w:gridSpan w:val="3"/>
          </w:tcPr>
          <w:p w:rsidR="009A30D1" w:rsidRPr="008B5D3C" w:rsidRDefault="009A30D1" w:rsidP="00183DBA">
            <w:pPr>
              <w:spacing w:after="0" w:line="240" w:lineRule="auto"/>
              <w:jc w:val="center"/>
              <w:rPr>
                <w:rFonts w:ascii="Arial" w:eastAsia="Times New Roman" w:hAnsi="Arial" w:cs="Arial"/>
                <w:b/>
                <w:lang w:eastAsia="es-MX"/>
              </w:rPr>
            </w:pPr>
            <w:r w:rsidRPr="008B5D3C">
              <w:rPr>
                <w:rFonts w:ascii="Arial" w:eastAsia="Times New Roman" w:hAnsi="Arial" w:cs="Arial"/>
                <w:b/>
                <w:lang w:eastAsia="es-MX"/>
              </w:rPr>
              <w:t>INICIA PROCEDIMIENTO</w:t>
            </w:r>
          </w:p>
        </w:tc>
      </w:tr>
      <w:tr w:rsidR="009A30D1" w:rsidRPr="008B5D3C" w:rsidTr="00183DBA">
        <w:trPr>
          <w:trHeight w:val="706"/>
        </w:trPr>
        <w:tc>
          <w:tcPr>
            <w:tcW w:w="1748" w:type="dxa"/>
            <w:hideMark/>
          </w:tcPr>
          <w:p w:rsidR="009A30D1" w:rsidRPr="008B5D3C" w:rsidRDefault="009A30D1" w:rsidP="00183DBA">
            <w:pPr>
              <w:spacing w:after="0" w:line="240" w:lineRule="auto"/>
              <w:jc w:val="center"/>
              <w:rPr>
                <w:rFonts w:ascii="Arial" w:eastAsia="Times New Roman" w:hAnsi="Arial" w:cs="Arial"/>
                <w:lang w:eastAsia="es-MX"/>
              </w:rPr>
            </w:pPr>
          </w:p>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464" w:type="dxa"/>
            <w:hideMark/>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 Recibe correo electrónico, mediante el cual la Delegación Administrativa informa de un alta, baja o cambio de adscripción de un servidor público adscrito a la Sala Regional, con 72 horas de anticipación.</w:t>
            </w:r>
          </w:p>
        </w:tc>
        <w:tc>
          <w:tcPr>
            <w:tcW w:w="2218" w:type="dxa"/>
            <w:hideMark/>
          </w:tcPr>
          <w:p w:rsidR="009A30D1" w:rsidRPr="008B5D3C" w:rsidRDefault="009A30D1" w:rsidP="00183DBA">
            <w:pPr>
              <w:spacing w:after="0" w:line="240" w:lineRule="auto"/>
              <w:rPr>
                <w:rFonts w:ascii="Arial" w:eastAsia="Times New Roman" w:hAnsi="Arial" w:cs="Arial"/>
                <w:lang w:eastAsia="es-MX"/>
              </w:rPr>
            </w:pPr>
          </w:p>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Correo electrónico</w:t>
            </w:r>
          </w:p>
        </w:tc>
      </w:tr>
      <w:tr w:rsidR="009A30D1" w:rsidRPr="008B5D3C" w:rsidTr="00183DBA">
        <w:trPr>
          <w:trHeight w:val="938"/>
        </w:trPr>
        <w:tc>
          <w:tcPr>
            <w:tcW w:w="1748" w:type="dxa"/>
          </w:tcPr>
          <w:p w:rsidR="009A30D1" w:rsidRPr="008B5D3C" w:rsidRDefault="009A30D1" w:rsidP="00183DBA">
            <w:pPr>
              <w:spacing w:after="0" w:line="240" w:lineRule="auto"/>
              <w:jc w:val="center"/>
              <w:rPr>
                <w:rFonts w:ascii="Arial" w:eastAsia="Times New Roman" w:hAnsi="Arial" w:cs="Arial"/>
                <w:lang w:eastAsia="es-MX"/>
              </w:rPr>
            </w:pPr>
          </w:p>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2.- Solicita a la Delegación Administrativa realice la revisión física de los bienes instrumentales a fin de actualizar los resguardos correspondientes. </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110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Departamento de </w:t>
            </w:r>
            <w:r w:rsidRPr="008B5D3C">
              <w:rPr>
                <w:rFonts w:ascii="Arial" w:hAnsi="Arial" w:cs="Arial"/>
              </w:rPr>
              <w:t>I</w:t>
            </w:r>
            <w:r w:rsidRPr="008B5D3C">
              <w:rPr>
                <w:rFonts w:ascii="Arial" w:eastAsia="Times New Roman" w:hAnsi="Arial" w:cs="Arial"/>
                <w:lang w:eastAsia="es-MX"/>
              </w:rPr>
              <w:t>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3.- ¿Con la información enviada por la Delegación Administrativa, verifica de qué movimiento se trata?</w:t>
            </w:r>
          </w:p>
          <w:p w:rsidR="009A30D1" w:rsidRPr="008B5D3C" w:rsidRDefault="009A30D1" w:rsidP="00183DBA">
            <w:pPr>
              <w:spacing w:after="0" w:line="240" w:lineRule="auto"/>
              <w:jc w:val="both"/>
              <w:rPr>
                <w:rFonts w:ascii="Arial" w:eastAsia="Times New Roman" w:hAnsi="Arial" w:cs="Arial"/>
                <w:lang w:eastAsia="es-MX"/>
              </w:rPr>
            </w:pPr>
          </w:p>
          <w:p w:rsidR="009A30D1" w:rsidRPr="008B5D3C" w:rsidRDefault="009A30D1" w:rsidP="009A30D1">
            <w:pPr>
              <w:pStyle w:val="Prrafodelista"/>
              <w:numPr>
                <w:ilvl w:val="0"/>
                <w:numId w:val="16"/>
              </w:numPr>
              <w:spacing w:after="0" w:line="240" w:lineRule="auto"/>
              <w:jc w:val="both"/>
              <w:rPr>
                <w:rFonts w:ascii="Arial" w:eastAsia="Times New Roman" w:hAnsi="Arial" w:cs="Arial"/>
                <w:lang w:eastAsia="es-MX"/>
              </w:rPr>
            </w:pPr>
            <w:r w:rsidRPr="008B5D3C">
              <w:rPr>
                <w:rFonts w:ascii="Arial" w:eastAsia="Times New Roman" w:hAnsi="Arial" w:cs="Arial"/>
                <w:lang w:eastAsia="es-MX"/>
              </w:rPr>
              <w:t>Alta: Continúa en la actividad 4.</w:t>
            </w:r>
          </w:p>
          <w:p w:rsidR="009A30D1" w:rsidRPr="008B5D3C" w:rsidRDefault="009A30D1" w:rsidP="009A30D1">
            <w:pPr>
              <w:pStyle w:val="Prrafodelista"/>
              <w:numPr>
                <w:ilvl w:val="0"/>
                <w:numId w:val="16"/>
              </w:numPr>
              <w:spacing w:after="0" w:line="240" w:lineRule="auto"/>
              <w:jc w:val="both"/>
              <w:rPr>
                <w:rFonts w:ascii="Arial" w:eastAsia="Times New Roman" w:hAnsi="Arial" w:cs="Arial"/>
                <w:lang w:eastAsia="es-MX"/>
              </w:rPr>
            </w:pPr>
            <w:r w:rsidRPr="008B5D3C">
              <w:rPr>
                <w:rFonts w:ascii="Arial" w:eastAsia="Times New Roman" w:hAnsi="Arial" w:cs="Arial"/>
                <w:lang w:eastAsia="es-MX"/>
              </w:rPr>
              <w:t>Baja o Cambio de adscripción: Continúa en la actividad 5.</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p>
        </w:tc>
      </w:tr>
      <w:tr w:rsidR="009A30D1" w:rsidRPr="008B5D3C" w:rsidTr="00183DBA">
        <w:trPr>
          <w:trHeight w:val="938"/>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4.- Asigna en el sistema informático los bienes instrumentales que tendrá bajo su resguardo.</w:t>
            </w:r>
          </w:p>
          <w:p w:rsidR="009A30D1" w:rsidRPr="008B5D3C" w:rsidRDefault="009A30D1" w:rsidP="00183DBA">
            <w:pPr>
              <w:spacing w:after="0" w:line="240" w:lineRule="auto"/>
              <w:jc w:val="both"/>
              <w:rPr>
                <w:rFonts w:ascii="Arial" w:eastAsia="Times New Roman" w:hAnsi="Arial" w:cs="Arial"/>
                <w:lang w:eastAsia="es-MX"/>
              </w:rPr>
            </w:pP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Continúa en la actividad 16.</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760"/>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5.- Revisa en la base de datos del sistema informático, los bienes que tiene bajo su resguardo contra la información enviada por la Delegación Administrativa.</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110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6.-</w:t>
            </w:r>
            <w:r w:rsidRPr="008B5D3C">
              <w:t xml:space="preserve"> </w:t>
            </w:r>
            <w:r w:rsidRPr="008B5D3C">
              <w:rPr>
                <w:rFonts w:ascii="Arial" w:eastAsia="Times New Roman" w:hAnsi="Arial" w:cs="Arial"/>
                <w:lang w:eastAsia="es-MX"/>
              </w:rPr>
              <w:t>¿Existen bienes no localizados?</w:t>
            </w:r>
          </w:p>
          <w:p w:rsidR="009A30D1" w:rsidRPr="008B5D3C" w:rsidRDefault="009A30D1" w:rsidP="00183DBA">
            <w:pPr>
              <w:spacing w:after="0" w:line="240" w:lineRule="auto"/>
              <w:jc w:val="both"/>
              <w:rPr>
                <w:rFonts w:ascii="Arial" w:eastAsia="Times New Roman" w:hAnsi="Arial" w:cs="Arial"/>
                <w:lang w:eastAsia="es-MX"/>
              </w:rPr>
            </w:pP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7.</w:t>
            </w: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13.</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p>
        </w:tc>
      </w:tr>
      <w:tr w:rsidR="009A30D1" w:rsidRPr="008B5D3C" w:rsidTr="00183DBA">
        <w:trPr>
          <w:trHeight w:val="717"/>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7.- Informa a la Delegación Administrativa sobre los bienes no localizados.</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p>
        </w:tc>
      </w:tr>
      <w:tr w:rsidR="009A30D1" w:rsidRPr="008B5D3C" w:rsidTr="00183DBA">
        <w:trPr>
          <w:trHeight w:val="110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8.- Realiza la búsqueda de los bienes a través de las siguientes acciones:</w:t>
            </w:r>
          </w:p>
          <w:p w:rsidR="009A30D1" w:rsidRPr="008B5D3C" w:rsidRDefault="009A30D1" w:rsidP="00183DBA">
            <w:pPr>
              <w:spacing w:after="0" w:line="240" w:lineRule="auto"/>
              <w:jc w:val="both"/>
              <w:rPr>
                <w:rFonts w:ascii="Arial" w:eastAsia="Times New Roman" w:hAnsi="Arial" w:cs="Arial"/>
                <w:lang w:eastAsia="es-MX"/>
              </w:rPr>
            </w:pPr>
          </w:p>
          <w:p w:rsidR="009A30D1" w:rsidRPr="008B5D3C" w:rsidRDefault="009A30D1" w:rsidP="009A30D1">
            <w:pPr>
              <w:pStyle w:val="Prrafodelista"/>
              <w:numPr>
                <w:ilvl w:val="0"/>
                <w:numId w:val="17"/>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consulta al servidor público que tiene los bienes bajo su resguardo, si tiene conocimiento de la ubicación de los mismos.</w:t>
            </w:r>
          </w:p>
          <w:p w:rsidR="009A30D1" w:rsidRPr="008B5D3C" w:rsidRDefault="009A30D1" w:rsidP="009A30D1">
            <w:pPr>
              <w:pStyle w:val="Prrafodelista"/>
              <w:numPr>
                <w:ilvl w:val="0"/>
                <w:numId w:val="17"/>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busca dentro del área y/u oficinas aledañas.</w:t>
            </w:r>
          </w:p>
          <w:p w:rsidR="009A30D1" w:rsidRPr="008B5D3C" w:rsidRDefault="009A30D1" w:rsidP="009A30D1">
            <w:pPr>
              <w:pStyle w:val="Prrafodelista"/>
              <w:numPr>
                <w:ilvl w:val="0"/>
                <w:numId w:val="17"/>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revisa si cuenta con algún documento que contemple su devolución.</w:t>
            </w:r>
          </w:p>
          <w:p w:rsidR="009A30D1" w:rsidRPr="008B5D3C" w:rsidRDefault="009A30D1" w:rsidP="009A30D1">
            <w:pPr>
              <w:pStyle w:val="Prrafodelista"/>
              <w:numPr>
                <w:ilvl w:val="0"/>
                <w:numId w:val="17"/>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En caso de bienes informáticos se consulta con Sistemas, para saber si lo tienen asignado a otra persona o bajo su resguardo.</w:t>
            </w:r>
          </w:p>
          <w:p w:rsidR="009A30D1" w:rsidRPr="008B5D3C" w:rsidRDefault="009A30D1" w:rsidP="009A30D1">
            <w:pPr>
              <w:pStyle w:val="Prrafodelista"/>
              <w:numPr>
                <w:ilvl w:val="0"/>
                <w:numId w:val="17"/>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lastRenderedPageBreak/>
              <w:t>Se revisan los bienes similares alrededor buscando si tienen algún tipo de información con el fin de ubicarlo como es alguna etiqueta, placa o número con plumón que en la revisión inicial no se observó y permita identificarlo entre los faltantes.</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Recibos de entrega de bienes</w:t>
            </w:r>
          </w:p>
        </w:tc>
      </w:tr>
      <w:tr w:rsidR="009A30D1" w:rsidRPr="008B5D3C" w:rsidTr="00183DBA">
        <w:trPr>
          <w:trHeight w:val="110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Delegación Administrativa </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9.- ¿Los bienes fueron localizados?</w:t>
            </w:r>
          </w:p>
          <w:p w:rsidR="009A30D1" w:rsidRPr="008B5D3C" w:rsidRDefault="009A30D1" w:rsidP="00183DBA">
            <w:pPr>
              <w:spacing w:after="0" w:line="240" w:lineRule="auto"/>
              <w:jc w:val="both"/>
              <w:rPr>
                <w:rFonts w:ascii="Arial" w:eastAsia="Times New Roman" w:hAnsi="Arial" w:cs="Arial"/>
                <w:lang w:eastAsia="es-MX"/>
              </w:rPr>
            </w:pP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10.</w:t>
            </w: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12.</w:t>
            </w:r>
          </w:p>
        </w:tc>
        <w:tc>
          <w:tcPr>
            <w:tcW w:w="2218" w:type="dxa"/>
          </w:tcPr>
          <w:p w:rsidR="009A30D1" w:rsidRPr="008B5D3C" w:rsidRDefault="009A30D1" w:rsidP="00183DBA">
            <w:pPr>
              <w:spacing w:after="0" w:line="240" w:lineRule="auto"/>
              <w:rPr>
                <w:rFonts w:ascii="Arial" w:eastAsia="Times New Roman" w:hAnsi="Arial" w:cs="Arial"/>
                <w:lang w:eastAsia="es-MX"/>
              </w:rPr>
            </w:pPr>
          </w:p>
        </w:tc>
      </w:tr>
      <w:tr w:rsidR="009A30D1" w:rsidRPr="008B5D3C" w:rsidTr="00183DBA">
        <w:trPr>
          <w:trHeight w:val="728"/>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 Mediante correo electrónico, informa al Departamento de Inventarios de los bienes no localizados.</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Correo electrónico</w:t>
            </w:r>
          </w:p>
        </w:tc>
      </w:tr>
      <w:tr w:rsidR="009A30D1" w:rsidRPr="008B5D3C" w:rsidTr="00183DBA">
        <w:trPr>
          <w:trHeight w:val="566"/>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11.- Determina los bienes no localizados como faltantes, informa de la situación al servidor público que tiene bajo su resguardo los mismos y de las acciones realizadas para tratar de ubicarlos, por otro lado, lo hace del conocimiento de la Dirección de Almacenes y de la Dirección General, para que por su conducto se informe a la Coordinación de Recursos Humanos y Enlace Administrativo y a la Contraloría Interna a efecto de que intervenga en el ámbito de su competencia.</w:t>
            </w:r>
          </w:p>
        </w:tc>
        <w:tc>
          <w:tcPr>
            <w:tcW w:w="2218" w:type="dxa"/>
          </w:tcPr>
          <w:p w:rsidR="009A30D1" w:rsidRPr="008B5D3C" w:rsidRDefault="00554F38" w:rsidP="00183DBA">
            <w:pPr>
              <w:spacing w:after="0" w:line="240" w:lineRule="auto"/>
              <w:jc w:val="center"/>
              <w:rPr>
                <w:rFonts w:ascii="Arial" w:eastAsia="Times New Roman" w:hAnsi="Arial" w:cs="Arial"/>
                <w:lang w:eastAsia="es-MX"/>
              </w:rPr>
            </w:pPr>
            <w:r>
              <w:rPr>
                <w:rFonts w:ascii="Arial" w:eastAsia="Times New Roman" w:hAnsi="Arial" w:cs="Arial"/>
                <w:lang w:eastAsia="es-MX"/>
              </w:rPr>
              <w:t xml:space="preserve">Oficio </w:t>
            </w:r>
          </w:p>
        </w:tc>
      </w:tr>
      <w:tr w:rsidR="009A30D1" w:rsidRPr="008B5D3C" w:rsidTr="00183DBA">
        <w:trPr>
          <w:trHeight w:val="566"/>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12.- Mediante correo electrónico, informa al Departamento de Inventarios de los bienes localizados, a fin de que aquellos que no tengan etiqueta de control de inventario, se identifiquen en el sistema informático, en base a la descripción, marca, modelo, número de serie, resguardante anterior o ubicación física, genere la etiqueta y la envíe a la Delegación Administrativa a fin de que la coloque en el bien respectivo.</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Correo electrónico</w:t>
            </w:r>
          </w:p>
        </w:tc>
      </w:tr>
      <w:tr w:rsidR="009A30D1" w:rsidRPr="008B5D3C" w:rsidTr="00183DBA">
        <w:trPr>
          <w:trHeight w:val="58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13.- De las revisiones efectuadas y de ser necesario actualiza la información en el </w:t>
            </w:r>
            <w:r w:rsidRPr="008B5D3C">
              <w:rPr>
                <w:rFonts w:ascii="Arial" w:hAnsi="Arial" w:cs="Arial"/>
              </w:rPr>
              <w:t>sistema informático</w:t>
            </w:r>
            <w:r w:rsidRPr="008B5D3C">
              <w:rPr>
                <w:rFonts w:ascii="Arial" w:eastAsia="Times New Roman" w:hAnsi="Arial" w:cs="Arial"/>
                <w:lang w:eastAsia="es-MX"/>
              </w:rPr>
              <w:t>.</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58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14.- En los casos que sea necesario, cancela en el sistema informático el resguardo e inscribe en el mismo la leyenda de “Cancelado” y la fecha en que se realiza, conteniendo el resguardo la firma de quien lo elabora.</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58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15.- Solicita a la Delegación Administrativa, el nombre del responsable a quien se le van asignar los bienes </w:t>
            </w:r>
            <w:r w:rsidRPr="008B5D3C">
              <w:rPr>
                <w:rFonts w:ascii="Arial" w:eastAsia="Times New Roman" w:hAnsi="Arial" w:cs="Arial"/>
                <w:lang w:eastAsia="es-MX"/>
              </w:rPr>
              <w:lastRenderedPageBreak/>
              <w:t xml:space="preserve">del servidor público al que se le ha cancelado el resguardo. </w:t>
            </w:r>
          </w:p>
          <w:p w:rsidR="009A30D1" w:rsidRPr="008B5D3C" w:rsidRDefault="009A30D1" w:rsidP="00183DBA">
            <w:pPr>
              <w:spacing w:after="0" w:line="240" w:lineRule="auto"/>
              <w:jc w:val="both"/>
              <w:rPr>
                <w:rFonts w:ascii="Arial" w:eastAsia="Times New Roman" w:hAnsi="Arial" w:cs="Arial"/>
                <w:lang w:eastAsia="es-MX"/>
              </w:rPr>
            </w:pP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Nota: Los bienes no pueden quedar sin resguardante.</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Resguardo</w:t>
            </w:r>
          </w:p>
        </w:tc>
      </w:tr>
      <w:tr w:rsidR="009A30D1" w:rsidRPr="008B5D3C" w:rsidTr="00183DBA">
        <w:trPr>
          <w:trHeight w:val="58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16.- Envía mediante correo electrónico el resguardo para que la Delegación Administrativa imprima dos tantos y recabe la firma del servidor público resguardante, le entregue uno de ellos y el otro lo remita al Departamento de Inventarios, para su control y archivo.</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582"/>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 ¿El servidor público firma su resguardo?</w:t>
            </w:r>
          </w:p>
          <w:p w:rsidR="009A30D1" w:rsidRPr="008B5D3C" w:rsidRDefault="009A30D1" w:rsidP="00183DBA">
            <w:pPr>
              <w:spacing w:after="0" w:line="240" w:lineRule="auto"/>
              <w:jc w:val="both"/>
              <w:rPr>
                <w:rFonts w:ascii="Arial" w:eastAsia="Times New Roman" w:hAnsi="Arial" w:cs="Arial"/>
                <w:lang w:eastAsia="es-MX"/>
              </w:rPr>
            </w:pP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número 18.</w:t>
            </w: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número 20.</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p>
        </w:tc>
      </w:tr>
      <w:tr w:rsidR="009A30D1" w:rsidRPr="008B5D3C" w:rsidTr="00183DBA">
        <w:trPr>
          <w:trHeight w:val="1413"/>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464" w:type="dxa"/>
            <w:noWrap/>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18.- Entrega el resguardo al servidor público, el cual firmará al calce de recibido para su revisión y este tendrá 48 horas para hacer las observaciones que considere pertinentes y devolverlo a la Dirección de Almacenes.</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1291"/>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Delegación Administrativa</w:t>
            </w:r>
          </w:p>
        </w:tc>
        <w:tc>
          <w:tcPr>
            <w:tcW w:w="5464" w:type="dxa"/>
            <w:noWrap/>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19.- ¿Las observaciones señaladas por los servidores públicos se estiman procedentes?</w:t>
            </w:r>
          </w:p>
          <w:p w:rsidR="009A30D1" w:rsidRPr="008B5D3C" w:rsidRDefault="009A30D1" w:rsidP="00183DBA">
            <w:pPr>
              <w:spacing w:after="0" w:line="240" w:lineRule="auto"/>
              <w:jc w:val="both"/>
              <w:rPr>
                <w:rFonts w:ascii="Arial" w:eastAsia="Times New Roman" w:hAnsi="Arial" w:cs="Arial"/>
                <w:lang w:eastAsia="es-MX"/>
              </w:rPr>
            </w:pP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13.</w:t>
            </w:r>
          </w:p>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22.</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p>
        </w:tc>
      </w:tr>
      <w:tr w:rsidR="009A30D1" w:rsidRPr="008B5D3C" w:rsidTr="00183DBA">
        <w:trPr>
          <w:trHeight w:val="788"/>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5464" w:type="dxa"/>
            <w:noWrap/>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20.- Recolecta y concentra los resguardos firmados por los servidores públicos para entregarlos a la Subdirección de Mobiliario. </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708"/>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Subdirección de Mobiliario </w:t>
            </w:r>
          </w:p>
        </w:tc>
        <w:tc>
          <w:tcPr>
            <w:tcW w:w="5464" w:type="dxa"/>
            <w:noWrap/>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21. Archiva y controla los resguardos, cuidando su permanente actualización.</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708"/>
        </w:trPr>
        <w:tc>
          <w:tcPr>
            <w:tcW w:w="174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5464" w:type="dxa"/>
            <w:noWrap/>
          </w:tcPr>
          <w:p w:rsidR="009A30D1" w:rsidRPr="008B5D3C" w:rsidRDefault="009A30D1" w:rsidP="00183DBA">
            <w:pPr>
              <w:spacing w:after="0" w:line="240" w:lineRule="auto"/>
              <w:jc w:val="both"/>
              <w:rPr>
                <w:rFonts w:ascii="Arial" w:eastAsia="Times New Roman" w:hAnsi="Arial" w:cs="Arial"/>
                <w:lang w:eastAsia="es-MX"/>
              </w:rPr>
            </w:pPr>
            <w:r w:rsidRPr="008B5D3C">
              <w:rPr>
                <w:rFonts w:ascii="Arial" w:eastAsia="Times New Roman" w:hAnsi="Arial" w:cs="Arial"/>
                <w:lang w:eastAsia="es-MX"/>
              </w:rPr>
              <w:t>22.- Informa a la Secretaría Administrativa de los servidores públicos que se nieguen a firmar su resguardo, con el fin de que aplique las acciones que correspondan de acuerdo a sus atribuciones.</w:t>
            </w:r>
          </w:p>
        </w:tc>
        <w:tc>
          <w:tcPr>
            <w:tcW w:w="2218" w:type="dxa"/>
          </w:tcPr>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Resguardo</w:t>
            </w:r>
          </w:p>
        </w:tc>
      </w:tr>
      <w:tr w:rsidR="009A30D1" w:rsidRPr="008B5D3C" w:rsidTr="00183DBA">
        <w:trPr>
          <w:trHeight w:val="794"/>
        </w:trPr>
        <w:tc>
          <w:tcPr>
            <w:tcW w:w="9430" w:type="dxa"/>
            <w:gridSpan w:val="3"/>
          </w:tcPr>
          <w:p w:rsidR="009A30D1" w:rsidRPr="008B5D3C" w:rsidRDefault="009A30D1" w:rsidP="00183DBA">
            <w:pPr>
              <w:spacing w:after="0" w:line="240" w:lineRule="auto"/>
              <w:jc w:val="center"/>
              <w:rPr>
                <w:rFonts w:ascii="Arial" w:eastAsia="Times New Roman" w:hAnsi="Arial" w:cs="Arial"/>
                <w:b/>
                <w:lang w:eastAsia="es-MX"/>
              </w:rPr>
            </w:pPr>
          </w:p>
          <w:p w:rsidR="009A30D1" w:rsidRPr="008B5D3C" w:rsidRDefault="009A30D1" w:rsidP="00183DBA">
            <w:pPr>
              <w:spacing w:after="0" w:line="240" w:lineRule="auto"/>
              <w:jc w:val="center"/>
              <w:rPr>
                <w:rFonts w:ascii="Arial" w:eastAsia="Times New Roman" w:hAnsi="Arial" w:cs="Arial"/>
                <w:lang w:eastAsia="es-MX"/>
              </w:rPr>
            </w:pPr>
            <w:r w:rsidRPr="008B5D3C">
              <w:rPr>
                <w:rFonts w:ascii="Arial" w:eastAsia="Times New Roman" w:hAnsi="Arial" w:cs="Arial"/>
                <w:b/>
                <w:lang w:eastAsia="es-MX"/>
              </w:rPr>
              <w:t>FIN DEL PROCEDIMIENTO</w:t>
            </w:r>
          </w:p>
        </w:tc>
      </w:tr>
    </w:tbl>
    <w:p w:rsidR="00800F64" w:rsidRDefault="00800F64" w:rsidP="004A118A">
      <w:pPr>
        <w:spacing w:after="0"/>
        <w:ind w:right="-171"/>
        <w:rPr>
          <w:rFonts w:ascii="Arial" w:hAnsi="Arial" w:cs="Arial"/>
          <w:b/>
          <w:color w:val="008000"/>
          <w:sz w:val="24"/>
        </w:rPr>
      </w:pPr>
    </w:p>
    <w:p w:rsidR="00800F64" w:rsidRDefault="00800F64" w:rsidP="00800F64">
      <w:r>
        <w:br w:type="page"/>
      </w:r>
    </w:p>
    <w:p w:rsidR="004A118A" w:rsidRPr="00D35F03" w:rsidRDefault="004A118A" w:rsidP="004A118A">
      <w:pPr>
        <w:spacing w:after="0"/>
        <w:ind w:right="-171"/>
        <w:rPr>
          <w:rFonts w:ascii="Arial" w:hAnsi="Arial" w:cs="Arial"/>
          <w:b/>
          <w:color w:val="008000"/>
          <w:sz w:val="24"/>
        </w:rPr>
      </w:pPr>
      <w:r w:rsidRPr="00D35F03">
        <w:rPr>
          <w:rFonts w:ascii="Arial" w:hAnsi="Arial" w:cs="Arial"/>
          <w:b/>
          <w:color w:val="008000"/>
          <w:sz w:val="24"/>
        </w:rPr>
        <w:lastRenderedPageBreak/>
        <w:t>DESCRIPCIÓN DEL PROCEDIMIENTO______________________________________</w:t>
      </w:r>
    </w:p>
    <w:tbl>
      <w:tblPr>
        <w:tblW w:w="0" w:type="auto"/>
        <w:tblCellMar>
          <w:left w:w="0" w:type="dxa"/>
          <w:right w:w="0" w:type="dxa"/>
        </w:tblCellMar>
        <w:tblLook w:val="04A0" w:firstRow="1" w:lastRow="0" w:firstColumn="1" w:lastColumn="0" w:noHBand="0" w:noVBand="1"/>
      </w:tblPr>
      <w:tblGrid>
        <w:gridCol w:w="1611"/>
        <w:gridCol w:w="5052"/>
        <w:gridCol w:w="2976"/>
      </w:tblGrid>
      <w:tr w:rsidR="00A014D7" w:rsidRPr="008B5D3C" w:rsidTr="008321F1">
        <w:trPr>
          <w:tblHeader/>
        </w:trPr>
        <w:tc>
          <w:tcPr>
            <w:tcW w:w="9639" w:type="dxa"/>
            <w:gridSpan w:val="3"/>
            <w:shd w:val="clear" w:color="auto" w:fill="FFFFFF" w:themeFill="background1"/>
            <w:tcMar>
              <w:top w:w="0" w:type="dxa"/>
              <w:left w:w="108" w:type="dxa"/>
              <w:bottom w:w="0" w:type="dxa"/>
              <w:right w:w="108" w:type="dxa"/>
            </w:tcMar>
          </w:tcPr>
          <w:p w:rsidR="00A014D7" w:rsidRPr="008B5D3C" w:rsidRDefault="00A014D7" w:rsidP="003A0D60">
            <w:pPr>
              <w:jc w:val="both"/>
              <w:rPr>
                <w:rFonts w:ascii="Arial" w:hAnsi="Arial" w:cs="Arial"/>
                <w:b/>
                <w:bCs/>
                <w:sz w:val="20"/>
                <w:szCs w:val="20"/>
              </w:rPr>
            </w:pPr>
            <w:r w:rsidRPr="003A0D60">
              <w:rPr>
                <w:rFonts w:ascii="Arial" w:hAnsi="Arial" w:cs="Arial"/>
                <w:b/>
                <w:bCs/>
                <w:sz w:val="24"/>
              </w:rPr>
              <w:t>6. ACTUALIZACIÓN EN SISTEMA INFORMATICO DE BIENES INSTRUMENTALES CUYA ASIGNACIÓN CORRESPONDE A OTRAS ÁREAS</w:t>
            </w:r>
          </w:p>
        </w:tc>
      </w:tr>
      <w:tr w:rsidR="00391AFE" w:rsidRPr="008B5D3C" w:rsidTr="008321F1">
        <w:trPr>
          <w:tblHeader/>
        </w:trPr>
        <w:tc>
          <w:tcPr>
            <w:tcW w:w="1611" w:type="dxa"/>
            <w:tcBorders>
              <w:left w:val="single" w:sz="8" w:space="0" w:color="auto"/>
              <w:bottom w:val="single" w:sz="8" w:space="0" w:color="auto"/>
              <w:right w:val="single" w:sz="8" w:space="0" w:color="auto"/>
            </w:tcBorders>
            <w:shd w:val="clear" w:color="auto" w:fill="008000"/>
            <w:tcMar>
              <w:top w:w="0" w:type="dxa"/>
              <w:left w:w="108" w:type="dxa"/>
              <w:bottom w:w="0" w:type="dxa"/>
              <w:right w:w="108" w:type="dxa"/>
            </w:tcMar>
            <w:hideMark/>
          </w:tcPr>
          <w:p w:rsidR="00391AFE" w:rsidRPr="008B5D3C" w:rsidRDefault="00391AFE" w:rsidP="002B05B1">
            <w:pPr>
              <w:jc w:val="center"/>
              <w:rPr>
                <w:rFonts w:ascii="Arial" w:hAnsi="Arial" w:cs="Arial"/>
                <w:b/>
                <w:bCs/>
              </w:rPr>
            </w:pPr>
            <w:r w:rsidRPr="008B5D3C">
              <w:rPr>
                <w:rFonts w:ascii="Arial" w:hAnsi="Arial" w:cs="Arial"/>
                <w:b/>
                <w:bCs/>
              </w:rPr>
              <w:t>ÁREA</w:t>
            </w:r>
          </w:p>
        </w:tc>
        <w:tc>
          <w:tcPr>
            <w:tcW w:w="5052" w:type="dxa"/>
            <w:tcBorders>
              <w:left w:val="nil"/>
              <w:bottom w:val="single" w:sz="8" w:space="0" w:color="auto"/>
              <w:right w:val="single" w:sz="8" w:space="0" w:color="auto"/>
            </w:tcBorders>
            <w:shd w:val="clear" w:color="auto" w:fill="008000"/>
            <w:tcMar>
              <w:top w:w="0" w:type="dxa"/>
              <w:left w:w="108" w:type="dxa"/>
              <w:bottom w:w="0" w:type="dxa"/>
              <w:right w:w="108" w:type="dxa"/>
            </w:tcMar>
            <w:hideMark/>
          </w:tcPr>
          <w:p w:rsidR="00391AFE" w:rsidRPr="008B5D3C" w:rsidRDefault="00391AFE" w:rsidP="002B05B1">
            <w:pPr>
              <w:jc w:val="center"/>
              <w:rPr>
                <w:rFonts w:ascii="Arial" w:hAnsi="Arial" w:cs="Arial"/>
                <w:b/>
                <w:bCs/>
              </w:rPr>
            </w:pPr>
            <w:r w:rsidRPr="008B5D3C">
              <w:rPr>
                <w:rFonts w:ascii="Arial" w:hAnsi="Arial" w:cs="Arial"/>
                <w:b/>
                <w:bCs/>
              </w:rPr>
              <w:t>ACTIVIDAD</w:t>
            </w:r>
          </w:p>
        </w:tc>
        <w:tc>
          <w:tcPr>
            <w:tcW w:w="2976" w:type="dxa"/>
            <w:tcBorders>
              <w:left w:val="nil"/>
              <w:bottom w:val="single" w:sz="8" w:space="0" w:color="auto"/>
              <w:right w:val="single" w:sz="8" w:space="0" w:color="auto"/>
            </w:tcBorders>
            <w:shd w:val="clear" w:color="auto" w:fill="008000"/>
            <w:tcMar>
              <w:top w:w="0" w:type="dxa"/>
              <w:left w:w="108" w:type="dxa"/>
              <w:bottom w:w="0" w:type="dxa"/>
              <w:right w:w="108" w:type="dxa"/>
            </w:tcMar>
            <w:hideMark/>
          </w:tcPr>
          <w:p w:rsidR="00391AFE" w:rsidRPr="008B5D3C" w:rsidRDefault="00391AFE" w:rsidP="002B05B1">
            <w:pPr>
              <w:jc w:val="center"/>
              <w:rPr>
                <w:rFonts w:ascii="Arial" w:hAnsi="Arial" w:cs="Arial"/>
                <w:b/>
                <w:bCs/>
              </w:rPr>
            </w:pPr>
            <w:r w:rsidRPr="008B5D3C">
              <w:rPr>
                <w:rFonts w:ascii="Arial" w:hAnsi="Arial" w:cs="Arial"/>
                <w:b/>
                <w:bCs/>
              </w:rPr>
              <w:t>DOCUMENTO</w:t>
            </w:r>
          </w:p>
        </w:tc>
      </w:tr>
      <w:tr w:rsidR="00391AFE" w:rsidRPr="008B5D3C" w:rsidTr="008321F1">
        <w:tc>
          <w:tcPr>
            <w:tcW w:w="963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b/>
                <w:bCs/>
              </w:rPr>
            </w:pPr>
            <w:r w:rsidRPr="008B5D3C">
              <w:rPr>
                <w:rFonts w:ascii="Arial" w:hAnsi="Arial" w:cs="Arial"/>
                <w:b/>
                <w:bCs/>
              </w:rPr>
              <w:t>INICIA PROCEDIMIENTO</w:t>
            </w:r>
          </w:p>
        </w:tc>
      </w:tr>
      <w:tr w:rsidR="00880EF5" w:rsidRPr="008B5D3C" w:rsidTr="008321F1">
        <w:trPr>
          <w:trHeight w:val="2573"/>
        </w:trPr>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Dirección de Almacenes</w:t>
            </w:r>
          </w:p>
        </w:tc>
        <w:tc>
          <w:tcPr>
            <w:tcW w:w="5052" w:type="dxa"/>
            <w:tcBorders>
              <w:top w:val="nil"/>
              <w:left w:val="nil"/>
              <w:bottom w:val="single" w:sz="8" w:space="0" w:color="auto"/>
              <w:right w:val="single" w:sz="8" w:space="0" w:color="auto"/>
            </w:tcBorders>
            <w:tcMar>
              <w:top w:w="0" w:type="dxa"/>
              <w:left w:w="108" w:type="dxa"/>
              <w:bottom w:w="0" w:type="dxa"/>
              <w:right w:w="108" w:type="dxa"/>
            </w:tcMar>
            <w:hideMark/>
          </w:tcPr>
          <w:p w:rsidR="00391AFE" w:rsidRPr="008B5D3C" w:rsidRDefault="00391AFE" w:rsidP="008B194D">
            <w:pPr>
              <w:jc w:val="both"/>
              <w:rPr>
                <w:rFonts w:ascii="Arial" w:hAnsi="Arial" w:cs="Arial"/>
              </w:rPr>
            </w:pPr>
            <w:r w:rsidRPr="008B5D3C">
              <w:rPr>
                <w:rFonts w:ascii="Arial" w:hAnsi="Arial" w:cs="Arial"/>
              </w:rPr>
              <w:t>1.-Dentro de las 72 horas siguientes de realizada la asignación y/o reasignación de alguno de los bi</w:t>
            </w:r>
            <w:r w:rsidR="008B194D" w:rsidRPr="008B5D3C">
              <w:rPr>
                <w:rFonts w:ascii="Arial" w:hAnsi="Arial" w:cs="Arial"/>
              </w:rPr>
              <w:t xml:space="preserve">enes instrumentales siguientes: </w:t>
            </w:r>
            <w:r w:rsidRPr="008B5D3C">
              <w:rPr>
                <w:rFonts w:ascii="Arial" w:hAnsi="Arial" w:cs="Arial"/>
              </w:rPr>
              <w:t>dispositivos móviles (celulares), GPS y Software, recibe de las áreas competentes copia del documento en el que conste la asignación y/o reasignación, debidamente firmado por quien recibe y entrega</w:t>
            </w:r>
            <w:r w:rsidR="00D52146" w:rsidRPr="008B5D3C">
              <w:rPr>
                <w:rFonts w:ascii="Arial" w:hAnsi="Arial" w:cs="Arial"/>
              </w:rPr>
              <w:t>,</w:t>
            </w:r>
            <w:r w:rsidRPr="008B5D3C">
              <w:rPr>
                <w:rFonts w:ascii="Arial" w:hAnsi="Arial" w:cs="Arial"/>
              </w:rPr>
              <w:t xml:space="preserve"> señalando fecha y ubicación física</w:t>
            </w:r>
            <w:r w:rsidR="008B194D" w:rsidRPr="008B5D3C">
              <w:rPr>
                <w:rFonts w:ascii="Arial" w:hAnsi="Arial" w:cs="Arial"/>
              </w:rPr>
              <w:t>.</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Oficio / Correo electrónico</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Dirección de Almacenes</w:t>
            </w:r>
          </w:p>
        </w:tc>
        <w:tc>
          <w:tcPr>
            <w:tcW w:w="5052" w:type="dxa"/>
            <w:tcBorders>
              <w:top w:val="nil"/>
              <w:left w:val="nil"/>
              <w:bottom w:val="single" w:sz="8" w:space="0" w:color="auto"/>
              <w:right w:val="single" w:sz="8" w:space="0" w:color="auto"/>
            </w:tcBorders>
            <w:tcMar>
              <w:top w:w="0" w:type="dxa"/>
              <w:left w:w="108" w:type="dxa"/>
              <w:bottom w:w="0" w:type="dxa"/>
              <w:right w:w="108" w:type="dxa"/>
            </w:tcMar>
            <w:hideMark/>
          </w:tcPr>
          <w:p w:rsidR="00391AFE" w:rsidRPr="008B5D3C" w:rsidRDefault="00391AFE" w:rsidP="008B194D">
            <w:pPr>
              <w:jc w:val="both"/>
              <w:rPr>
                <w:rFonts w:ascii="Arial" w:hAnsi="Arial" w:cs="Arial"/>
              </w:rPr>
            </w:pPr>
            <w:r w:rsidRPr="008B5D3C">
              <w:rPr>
                <w:rFonts w:ascii="Arial" w:hAnsi="Arial" w:cs="Arial"/>
              </w:rPr>
              <w:t>2.-Instruye a la Subdirección de Mobiliario, realice la actualización del sistema informático con la documentación recibida.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Correo electrónico</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Subdirección de Mobiliario</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FA16E5">
            <w:pPr>
              <w:spacing w:after="0" w:line="240" w:lineRule="auto"/>
              <w:jc w:val="both"/>
              <w:rPr>
                <w:rFonts w:ascii="Arial" w:hAnsi="Arial" w:cs="Arial"/>
              </w:rPr>
            </w:pPr>
            <w:r w:rsidRPr="008B5D3C">
              <w:rPr>
                <w:rFonts w:ascii="Arial" w:hAnsi="Arial" w:cs="Arial"/>
              </w:rPr>
              <w:t>3.-Con motivo de la actualización del sistema informático ¿Detecta diferencias entre la información proporcionada y lo establecido en el mismo?</w:t>
            </w:r>
          </w:p>
          <w:p w:rsidR="00FA16E5" w:rsidRPr="008B5D3C" w:rsidRDefault="00FA16E5" w:rsidP="00FA16E5">
            <w:pPr>
              <w:spacing w:after="0" w:line="240" w:lineRule="auto"/>
              <w:jc w:val="both"/>
              <w:rPr>
                <w:rFonts w:ascii="Arial" w:hAnsi="Arial" w:cs="Arial"/>
              </w:rPr>
            </w:pPr>
          </w:p>
          <w:p w:rsidR="00391AFE" w:rsidRPr="008B5D3C" w:rsidRDefault="001A1F0E" w:rsidP="00FA16E5">
            <w:pPr>
              <w:spacing w:after="0" w:line="240" w:lineRule="auto"/>
              <w:jc w:val="both"/>
              <w:rPr>
                <w:rFonts w:ascii="Arial" w:hAnsi="Arial" w:cs="Arial"/>
              </w:rPr>
            </w:pPr>
            <w:r w:rsidRPr="008B5D3C">
              <w:rPr>
                <w:rFonts w:ascii="Arial" w:hAnsi="Arial" w:cs="Arial"/>
              </w:rPr>
              <w:t>Sí:</w:t>
            </w:r>
            <w:r w:rsidR="008B194D" w:rsidRPr="008B5D3C">
              <w:rPr>
                <w:rFonts w:ascii="Arial" w:hAnsi="Arial" w:cs="Arial"/>
              </w:rPr>
              <w:t xml:space="preserve"> </w:t>
            </w:r>
            <w:r w:rsidR="00DE0DBE" w:rsidRPr="008B5D3C">
              <w:rPr>
                <w:rFonts w:ascii="Arial" w:hAnsi="Arial" w:cs="Arial"/>
              </w:rPr>
              <w:t>Continúa</w:t>
            </w:r>
            <w:r w:rsidR="008B194D" w:rsidRPr="008B5D3C">
              <w:rPr>
                <w:rFonts w:ascii="Arial" w:hAnsi="Arial" w:cs="Arial"/>
              </w:rPr>
              <w:t xml:space="preserve"> en la actividad </w:t>
            </w:r>
            <w:r w:rsidR="00391AFE" w:rsidRPr="008B5D3C">
              <w:rPr>
                <w:rFonts w:ascii="Arial" w:hAnsi="Arial" w:cs="Arial"/>
              </w:rPr>
              <w:t>4</w:t>
            </w:r>
            <w:r w:rsidR="00294F61" w:rsidRPr="008B5D3C">
              <w:rPr>
                <w:rFonts w:ascii="Arial" w:hAnsi="Arial" w:cs="Arial"/>
              </w:rPr>
              <w:t>.</w:t>
            </w:r>
          </w:p>
          <w:p w:rsidR="00391AFE" w:rsidRPr="008B5D3C" w:rsidRDefault="008B194D" w:rsidP="00FA16E5">
            <w:pPr>
              <w:spacing w:after="0" w:line="240" w:lineRule="auto"/>
              <w:jc w:val="both"/>
              <w:rPr>
                <w:rFonts w:ascii="Arial" w:hAnsi="Arial" w:cs="Arial"/>
              </w:rPr>
            </w:pPr>
            <w:r w:rsidRPr="008B5D3C">
              <w:rPr>
                <w:rFonts w:ascii="Arial" w:hAnsi="Arial" w:cs="Arial"/>
              </w:rPr>
              <w:t xml:space="preserve">No: Continúa en la actividad </w:t>
            </w:r>
            <w:r w:rsidR="00391AFE" w:rsidRPr="008B5D3C">
              <w:rPr>
                <w:rFonts w:ascii="Arial" w:hAnsi="Arial" w:cs="Arial"/>
              </w:rPr>
              <w:t>6</w:t>
            </w:r>
            <w:r w:rsidR="00294F61" w:rsidRPr="008B5D3C">
              <w:rPr>
                <w:rFonts w:ascii="Arial" w:hAnsi="Arial" w:cs="Arial"/>
              </w:rPr>
              <w:t>.</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Correo electrónico</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Subdirección de Mobiliario</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both"/>
              <w:rPr>
                <w:rFonts w:ascii="Arial" w:hAnsi="Arial" w:cs="Arial"/>
              </w:rPr>
            </w:pPr>
            <w:r w:rsidRPr="008B5D3C">
              <w:rPr>
                <w:rFonts w:ascii="Arial" w:hAnsi="Arial" w:cs="Arial"/>
              </w:rPr>
              <w:t>4.-Se pone en contacto, vía correo electrónico o de manera telefónica, con el área responsable de la asignación y/o reasignación, a fin de corroborar si la información que envió es correcta.</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Correo electrónico</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Subdirección de Mobiliario</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8B194D">
            <w:pPr>
              <w:jc w:val="both"/>
              <w:rPr>
                <w:rFonts w:ascii="Arial" w:hAnsi="Arial" w:cs="Arial"/>
              </w:rPr>
            </w:pPr>
            <w:r w:rsidRPr="008B5D3C">
              <w:rPr>
                <w:rFonts w:ascii="Arial" w:hAnsi="Arial" w:cs="Arial"/>
              </w:rPr>
              <w:t>5.-Revisa en forma conjunta con el área las diferencias encontradas, y con base en la documentación correspondiente realiza las correcciones necesarias en el sistema informático.</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Hoja de Trabajo</w:t>
            </w:r>
          </w:p>
        </w:tc>
      </w:tr>
      <w:tr w:rsidR="00880EF5" w:rsidRPr="008B5D3C" w:rsidTr="008321F1">
        <w:trPr>
          <w:trHeight w:val="548"/>
        </w:trPr>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Subdirección de Mobiliario</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8B194D">
            <w:pPr>
              <w:jc w:val="both"/>
              <w:rPr>
                <w:rFonts w:ascii="Arial" w:hAnsi="Arial" w:cs="Arial"/>
              </w:rPr>
            </w:pPr>
            <w:r w:rsidRPr="008B5D3C">
              <w:rPr>
                <w:rFonts w:ascii="Arial" w:hAnsi="Arial" w:cs="Arial"/>
              </w:rPr>
              <w:t>6.-Realiza la actualización en el sistema informático</w:t>
            </w:r>
            <w:r w:rsidR="00294F61" w:rsidRPr="008B5D3C">
              <w:rPr>
                <w:rFonts w:ascii="Arial" w:hAnsi="Arial" w:cs="Arial"/>
              </w:rPr>
              <w:t>.</w:t>
            </w:r>
            <w:r w:rsidRPr="008B5D3C">
              <w:rPr>
                <w:rFonts w:ascii="Arial" w:hAnsi="Arial" w:cs="Arial"/>
              </w:rPr>
              <w:t xml:space="preserve"> </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B3026A">
            <w:pPr>
              <w:jc w:val="center"/>
              <w:rPr>
                <w:rFonts w:ascii="Arial" w:hAnsi="Arial" w:cs="Arial"/>
              </w:rPr>
            </w:pPr>
            <w:r w:rsidRPr="008B5D3C">
              <w:rPr>
                <w:rFonts w:ascii="Arial" w:hAnsi="Arial" w:cs="Arial"/>
              </w:rPr>
              <w:t>Correo electrónico</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lastRenderedPageBreak/>
              <w:t>Departamento de Inventarios</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8B194D">
            <w:pPr>
              <w:jc w:val="both"/>
              <w:rPr>
                <w:rFonts w:ascii="Arial" w:hAnsi="Arial" w:cs="Arial"/>
              </w:rPr>
            </w:pPr>
            <w:r w:rsidRPr="008B5D3C">
              <w:rPr>
                <w:rFonts w:ascii="Arial" w:hAnsi="Arial" w:cs="Arial"/>
              </w:rPr>
              <w:t xml:space="preserve">7.-Imprime el movimiento realizado en el sistema informático, lo integra al documento que fue enviado por el área y lo remite a la Subdirección de Mobiliario. </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Documento e Impresión del Sistema Informático</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Subdirección de Mobiliario</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8B194D">
            <w:pPr>
              <w:jc w:val="both"/>
              <w:rPr>
                <w:rFonts w:ascii="Arial" w:hAnsi="Arial" w:cs="Arial"/>
              </w:rPr>
            </w:pPr>
            <w:r w:rsidRPr="008B5D3C">
              <w:rPr>
                <w:rFonts w:ascii="Arial" w:hAnsi="Arial" w:cs="Arial"/>
              </w:rPr>
              <w:t>8.-Recibe los documentos para su archivo.</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 xml:space="preserve">Correo electrónico </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Subdirección de Mobiliario</w:t>
            </w:r>
          </w:p>
        </w:tc>
        <w:tc>
          <w:tcPr>
            <w:tcW w:w="5052" w:type="dxa"/>
            <w:tcBorders>
              <w:top w:val="nil"/>
              <w:left w:val="nil"/>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both"/>
              <w:rPr>
                <w:rFonts w:ascii="Arial" w:hAnsi="Arial" w:cs="Arial"/>
              </w:rPr>
            </w:pPr>
            <w:r w:rsidRPr="008B5D3C">
              <w:rPr>
                <w:rFonts w:ascii="Arial" w:hAnsi="Arial" w:cs="Arial"/>
              </w:rPr>
              <w:t>9.-Con base en la información que recibe elabora reporte mensual de bienes instrumentales cuya asignación corresponde a otras áreas y lo envía a la Dirección de Almacenes.</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Reporte mensual</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Dirección de Almacenes</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both"/>
              <w:rPr>
                <w:rFonts w:ascii="Arial" w:hAnsi="Arial" w:cs="Arial"/>
              </w:rPr>
            </w:pPr>
            <w:r w:rsidRPr="008B5D3C">
              <w:rPr>
                <w:rFonts w:ascii="Arial" w:hAnsi="Arial" w:cs="Arial"/>
              </w:rPr>
              <w:t>10.-Recibe el reporte mensual de bienes instrumentales cuya asigna</w:t>
            </w:r>
            <w:r w:rsidR="005E4B78" w:rsidRPr="008B5D3C">
              <w:rPr>
                <w:rFonts w:ascii="Arial" w:hAnsi="Arial" w:cs="Arial"/>
              </w:rPr>
              <w:t>ción corresponde a otras áreas</w:t>
            </w:r>
            <w:r w:rsidRPr="008B5D3C">
              <w:rPr>
                <w:rFonts w:ascii="Arial" w:hAnsi="Arial" w:cs="Arial"/>
              </w:rPr>
              <w:t xml:space="preserve"> y lo envía a las áreas para su revisión y cotejo.</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Reporte mensual</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Dirección de Almacenes</w:t>
            </w:r>
          </w:p>
        </w:tc>
        <w:tc>
          <w:tcPr>
            <w:tcW w:w="5052" w:type="dxa"/>
            <w:tcBorders>
              <w:top w:val="nil"/>
              <w:left w:val="nil"/>
              <w:bottom w:val="single" w:sz="8" w:space="0" w:color="auto"/>
              <w:right w:val="single" w:sz="8" w:space="0" w:color="auto"/>
            </w:tcBorders>
            <w:tcMar>
              <w:top w:w="0" w:type="dxa"/>
              <w:left w:w="108" w:type="dxa"/>
              <w:bottom w:w="0" w:type="dxa"/>
              <w:right w:w="108" w:type="dxa"/>
            </w:tcMar>
            <w:hideMark/>
          </w:tcPr>
          <w:p w:rsidR="00391AFE" w:rsidRPr="008B5D3C" w:rsidRDefault="00391AFE" w:rsidP="00FA16E5">
            <w:pPr>
              <w:spacing w:after="0"/>
              <w:jc w:val="both"/>
              <w:rPr>
                <w:rFonts w:ascii="Arial" w:hAnsi="Arial" w:cs="Arial"/>
              </w:rPr>
            </w:pPr>
            <w:r w:rsidRPr="008B5D3C">
              <w:rPr>
                <w:rFonts w:ascii="Arial" w:hAnsi="Arial" w:cs="Arial"/>
              </w:rPr>
              <w:t>11.</w:t>
            </w:r>
            <w:r w:rsidR="008B194D" w:rsidRPr="008B5D3C">
              <w:rPr>
                <w:rFonts w:ascii="Arial" w:hAnsi="Arial" w:cs="Arial"/>
              </w:rPr>
              <w:t>-</w:t>
            </w:r>
            <w:r w:rsidR="00880EF5" w:rsidRPr="008B5D3C">
              <w:rPr>
                <w:rFonts w:ascii="Arial" w:hAnsi="Arial" w:cs="Arial"/>
              </w:rPr>
              <w:t xml:space="preserve"> </w:t>
            </w:r>
            <w:r w:rsidR="008B194D" w:rsidRPr="008B5D3C">
              <w:rPr>
                <w:rFonts w:ascii="Arial" w:hAnsi="Arial" w:cs="Arial"/>
              </w:rPr>
              <w:t>¿Existen</w:t>
            </w:r>
            <w:r w:rsidRPr="008B5D3C">
              <w:rPr>
                <w:rFonts w:ascii="Arial" w:hAnsi="Arial" w:cs="Arial"/>
              </w:rPr>
              <w:t xml:space="preserve"> diferencias entre </w:t>
            </w:r>
            <w:r w:rsidR="008B194D" w:rsidRPr="008B5D3C">
              <w:rPr>
                <w:rFonts w:ascii="Arial" w:hAnsi="Arial" w:cs="Arial"/>
              </w:rPr>
              <w:t>el</w:t>
            </w:r>
            <w:r w:rsidRPr="008B5D3C">
              <w:rPr>
                <w:rFonts w:ascii="Arial" w:hAnsi="Arial" w:cs="Arial"/>
              </w:rPr>
              <w:t xml:space="preserve"> reporte mensual y la información de los bienes instrumentales cuya asignación corresponde a otras áreas?</w:t>
            </w:r>
          </w:p>
          <w:p w:rsidR="00FA16E5" w:rsidRPr="008B5D3C" w:rsidRDefault="00FA16E5" w:rsidP="00FA16E5">
            <w:pPr>
              <w:spacing w:after="0"/>
              <w:jc w:val="both"/>
              <w:rPr>
                <w:rFonts w:ascii="Arial" w:hAnsi="Arial" w:cs="Arial"/>
              </w:rPr>
            </w:pPr>
          </w:p>
          <w:p w:rsidR="00391AFE" w:rsidRPr="008B5D3C" w:rsidRDefault="008B194D" w:rsidP="00FA16E5">
            <w:pPr>
              <w:spacing w:after="0"/>
              <w:jc w:val="both"/>
              <w:rPr>
                <w:rFonts w:ascii="Arial" w:hAnsi="Arial" w:cs="Arial"/>
              </w:rPr>
            </w:pPr>
            <w:r w:rsidRPr="008B5D3C">
              <w:rPr>
                <w:rFonts w:ascii="Arial" w:hAnsi="Arial" w:cs="Arial"/>
              </w:rPr>
              <w:t xml:space="preserve">Si </w:t>
            </w:r>
            <w:r w:rsidR="00DE0DBE" w:rsidRPr="008B5D3C">
              <w:rPr>
                <w:rFonts w:ascii="Arial" w:hAnsi="Arial" w:cs="Arial"/>
              </w:rPr>
              <w:t>Continúa</w:t>
            </w:r>
            <w:r w:rsidRPr="008B5D3C">
              <w:rPr>
                <w:rFonts w:ascii="Arial" w:hAnsi="Arial" w:cs="Arial"/>
              </w:rPr>
              <w:t xml:space="preserve"> en </w:t>
            </w:r>
            <w:r w:rsidR="00294F61" w:rsidRPr="008B5D3C">
              <w:rPr>
                <w:rFonts w:ascii="Arial" w:hAnsi="Arial" w:cs="Arial"/>
              </w:rPr>
              <w:t xml:space="preserve">la </w:t>
            </w:r>
            <w:r w:rsidRPr="008B5D3C">
              <w:rPr>
                <w:rFonts w:ascii="Arial" w:hAnsi="Arial" w:cs="Arial"/>
              </w:rPr>
              <w:t>actividad 1</w:t>
            </w:r>
            <w:r w:rsidR="00391AFE" w:rsidRPr="008B5D3C">
              <w:rPr>
                <w:rFonts w:ascii="Arial" w:hAnsi="Arial" w:cs="Arial"/>
              </w:rPr>
              <w:t>2</w:t>
            </w:r>
            <w:r w:rsidR="00294F61" w:rsidRPr="008B5D3C">
              <w:rPr>
                <w:rFonts w:ascii="Arial" w:hAnsi="Arial" w:cs="Arial"/>
              </w:rPr>
              <w:t>.</w:t>
            </w:r>
          </w:p>
          <w:p w:rsidR="00391AFE" w:rsidRPr="008B5D3C" w:rsidRDefault="008B194D" w:rsidP="00FA16E5">
            <w:pPr>
              <w:spacing w:after="0"/>
              <w:jc w:val="both"/>
              <w:rPr>
                <w:rFonts w:ascii="Arial" w:hAnsi="Arial" w:cs="Arial"/>
              </w:rPr>
            </w:pPr>
            <w:r w:rsidRPr="008B5D3C">
              <w:rPr>
                <w:rFonts w:ascii="Arial" w:hAnsi="Arial" w:cs="Arial"/>
              </w:rPr>
              <w:t xml:space="preserve">No </w:t>
            </w:r>
            <w:r w:rsidR="00DE0DBE" w:rsidRPr="008B5D3C">
              <w:rPr>
                <w:rFonts w:ascii="Arial" w:hAnsi="Arial" w:cs="Arial"/>
              </w:rPr>
              <w:t>Continúa</w:t>
            </w:r>
            <w:r w:rsidRPr="008B5D3C">
              <w:rPr>
                <w:rFonts w:ascii="Arial" w:hAnsi="Arial" w:cs="Arial"/>
              </w:rPr>
              <w:t xml:space="preserve"> en</w:t>
            </w:r>
            <w:r w:rsidR="00294F61" w:rsidRPr="008B5D3C">
              <w:rPr>
                <w:rFonts w:ascii="Arial" w:hAnsi="Arial" w:cs="Arial"/>
              </w:rPr>
              <w:t xml:space="preserve"> la</w:t>
            </w:r>
            <w:r w:rsidRPr="008B5D3C">
              <w:rPr>
                <w:rFonts w:ascii="Arial" w:hAnsi="Arial" w:cs="Arial"/>
              </w:rPr>
              <w:t xml:space="preserve"> actividad 1</w:t>
            </w:r>
            <w:r w:rsidR="00391AFE" w:rsidRPr="008B5D3C">
              <w:rPr>
                <w:rFonts w:ascii="Arial" w:hAnsi="Arial" w:cs="Arial"/>
              </w:rPr>
              <w:t>5</w:t>
            </w:r>
            <w:r w:rsidR="00294F61" w:rsidRPr="008B5D3C">
              <w:rPr>
                <w:rFonts w:ascii="Arial" w:hAnsi="Arial" w:cs="Arial"/>
              </w:rPr>
              <w:t>.</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391AFE" w:rsidRPr="008B5D3C" w:rsidRDefault="00391AFE" w:rsidP="002B05B1">
            <w:pPr>
              <w:jc w:val="center"/>
              <w:rPr>
                <w:rFonts w:ascii="Arial" w:hAnsi="Arial" w:cs="Arial"/>
              </w:rPr>
            </w:pPr>
            <w:r w:rsidRPr="008B5D3C">
              <w:rPr>
                <w:rFonts w:ascii="Arial" w:hAnsi="Arial" w:cs="Arial"/>
              </w:rPr>
              <w:t>Reporte mensual</w:t>
            </w:r>
          </w:p>
        </w:tc>
      </w:tr>
      <w:tr w:rsidR="00D906CA" w:rsidRPr="00D906CA" w:rsidTr="00D906CA">
        <w:tc>
          <w:tcPr>
            <w:tcW w:w="16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91AFE" w:rsidRPr="00D906CA" w:rsidRDefault="00391AFE" w:rsidP="002B05B1">
            <w:pPr>
              <w:jc w:val="center"/>
              <w:rPr>
                <w:rFonts w:ascii="Arial" w:hAnsi="Arial" w:cs="Arial"/>
              </w:rPr>
            </w:pPr>
            <w:r w:rsidRPr="00D906CA">
              <w:rPr>
                <w:rFonts w:ascii="Arial" w:hAnsi="Arial" w:cs="Arial"/>
              </w:rPr>
              <w:t>Dirección de Almacenes</w:t>
            </w:r>
          </w:p>
        </w:tc>
        <w:tc>
          <w:tcPr>
            <w:tcW w:w="5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91AFE" w:rsidRPr="00D906CA" w:rsidRDefault="00391AFE" w:rsidP="002B05B1">
            <w:pPr>
              <w:jc w:val="both"/>
              <w:rPr>
                <w:rFonts w:ascii="Arial" w:hAnsi="Arial" w:cs="Arial"/>
              </w:rPr>
            </w:pPr>
            <w:r w:rsidRPr="00D906CA">
              <w:rPr>
                <w:rFonts w:ascii="Arial" w:hAnsi="Arial" w:cs="Arial"/>
              </w:rPr>
              <w:t>12.- Instruye a la Subdirección de Mobiliario que se ponga en contacto con las áreas para hacer las aclaraciones correspondientes.</w:t>
            </w:r>
          </w:p>
        </w:tc>
        <w:tc>
          <w:tcPr>
            <w:tcW w:w="29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91AFE" w:rsidRPr="00D906CA" w:rsidRDefault="009A55ED" w:rsidP="002B05B1">
            <w:pPr>
              <w:jc w:val="center"/>
              <w:rPr>
                <w:rFonts w:ascii="Arial" w:hAnsi="Arial" w:cs="Arial"/>
              </w:rPr>
            </w:pPr>
            <w:r w:rsidRPr="00D906CA">
              <w:rPr>
                <w:rFonts w:ascii="Arial" w:hAnsi="Arial" w:cs="Arial"/>
              </w:rPr>
              <w:t>Reporte mensual</w:t>
            </w:r>
          </w:p>
        </w:tc>
      </w:tr>
      <w:tr w:rsidR="00880EF5" w:rsidRPr="008B5D3C" w:rsidTr="008321F1">
        <w:trPr>
          <w:trHeight w:val="660"/>
        </w:trPr>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Subdirección de Mobiliario</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both"/>
              <w:rPr>
                <w:rFonts w:ascii="Arial" w:hAnsi="Arial" w:cs="Arial"/>
              </w:rPr>
            </w:pPr>
            <w:r w:rsidRPr="008B5D3C">
              <w:rPr>
                <w:rFonts w:ascii="Arial" w:hAnsi="Arial" w:cs="Arial"/>
              </w:rPr>
              <w:t xml:space="preserve">13.-Revisa, analiza e integra la información de las diferencias conjuntamente con las áreas cuya asignación de bienes está a cargo de ellas, enviando al Departamento de Inventarios los resultados obtenidos. </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Documento</w:t>
            </w:r>
          </w:p>
        </w:tc>
      </w:tr>
      <w:tr w:rsidR="00D906CA" w:rsidRPr="00D906CA" w:rsidTr="00D906CA">
        <w:tc>
          <w:tcPr>
            <w:tcW w:w="16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91AFE" w:rsidRPr="00D906CA" w:rsidRDefault="00391AFE" w:rsidP="002B05B1">
            <w:pPr>
              <w:jc w:val="center"/>
              <w:rPr>
                <w:rFonts w:ascii="Arial" w:hAnsi="Arial" w:cs="Arial"/>
              </w:rPr>
            </w:pPr>
            <w:r w:rsidRPr="00D906CA">
              <w:rPr>
                <w:rFonts w:ascii="Arial" w:hAnsi="Arial" w:cs="Arial"/>
              </w:rPr>
              <w:t>Departamento de Inventarios</w:t>
            </w:r>
          </w:p>
        </w:tc>
        <w:tc>
          <w:tcPr>
            <w:tcW w:w="5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91AFE" w:rsidRPr="00D906CA" w:rsidRDefault="00391AFE" w:rsidP="00B604A5">
            <w:pPr>
              <w:jc w:val="both"/>
              <w:rPr>
                <w:rFonts w:ascii="Arial" w:hAnsi="Arial" w:cs="Arial"/>
                <w:strike/>
              </w:rPr>
            </w:pPr>
            <w:r w:rsidRPr="00D906CA">
              <w:rPr>
                <w:rFonts w:ascii="Arial" w:hAnsi="Arial" w:cs="Arial"/>
              </w:rPr>
              <w:t>14.-Realiza los cambios, ajustes y correcciones en el Sistema Informático.</w:t>
            </w:r>
          </w:p>
        </w:tc>
        <w:tc>
          <w:tcPr>
            <w:tcW w:w="29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91AFE" w:rsidRPr="00D906CA" w:rsidRDefault="009A55ED" w:rsidP="002B05B1">
            <w:pPr>
              <w:jc w:val="center"/>
              <w:rPr>
                <w:rFonts w:ascii="Arial" w:hAnsi="Arial" w:cs="Arial"/>
                <w:strike/>
              </w:rPr>
            </w:pPr>
            <w:r w:rsidRPr="00D906CA">
              <w:rPr>
                <w:rFonts w:ascii="Arial" w:hAnsi="Arial" w:cs="Arial"/>
              </w:rPr>
              <w:t>Impresión del Sistema Informático</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lastRenderedPageBreak/>
              <w:t>Departamento de Inventarios</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both"/>
              <w:rPr>
                <w:rFonts w:ascii="Arial" w:hAnsi="Arial" w:cs="Arial"/>
              </w:rPr>
            </w:pPr>
            <w:r w:rsidRPr="008B5D3C">
              <w:rPr>
                <w:rFonts w:ascii="Arial" w:hAnsi="Arial" w:cs="Arial"/>
              </w:rPr>
              <w:t xml:space="preserve">15.- Envía a la Subdirección de Mobiliario el reporte mensual. </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Reporte mensual</w:t>
            </w:r>
          </w:p>
        </w:tc>
      </w:tr>
      <w:tr w:rsidR="00880EF5" w:rsidRPr="008B5D3C" w:rsidTr="008321F1">
        <w:tc>
          <w:tcPr>
            <w:tcW w:w="16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rPr>
              <w:t>Subdirección de Mobiliario</w:t>
            </w:r>
          </w:p>
        </w:tc>
        <w:tc>
          <w:tcPr>
            <w:tcW w:w="5052"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both"/>
              <w:rPr>
                <w:rFonts w:ascii="Arial" w:hAnsi="Arial" w:cs="Arial"/>
              </w:rPr>
            </w:pPr>
            <w:r w:rsidRPr="008B5D3C">
              <w:rPr>
                <w:rFonts w:ascii="Arial" w:hAnsi="Arial" w:cs="Arial"/>
              </w:rPr>
              <w:t>16.- Recibe el reporte mensual para su archivo</w:t>
            </w:r>
            <w:r w:rsidR="000A25DB" w:rsidRPr="008B5D3C">
              <w:rPr>
                <w:rFonts w:ascii="Arial" w:hAnsi="Arial" w:cs="Arial"/>
              </w:rPr>
              <w:t xml:space="preserve"> y lo remite a la Dirección de Almacenes y a la Dirección General</w:t>
            </w:r>
            <w:r w:rsidRPr="008B5D3C">
              <w:rPr>
                <w:rFonts w:ascii="Arial" w:hAnsi="Arial" w:cs="Arial"/>
              </w:rPr>
              <w:t>.</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391AFE" w:rsidRPr="008B5D3C" w:rsidRDefault="001C2BCA" w:rsidP="002B05B1">
            <w:pPr>
              <w:jc w:val="center"/>
              <w:rPr>
                <w:rFonts w:ascii="Arial" w:hAnsi="Arial" w:cs="Arial"/>
              </w:rPr>
            </w:pPr>
            <w:r w:rsidRPr="008B5D3C">
              <w:rPr>
                <w:rFonts w:ascii="Arial" w:hAnsi="Arial" w:cs="Arial"/>
              </w:rPr>
              <w:t>Reporte mensual</w:t>
            </w:r>
          </w:p>
        </w:tc>
      </w:tr>
      <w:tr w:rsidR="00880EF5" w:rsidRPr="008B5D3C" w:rsidTr="008321F1">
        <w:tc>
          <w:tcPr>
            <w:tcW w:w="963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391AFE" w:rsidRPr="008B5D3C" w:rsidRDefault="00391AFE" w:rsidP="002B05B1">
            <w:pPr>
              <w:jc w:val="center"/>
              <w:rPr>
                <w:rFonts w:ascii="Arial" w:hAnsi="Arial" w:cs="Arial"/>
              </w:rPr>
            </w:pPr>
            <w:r w:rsidRPr="008B5D3C">
              <w:rPr>
                <w:rFonts w:ascii="Arial" w:hAnsi="Arial" w:cs="Arial"/>
                <w:b/>
                <w:bCs/>
              </w:rPr>
              <w:t>FIN DEL PROCEDIMIENTO</w:t>
            </w:r>
          </w:p>
        </w:tc>
      </w:tr>
    </w:tbl>
    <w:p w:rsidR="00C23047" w:rsidRPr="008B5D3C" w:rsidRDefault="00C23047">
      <w:pPr>
        <w:spacing w:after="0" w:line="240" w:lineRule="auto"/>
        <w:rPr>
          <w:rFonts w:ascii="Arial" w:hAnsi="Arial" w:cs="Arial"/>
          <w:b/>
        </w:rPr>
      </w:pPr>
      <w:r w:rsidRPr="008B5D3C">
        <w:rPr>
          <w:rFonts w:ascii="Arial" w:hAnsi="Arial" w:cs="Arial"/>
          <w:b/>
        </w:rPr>
        <w:br w:type="page"/>
      </w:r>
    </w:p>
    <w:p w:rsidR="00983FBC" w:rsidRDefault="00633B02" w:rsidP="00983FBC">
      <w:pPr>
        <w:spacing w:after="0"/>
        <w:ind w:right="567"/>
        <w:rPr>
          <w:rFonts w:ascii="Arial" w:hAnsi="Arial" w:cs="Arial"/>
          <w:b/>
          <w:color w:val="008000"/>
          <w:sz w:val="24"/>
        </w:rPr>
      </w:pPr>
      <w:r w:rsidRPr="00D35F03">
        <w:rPr>
          <w:rFonts w:ascii="Arial" w:hAnsi="Arial" w:cs="Arial"/>
          <w:b/>
          <w:color w:val="008000"/>
          <w:sz w:val="24"/>
        </w:rPr>
        <w:lastRenderedPageBreak/>
        <w:t>DIAGRAMA</w:t>
      </w:r>
      <w:r w:rsidR="00C23D90" w:rsidRPr="00D35F03">
        <w:rPr>
          <w:rFonts w:ascii="Arial" w:hAnsi="Arial" w:cs="Arial"/>
          <w:b/>
          <w:color w:val="008000"/>
          <w:sz w:val="24"/>
        </w:rPr>
        <w:t>S</w:t>
      </w:r>
      <w:r w:rsidRPr="00D35F03">
        <w:rPr>
          <w:rFonts w:ascii="Arial" w:hAnsi="Arial" w:cs="Arial"/>
          <w:b/>
          <w:color w:val="008000"/>
          <w:sz w:val="24"/>
        </w:rPr>
        <w:t xml:space="preserve"> DE FLUJO ______</w:t>
      </w:r>
      <w:r w:rsidR="00CB2326" w:rsidRPr="00D35F03">
        <w:rPr>
          <w:rFonts w:ascii="Arial" w:hAnsi="Arial" w:cs="Arial"/>
          <w:b/>
          <w:color w:val="008000"/>
          <w:sz w:val="24"/>
        </w:rPr>
        <w:t>_____________________________________</w:t>
      </w:r>
    </w:p>
    <w:p w:rsidR="003E5EBE" w:rsidRPr="003E5EBE" w:rsidRDefault="003E5EBE" w:rsidP="00983FBC">
      <w:pPr>
        <w:spacing w:after="0"/>
        <w:ind w:right="567"/>
        <w:rPr>
          <w:rFonts w:ascii="Arial" w:hAnsi="Arial" w:cs="Arial"/>
          <w:b/>
          <w:sz w:val="24"/>
        </w:rPr>
      </w:pPr>
      <w:r>
        <w:rPr>
          <w:rFonts w:ascii="Arial" w:hAnsi="Arial" w:cs="Arial"/>
          <w:b/>
          <w:sz w:val="24"/>
        </w:rPr>
        <w:t>1. RECEPCIÓN DE BIENES</w:t>
      </w:r>
    </w:p>
    <w:tbl>
      <w:tblPr>
        <w:tblStyle w:val="Tablaconcuadrcula"/>
        <w:tblW w:w="8617" w:type="dxa"/>
        <w:tblInd w:w="30" w:type="dxa"/>
        <w:tblLayout w:type="fixed"/>
        <w:tblLook w:val="04A0" w:firstRow="1" w:lastRow="0" w:firstColumn="1" w:lastColumn="0" w:noHBand="0" w:noVBand="1"/>
      </w:tblPr>
      <w:tblGrid>
        <w:gridCol w:w="1701"/>
        <w:gridCol w:w="4365"/>
        <w:gridCol w:w="2551"/>
      </w:tblGrid>
      <w:tr w:rsidR="00AA73A7" w:rsidRPr="008B5D3C" w:rsidTr="00EE18B1">
        <w:trPr>
          <w:trHeight w:val="447"/>
          <w:tblHeader/>
        </w:trPr>
        <w:tc>
          <w:tcPr>
            <w:tcW w:w="6066" w:type="dxa"/>
            <w:gridSpan w:val="2"/>
            <w:tcBorders>
              <w:top w:val="nil"/>
              <w:left w:val="nil"/>
              <w:bottom w:val="single" w:sz="4" w:space="0" w:color="auto"/>
              <w:right w:val="nil"/>
            </w:tcBorders>
            <w:shd w:val="clear" w:color="auto" w:fill="auto"/>
            <w:noWrap/>
            <w:vAlign w:val="center"/>
          </w:tcPr>
          <w:p w:rsidR="00AA73A7" w:rsidRPr="008B5D3C" w:rsidRDefault="00AA73A7" w:rsidP="00FE0325">
            <w:pPr>
              <w:rPr>
                <w:rFonts w:ascii="Arial" w:hAnsi="Arial" w:cs="Arial"/>
                <w:b/>
                <w:bCs/>
                <w:sz w:val="20"/>
                <w:szCs w:val="20"/>
              </w:rPr>
            </w:pPr>
            <w:r w:rsidRPr="008B5D3C">
              <w:rPr>
                <w:rFonts w:ascii="Arial" w:hAnsi="Arial" w:cs="Arial"/>
                <w:b/>
                <w:bCs/>
                <w:sz w:val="24"/>
                <w:szCs w:val="20"/>
              </w:rPr>
              <w:t>1.1</w:t>
            </w:r>
            <w:r w:rsidR="00891243" w:rsidRPr="008B5D3C">
              <w:rPr>
                <w:rFonts w:ascii="Arial" w:hAnsi="Arial" w:cs="Arial"/>
                <w:b/>
                <w:bCs/>
                <w:sz w:val="24"/>
                <w:szCs w:val="20"/>
              </w:rPr>
              <w:t>.</w:t>
            </w:r>
            <w:r w:rsidRPr="008B5D3C">
              <w:rPr>
                <w:rFonts w:ascii="Arial" w:hAnsi="Arial" w:cs="Arial"/>
                <w:b/>
                <w:bCs/>
                <w:sz w:val="24"/>
                <w:szCs w:val="20"/>
              </w:rPr>
              <w:t xml:space="preserve"> RECEPCIÓN DE BIENES POR ADQUISICIÓN</w:t>
            </w:r>
          </w:p>
        </w:tc>
        <w:tc>
          <w:tcPr>
            <w:tcW w:w="2551" w:type="dxa"/>
            <w:tcBorders>
              <w:top w:val="nil"/>
              <w:left w:val="nil"/>
              <w:bottom w:val="single" w:sz="4" w:space="0" w:color="auto"/>
              <w:right w:val="nil"/>
            </w:tcBorders>
          </w:tcPr>
          <w:p w:rsidR="00AA73A7" w:rsidRPr="008B5D3C" w:rsidRDefault="00AA73A7" w:rsidP="00FE0325">
            <w:pPr>
              <w:rPr>
                <w:rFonts w:ascii="Arial" w:hAnsi="Arial" w:cs="Arial"/>
                <w:b/>
                <w:bCs/>
                <w:sz w:val="24"/>
                <w:szCs w:val="20"/>
              </w:rPr>
            </w:pPr>
          </w:p>
        </w:tc>
      </w:tr>
      <w:tr w:rsidR="000D2D5F" w:rsidRPr="008B5D3C" w:rsidTr="00EE18B1">
        <w:trPr>
          <w:trHeight w:val="447"/>
          <w:tblHeader/>
        </w:trPr>
        <w:tc>
          <w:tcPr>
            <w:tcW w:w="1701" w:type="dxa"/>
            <w:tcBorders>
              <w:top w:val="single" w:sz="4" w:space="0" w:color="auto"/>
            </w:tcBorders>
            <w:shd w:val="clear" w:color="auto" w:fill="008000"/>
            <w:noWrap/>
            <w:vAlign w:val="center"/>
            <w:hideMark/>
          </w:tcPr>
          <w:p w:rsidR="000D2D5F" w:rsidRPr="008B5D3C" w:rsidRDefault="000D2D5F" w:rsidP="00FE0325">
            <w:pPr>
              <w:jc w:val="center"/>
              <w:rPr>
                <w:rFonts w:ascii="Arial" w:hAnsi="Arial" w:cs="Arial"/>
                <w:b/>
                <w:bCs/>
                <w:color w:val="000000"/>
              </w:rPr>
            </w:pPr>
            <w:r w:rsidRPr="008B5D3C">
              <w:rPr>
                <w:rFonts w:ascii="Arial" w:hAnsi="Arial" w:cs="Arial"/>
                <w:b/>
                <w:bCs/>
                <w:color w:val="000000"/>
              </w:rPr>
              <w:t>ÁREA</w:t>
            </w:r>
          </w:p>
        </w:tc>
        <w:tc>
          <w:tcPr>
            <w:tcW w:w="4365" w:type="dxa"/>
            <w:tcBorders>
              <w:top w:val="single" w:sz="4" w:space="0" w:color="auto"/>
            </w:tcBorders>
            <w:shd w:val="clear" w:color="auto" w:fill="008000"/>
            <w:noWrap/>
            <w:vAlign w:val="center"/>
            <w:hideMark/>
          </w:tcPr>
          <w:p w:rsidR="000D2D5F" w:rsidRPr="008B5D3C" w:rsidRDefault="000D2D5F" w:rsidP="00FE0325">
            <w:pPr>
              <w:jc w:val="center"/>
              <w:rPr>
                <w:rFonts w:ascii="Arial" w:hAnsi="Arial" w:cs="Arial"/>
                <w:b/>
                <w:bCs/>
                <w:color w:val="000000"/>
              </w:rPr>
            </w:pPr>
            <w:r w:rsidRPr="008B5D3C">
              <w:rPr>
                <w:rFonts w:ascii="Arial" w:hAnsi="Arial" w:cs="Arial"/>
                <w:b/>
                <w:bCs/>
                <w:color w:val="000000"/>
              </w:rPr>
              <w:t>ACTIVIDAD</w:t>
            </w:r>
          </w:p>
        </w:tc>
        <w:tc>
          <w:tcPr>
            <w:tcW w:w="2551" w:type="dxa"/>
            <w:tcBorders>
              <w:top w:val="single" w:sz="4" w:space="0" w:color="auto"/>
            </w:tcBorders>
            <w:shd w:val="clear" w:color="auto" w:fill="008000"/>
          </w:tcPr>
          <w:p w:rsidR="000D2D5F" w:rsidRPr="008B5D3C" w:rsidRDefault="000D2D5F" w:rsidP="00FE0325">
            <w:pPr>
              <w:jc w:val="center"/>
              <w:rPr>
                <w:rFonts w:ascii="Arial" w:hAnsi="Arial" w:cs="Arial"/>
                <w:b/>
                <w:bCs/>
                <w:color w:val="000000"/>
              </w:rPr>
            </w:pPr>
            <w:r w:rsidRPr="008B5D3C">
              <w:rPr>
                <w:rFonts w:ascii="Arial" w:hAnsi="Arial" w:cs="Arial"/>
                <w:b/>
                <w:bCs/>
                <w:color w:val="000000"/>
              </w:rPr>
              <w:t>FLUJO</w:t>
            </w:r>
          </w:p>
        </w:tc>
      </w:tr>
      <w:tr w:rsidR="00AA73A7" w:rsidRPr="008B5D3C" w:rsidTr="00183DBA">
        <w:trPr>
          <w:trHeight w:val="435"/>
        </w:trPr>
        <w:tc>
          <w:tcPr>
            <w:tcW w:w="6066" w:type="dxa"/>
            <w:gridSpan w:val="2"/>
          </w:tcPr>
          <w:p w:rsidR="00AA73A7" w:rsidRPr="008B5D3C" w:rsidRDefault="00AA73A7" w:rsidP="00FE0325">
            <w:pPr>
              <w:jc w:val="center"/>
              <w:rPr>
                <w:rFonts w:ascii="Arial" w:hAnsi="Arial" w:cs="Arial"/>
                <w:b/>
              </w:rPr>
            </w:pPr>
          </w:p>
          <w:p w:rsidR="00AA73A7" w:rsidRPr="008B5D3C" w:rsidRDefault="00AA73A7" w:rsidP="00FE0325">
            <w:pPr>
              <w:jc w:val="center"/>
              <w:rPr>
                <w:rFonts w:ascii="Arial" w:hAnsi="Arial" w:cs="Arial"/>
                <w:b/>
                <w:color w:val="FF0000"/>
              </w:rPr>
            </w:pPr>
            <w:r w:rsidRPr="008B5D3C">
              <w:rPr>
                <w:rFonts w:ascii="Arial" w:hAnsi="Arial" w:cs="Arial"/>
                <w:b/>
              </w:rPr>
              <w:t>INICIA PROCEDIMIENTO</w:t>
            </w:r>
          </w:p>
        </w:tc>
        <w:tc>
          <w:tcPr>
            <w:tcW w:w="2551" w:type="dxa"/>
          </w:tcPr>
          <w:p w:rsidR="00AA73A7" w:rsidRPr="008B5D3C" w:rsidRDefault="00AA73A7" w:rsidP="00FE0325">
            <w:pPr>
              <w:jc w:val="center"/>
              <w:rPr>
                <w:rFonts w:ascii="Arial" w:hAnsi="Arial" w:cs="Arial"/>
                <w:b/>
              </w:rPr>
            </w:pPr>
            <w:r w:rsidRPr="008B5D3C">
              <w:rPr>
                <w:rFonts w:ascii="Arial" w:hAnsi="Arial" w:cs="Arial"/>
                <w:b/>
                <w:noProof/>
                <w:sz w:val="20"/>
                <w:szCs w:val="18"/>
                <w:lang w:eastAsia="es-MX"/>
              </w:rPr>
              <mc:AlternateContent>
                <mc:Choice Requires="wps">
                  <w:drawing>
                    <wp:anchor distT="0" distB="0" distL="114300" distR="114300" simplePos="0" relativeHeight="251202560" behindDoc="0" locked="0" layoutInCell="1" allowOverlap="1" wp14:anchorId="1D882F3E" wp14:editId="0C8931AC">
                      <wp:simplePos x="0" y="0"/>
                      <wp:positionH relativeFrom="column">
                        <wp:posOffset>860425</wp:posOffset>
                      </wp:positionH>
                      <wp:positionV relativeFrom="paragraph">
                        <wp:posOffset>443230</wp:posOffset>
                      </wp:positionV>
                      <wp:extent cx="0" cy="352425"/>
                      <wp:effectExtent l="114300" t="19050" r="133350" b="85725"/>
                      <wp:wrapNone/>
                      <wp:docPr id="46" name="46 Conector recto de flecha"/>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w14:anchorId="0449C2D4" id="_x0000_t32" coordsize="21600,21600" o:spt="32" o:oned="t" path="m,l21600,21600e" filled="f">
                      <v:path arrowok="t" fillok="f" o:connecttype="none"/>
                      <o:lock v:ext="edit" shapetype="t"/>
                    </v:shapetype>
                    <v:shape id="46 Conector recto de flecha" o:spid="_x0000_s1026" type="#_x0000_t32" style="position:absolute;margin-left:67.75pt;margin-top:34.9pt;width:0;height:27.75pt;z-index:25120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1201536" behindDoc="0" locked="0" layoutInCell="1" allowOverlap="1" wp14:anchorId="0643464A" wp14:editId="5DEC3E34">
                      <wp:simplePos x="0" y="0"/>
                      <wp:positionH relativeFrom="column">
                        <wp:posOffset>487680</wp:posOffset>
                      </wp:positionH>
                      <wp:positionV relativeFrom="paragraph">
                        <wp:posOffset>158115</wp:posOffset>
                      </wp:positionV>
                      <wp:extent cx="733425" cy="285750"/>
                      <wp:effectExtent l="57150" t="19050" r="85725" b="95250"/>
                      <wp:wrapNone/>
                      <wp:docPr id="520"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AA73A7">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3464A" id="Rectángulo redondeado 520" o:spid="_x0000_s1026" style="position:absolute;left:0;text-align:left;margin-left:38.4pt;margin-top:12.45pt;width:57.75pt;height:22.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" filled="f" strokecolor="#0d0d0d">
                      <v:shadow on="t" color="black" opacity="22937f" origin=",.5" offset="0,.63889mm"/>
                      <v:textbox>
                        <w:txbxContent>
                          <w:p w:rsidR="009A55ED" w:rsidRPr="005C0B16" w:rsidRDefault="009A55ED" w:rsidP="00AA73A7">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0D2D5F" w:rsidRPr="008B5D3C" w:rsidTr="00183DBA">
        <w:trPr>
          <w:trHeight w:val="1465"/>
        </w:trPr>
        <w:tc>
          <w:tcPr>
            <w:tcW w:w="1701" w:type="dxa"/>
          </w:tcPr>
          <w:p w:rsidR="000D2D5F" w:rsidRPr="008B5D3C" w:rsidRDefault="000D2D5F" w:rsidP="00DD6D70">
            <w:pPr>
              <w:jc w:val="center"/>
              <w:rPr>
                <w:rFonts w:ascii="Arial" w:hAnsi="Arial" w:cs="Arial"/>
              </w:rPr>
            </w:pPr>
            <w:r w:rsidRPr="008B5D3C">
              <w:rPr>
                <w:rFonts w:ascii="Arial" w:hAnsi="Arial" w:cs="Arial"/>
              </w:rPr>
              <w:t>Coordinación de Adquisiciones</w:t>
            </w:r>
          </w:p>
        </w:tc>
        <w:tc>
          <w:tcPr>
            <w:tcW w:w="4365" w:type="dxa"/>
            <w:noWrap/>
          </w:tcPr>
          <w:p w:rsidR="000D2D5F" w:rsidRPr="008B5D3C" w:rsidRDefault="00DD6D70" w:rsidP="00FE0325">
            <w:pPr>
              <w:jc w:val="both"/>
              <w:rPr>
                <w:rFonts w:ascii="Arial" w:hAnsi="Arial" w:cs="Arial"/>
              </w:rPr>
            </w:pPr>
            <w:r w:rsidRPr="008B5D3C">
              <w:rPr>
                <w:rFonts w:ascii="Arial" w:hAnsi="Arial" w:cs="Arial"/>
              </w:rPr>
              <w:t>1.-Una vez adjudicada la adquisición de un bien, mediante el procedimiento correspondiente, coordina que la Dirección General lleve a cabo la recepción de los bienes adquiridos.</w:t>
            </w:r>
          </w:p>
        </w:tc>
        <w:tc>
          <w:tcPr>
            <w:tcW w:w="2551" w:type="dxa"/>
          </w:tcPr>
          <w:p w:rsidR="000D2D5F" w:rsidRPr="008B5D3C" w:rsidRDefault="000D2D5F" w:rsidP="00FE0325">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116992" behindDoc="0" locked="0" layoutInCell="1" allowOverlap="1" wp14:anchorId="4B1B2902" wp14:editId="6C00FC94">
                      <wp:simplePos x="0" y="0"/>
                      <wp:positionH relativeFrom="column">
                        <wp:posOffset>908050</wp:posOffset>
                      </wp:positionH>
                      <wp:positionV relativeFrom="paragraph">
                        <wp:posOffset>775335</wp:posOffset>
                      </wp:positionV>
                      <wp:extent cx="0" cy="426085"/>
                      <wp:effectExtent l="95250" t="19050" r="76200" b="88265"/>
                      <wp:wrapNone/>
                      <wp:docPr id="47" name="47 Conector recto de flecha"/>
                      <wp:cNvGraphicFramePr/>
                      <a:graphic xmlns:a="http://schemas.openxmlformats.org/drawingml/2006/main">
                        <a:graphicData uri="http://schemas.microsoft.com/office/word/2010/wordprocessingShape">
                          <wps:wsp>
                            <wps:cNvCnPr/>
                            <wps:spPr>
                              <a:xfrm>
                                <a:off x="0" y="0"/>
                                <a:ext cx="0" cy="42608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BC032E5" id="47 Conector recto de flecha" o:spid="_x0000_s1026" type="#_x0000_t32" style="position:absolute;margin-left:71.5pt;margin-top:61.05pt;width:0;height:33.55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114944" behindDoc="0" locked="0" layoutInCell="1" allowOverlap="1" wp14:anchorId="7CE6A536" wp14:editId="375CF4BD">
                      <wp:simplePos x="0" y="0"/>
                      <wp:positionH relativeFrom="column">
                        <wp:posOffset>426085</wp:posOffset>
                      </wp:positionH>
                      <wp:positionV relativeFrom="paragraph">
                        <wp:posOffset>168275</wp:posOffset>
                      </wp:positionV>
                      <wp:extent cx="914400" cy="612648"/>
                      <wp:effectExtent l="57150" t="19050" r="76200" b="73660"/>
                      <wp:wrapNone/>
                      <wp:docPr id="32" name="Documento 30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E6A53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308" o:spid="_x0000_s1027" type="#_x0000_t114" style="position:absolute;left:0;text-align:left;margin-left:33.55pt;margin-top:13.25pt;width:1in;height:48.2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1</w:t>
                            </w:r>
                          </w:p>
                        </w:txbxContent>
                      </v:textbox>
                    </v:shape>
                  </w:pict>
                </mc:Fallback>
              </mc:AlternateContent>
            </w:r>
          </w:p>
        </w:tc>
      </w:tr>
      <w:tr w:rsidR="000D2D5F" w:rsidRPr="008B5D3C" w:rsidTr="00183DBA">
        <w:trPr>
          <w:trHeight w:val="682"/>
        </w:trPr>
        <w:tc>
          <w:tcPr>
            <w:tcW w:w="1701" w:type="dxa"/>
          </w:tcPr>
          <w:p w:rsidR="000D2D5F" w:rsidRPr="008B5D3C" w:rsidRDefault="000D2D5F" w:rsidP="00DD6D70">
            <w:pPr>
              <w:jc w:val="center"/>
              <w:rPr>
                <w:rFonts w:ascii="Arial" w:hAnsi="Arial" w:cs="Arial"/>
              </w:rPr>
            </w:pPr>
            <w:r w:rsidRPr="008B5D3C">
              <w:rPr>
                <w:rFonts w:ascii="Arial" w:hAnsi="Arial" w:cs="Arial"/>
              </w:rPr>
              <w:t>Dirección General</w:t>
            </w:r>
          </w:p>
        </w:tc>
        <w:tc>
          <w:tcPr>
            <w:tcW w:w="4365" w:type="dxa"/>
            <w:noWrap/>
          </w:tcPr>
          <w:p w:rsidR="000D2D5F" w:rsidRPr="008B5D3C" w:rsidRDefault="00DD6D70" w:rsidP="00FE0325">
            <w:pPr>
              <w:jc w:val="both"/>
              <w:rPr>
                <w:rFonts w:ascii="Arial" w:hAnsi="Arial" w:cs="Arial"/>
              </w:rPr>
            </w:pPr>
            <w:r w:rsidRPr="008B5D3C">
              <w:rPr>
                <w:rFonts w:ascii="Arial" w:hAnsi="Arial" w:cs="Arial"/>
              </w:rPr>
              <w:t>2.-Instruye a la Dirección de Adquisiciones para que proporcione las fechas de entrega de los bienes por parte de los proveedores a la Dirección de Almacenes.</w:t>
            </w:r>
          </w:p>
        </w:tc>
        <w:tc>
          <w:tcPr>
            <w:tcW w:w="2551" w:type="dxa"/>
          </w:tcPr>
          <w:p w:rsidR="000D2D5F" w:rsidRPr="008B5D3C" w:rsidRDefault="000D2D5F" w:rsidP="00FE0325">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118016" behindDoc="0" locked="0" layoutInCell="1" allowOverlap="1" wp14:anchorId="0425D4B3" wp14:editId="3A5D88EE">
                      <wp:simplePos x="0" y="0"/>
                      <wp:positionH relativeFrom="column">
                        <wp:posOffset>908050</wp:posOffset>
                      </wp:positionH>
                      <wp:positionV relativeFrom="paragraph">
                        <wp:posOffset>759460</wp:posOffset>
                      </wp:positionV>
                      <wp:extent cx="0" cy="521335"/>
                      <wp:effectExtent l="95250" t="19050" r="76200" b="88265"/>
                      <wp:wrapNone/>
                      <wp:docPr id="48" name="48 Conector recto de flecha"/>
                      <wp:cNvGraphicFramePr/>
                      <a:graphic xmlns:a="http://schemas.openxmlformats.org/drawingml/2006/main">
                        <a:graphicData uri="http://schemas.microsoft.com/office/word/2010/wordprocessingShape">
                          <wps:wsp>
                            <wps:cNvCnPr/>
                            <wps:spPr>
                              <a:xfrm>
                                <a:off x="0" y="0"/>
                                <a:ext cx="0" cy="52133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4247EC2C" id="48 Conector recto de flecha" o:spid="_x0000_s1026" type="#_x0000_t32" style="position:absolute;margin-left:71.5pt;margin-top:59.8pt;width:0;height:41.0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115968" behindDoc="0" locked="0" layoutInCell="1" allowOverlap="1" wp14:anchorId="315AEB41" wp14:editId="07FFD975">
                      <wp:simplePos x="0" y="0"/>
                      <wp:positionH relativeFrom="column">
                        <wp:posOffset>492760</wp:posOffset>
                      </wp:positionH>
                      <wp:positionV relativeFrom="paragraph">
                        <wp:posOffset>149860</wp:posOffset>
                      </wp:positionV>
                      <wp:extent cx="914400" cy="612648"/>
                      <wp:effectExtent l="57150" t="19050" r="76200" b="73660"/>
                      <wp:wrapNone/>
                      <wp:docPr id="33" name="Documento 30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5AEB41" id="_x0000_s1028" type="#_x0000_t114" style="position:absolute;left:0;text-align:left;margin-left:38.8pt;margin-top:11.8pt;width:1in;height:48.2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2</w:t>
                            </w:r>
                          </w:p>
                        </w:txbxContent>
                      </v:textbox>
                    </v:shape>
                  </w:pict>
                </mc:Fallback>
              </mc:AlternateContent>
            </w:r>
          </w:p>
        </w:tc>
      </w:tr>
      <w:tr w:rsidR="000D2D5F" w:rsidRPr="008B5D3C" w:rsidTr="00183DBA">
        <w:trPr>
          <w:trHeight w:val="2110"/>
        </w:trPr>
        <w:tc>
          <w:tcPr>
            <w:tcW w:w="1701" w:type="dxa"/>
          </w:tcPr>
          <w:p w:rsidR="000D2D5F" w:rsidRPr="008B5D3C" w:rsidRDefault="000D2D5F" w:rsidP="00DD6D70">
            <w:pPr>
              <w:jc w:val="center"/>
              <w:rPr>
                <w:rFonts w:ascii="Arial" w:hAnsi="Arial" w:cs="Arial"/>
              </w:rPr>
            </w:pPr>
            <w:r w:rsidRPr="008B5D3C">
              <w:rPr>
                <w:rFonts w:ascii="Arial" w:hAnsi="Arial" w:cs="Arial"/>
              </w:rPr>
              <w:t>Dirección de Adquisiciones</w:t>
            </w:r>
          </w:p>
        </w:tc>
        <w:tc>
          <w:tcPr>
            <w:tcW w:w="4365" w:type="dxa"/>
          </w:tcPr>
          <w:p w:rsidR="000D2D5F" w:rsidRPr="008B5D3C" w:rsidRDefault="00DD6D70" w:rsidP="00FE0325">
            <w:pPr>
              <w:ind w:left="34"/>
              <w:jc w:val="both"/>
              <w:rPr>
                <w:rFonts w:ascii="Arial" w:hAnsi="Arial" w:cs="Arial"/>
              </w:rPr>
            </w:pPr>
            <w:r w:rsidRPr="008B5D3C">
              <w:rPr>
                <w:rFonts w:ascii="Arial" w:hAnsi="Arial" w:cs="Arial"/>
              </w:rPr>
              <w:t>3.-Informa vía electrónica a la Dirección de Almacenes, las fechas de entrega y características de los bienes que llevarán los proveedores.</w:t>
            </w:r>
          </w:p>
        </w:tc>
        <w:tc>
          <w:tcPr>
            <w:tcW w:w="2551" w:type="dxa"/>
          </w:tcPr>
          <w:p w:rsidR="000D2D5F" w:rsidRPr="008B5D3C" w:rsidRDefault="00A67716" w:rsidP="00FE0325">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121088" behindDoc="0" locked="0" layoutInCell="1" allowOverlap="1" wp14:anchorId="69743C55" wp14:editId="2B3B6A4A">
                      <wp:simplePos x="0" y="0"/>
                      <wp:positionH relativeFrom="column">
                        <wp:posOffset>922886</wp:posOffset>
                      </wp:positionH>
                      <wp:positionV relativeFrom="paragraph">
                        <wp:posOffset>991350</wp:posOffset>
                      </wp:positionV>
                      <wp:extent cx="0" cy="464400"/>
                      <wp:effectExtent l="114300" t="19050" r="76200" b="88265"/>
                      <wp:wrapNone/>
                      <wp:docPr id="49" name="49 Conector recto de flecha"/>
                      <wp:cNvGraphicFramePr/>
                      <a:graphic xmlns:a="http://schemas.openxmlformats.org/drawingml/2006/main">
                        <a:graphicData uri="http://schemas.microsoft.com/office/word/2010/wordprocessingShape">
                          <wps:wsp>
                            <wps:cNvCnPr/>
                            <wps:spPr>
                              <a:xfrm flipH="1">
                                <a:off x="0" y="0"/>
                                <a:ext cx="0" cy="4644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67DCE6" id="49 Conector recto de flecha" o:spid="_x0000_s1026" type="#_x0000_t32" style="position:absolute;margin-left:72.65pt;margin-top:78.05pt;width:0;height:36.55pt;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120064" behindDoc="0" locked="0" layoutInCell="1" allowOverlap="1" wp14:anchorId="1B14E4D7" wp14:editId="0B9BDCBB">
                      <wp:simplePos x="0" y="0"/>
                      <wp:positionH relativeFrom="column">
                        <wp:posOffset>492760</wp:posOffset>
                      </wp:positionH>
                      <wp:positionV relativeFrom="paragraph">
                        <wp:posOffset>408074</wp:posOffset>
                      </wp:positionV>
                      <wp:extent cx="914400" cy="612648"/>
                      <wp:effectExtent l="57150" t="19050" r="76200" b="73660"/>
                      <wp:wrapNone/>
                      <wp:docPr id="34" name="Documento 30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4E4D7" id="_x0000_s1029" type="#_x0000_t114" style="position:absolute;left:0;text-align:left;margin-left:38.8pt;margin-top:32.15pt;width:1in;height:48.2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3</w:t>
                            </w:r>
                          </w:p>
                        </w:txbxContent>
                      </v:textbox>
                    </v:shape>
                  </w:pict>
                </mc:Fallback>
              </mc:AlternateContent>
            </w:r>
          </w:p>
        </w:tc>
      </w:tr>
      <w:tr w:rsidR="000D2D5F" w:rsidRPr="008B5D3C" w:rsidTr="00800F64">
        <w:trPr>
          <w:trHeight w:val="2571"/>
        </w:trPr>
        <w:tc>
          <w:tcPr>
            <w:tcW w:w="1701" w:type="dxa"/>
          </w:tcPr>
          <w:p w:rsidR="000D2D5F" w:rsidRPr="008B5D3C" w:rsidRDefault="000D2D5F" w:rsidP="00DD6D70">
            <w:pPr>
              <w:jc w:val="center"/>
              <w:rPr>
                <w:rFonts w:ascii="Arial" w:hAnsi="Arial" w:cs="Arial"/>
              </w:rPr>
            </w:pPr>
            <w:r w:rsidRPr="008B5D3C">
              <w:rPr>
                <w:rFonts w:ascii="Arial" w:hAnsi="Arial" w:cs="Arial"/>
              </w:rPr>
              <w:t>Dirección de Almacenes</w:t>
            </w:r>
          </w:p>
        </w:tc>
        <w:tc>
          <w:tcPr>
            <w:tcW w:w="4365" w:type="dxa"/>
          </w:tcPr>
          <w:p w:rsidR="00800F64" w:rsidRDefault="00DD6D70" w:rsidP="00FE0325">
            <w:pPr>
              <w:jc w:val="both"/>
              <w:rPr>
                <w:rFonts w:ascii="Arial" w:hAnsi="Arial" w:cs="Arial"/>
              </w:rPr>
            </w:pPr>
            <w:r w:rsidRPr="008B5D3C">
              <w:rPr>
                <w:rFonts w:ascii="Arial" w:hAnsi="Arial" w:cs="Arial"/>
              </w:rPr>
              <w:t>4.- Una vez recibida la información, turna a la Subdirección de Mobiliario o a la Subdirección de Consumibles, para que programen la recepción de los bienes.</w:t>
            </w:r>
          </w:p>
          <w:p w:rsidR="00800F64" w:rsidRPr="008B5D3C" w:rsidRDefault="00800F64" w:rsidP="00FE0325">
            <w:pPr>
              <w:jc w:val="both"/>
              <w:rPr>
                <w:rFonts w:ascii="Arial" w:hAnsi="Arial" w:cs="Arial"/>
              </w:rPr>
            </w:pPr>
          </w:p>
        </w:tc>
        <w:tc>
          <w:tcPr>
            <w:tcW w:w="2551" w:type="dxa"/>
          </w:tcPr>
          <w:p w:rsidR="000D2D5F" w:rsidRPr="008B5D3C" w:rsidRDefault="009A30D1" w:rsidP="00FE0325">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123136" behindDoc="0" locked="0" layoutInCell="1" allowOverlap="1" wp14:anchorId="03AFA696" wp14:editId="04967EE5">
                      <wp:simplePos x="0" y="0"/>
                      <wp:positionH relativeFrom="column">
                        <wp:posOffset>368300</wp:posOffset>
                      </wp:positionH>
                      <wp:positionV relativeFrom="paragraph">
                        <wp:posOffset>127058</wp:posOffset>
                      </wp:positionV>
                      <wp:extent cx="1060450" cy="758825"/>
                      <wp:effectExtent l="57150" t="19050" r="82550" b="98425"/>
                      <wp:wrapNone/>
                      <wp:docPr id="812"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AFA696"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812" o:spid="_x0000_s1030" type="#_x0000_t115" style="position:absolute;left:0;text-align:left;margin-left:29pt;margin-top:10pt;width:83.5pt;height:59.7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4</w:t>
                            </w:r>
                          </w:p>
                        </w:txbxContent>
                      </v:textbox>
                    </v:shape>
                  </w:pict>
                </mc:Fallback>
              </mc:AlternateContent>
            </w:r>
          </w:p>
          <w:p w:rsidR="000D2D5F" w:rsidRPr="008B5D3C" w:rsidRDefault="00A64157" w:rsidP="00FE0325">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4012416" behindDoc="0" locked="0" layoutInCell="1" allowOverlap="1" wp14:anchorId="53789199" wp14:editId="53766F40">
                      <wp:simplePos x="0" y="0"/>
                      <wp:positionH relativeFrom="column">
                        <wp:posOffset>767714</wp:posOffset>
                      </wp:positionH>
                      <wp:positionV relativeFrom="paragraph">
                        <wp:posOffset>510425</wp:posOffset>
                      </wp:positionV>
                      <wp:extent cx="0" cy="500400"/>
                      <wp:effectExtent l="114300" t="19050" r="76200" b="90170"/>
                      <wp:wrapNone/>
                      <wp:docPr id="187" name="48 Conector recto de flecha"/>
                      <wp:cNvGraphicFramePr/>
                      <a:graphic xmlns:a="http://schemas.openxmlformats.org/drawingml/2006/main">
                        <a:graphicData uri="http://schemas.microsoft.com/office/word/2010/wordprocessingShape">
                          <wps:wsp>
                            <wps:cNvCnPr/>
                            <wps:spPr>
                              <a:xfrm>
                                <a:off x="0" y="0"/>
                                <a:ext cx="0" cy="5004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3CF936" id="48 Conector recto de flecha" o:spid="_x0000_s1026" type="#_x0000_t32" style="position:absolute;margin-left:60.45pt;margin-top:40.2pt;width:0;height:39.4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" strokecolor="windowText" strokeweight="1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4010368" behindDoc="0" locked="0" layoutInCell="1" allowOverlap="1" wp14:anchorId="11A79BF7" wp14:editId="6617042E">
                      <wp:simplePos x="0" y="0"/>
                      <wp:positionH relativeFrom="column">
                        <wp:posOffset>655609</wp:posOffset>
                      </wp:positionH>
                      <wp:positionV relativeFrom="paragraph">
                        <wp:posOffset>985924</wp:posOffset>
                      </wp:positionV>
                      <wp:extent cx="228532" cy="295275"/>
                      <wp:effectExtent l="0" t="0" r="0" b="0"/>
                      <wp:wrapNone/>
                      <wp:docPr id="172" name="Conector fuera de página 841"/>
                      <wp:cNvGraphicFramePr/>
                      <a:graphic xmlns:a="http://schemas.openxmlformats.org/drawingml/2006/main">
                        <a:graphicData uri="http://schemas.microsoft.com/office/word/2010/wordprocessingShape">
                          <wps:wsp>
                            <wps:cNvSpPr/>
                            <wps:spPr>
                              <a:xfrm>
                                <a:off x="0" y="0"/>
                                <a:ext cx="228532"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800F64">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A79BF7" id="_x0000_t177" coordsize="21600,21600" o:spt="177" path="m,l21600,r,17255l10800,21600,,17255xe">
                      <v:stroke joinstyle="miter"/>
                      <v:path gradientshapeok="t" o:connecttype="rect" textboxrect="0,0,21600,17255"/>
                    </v:shapetype>
                    <v:shape id="Conector fuera de página 841" o:spid="_x0000_s1031" type="#_x0000_t177" style="position:absolute;left:0;text-align:left;margin-left:51.6pt;margin-top:77.65pt;width:18pt;height:23.25pt;z-index:25401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" filled="f" strokecolor="#0d0d0d">
                      <v:shadow on="t" color="black" opacity="22937f" origin=",.5" offset="0,.63889mm"/>
                      <v:textbox>
                        <w:txbxContent>
                          <w:p w:rsidR="009A55ED" w:rsidRPr="00402044" w:rsidRDefault="009A55ED" w:rsidP="00800F64">
                            <w:pPr>
                              <w:jc w:val="center"/>
                              <w:rPr>
                                <w:color w:val="0D0D0D" w:themeColor="text1" w:themeTint="F2"/>
                                <w:sz w:val="18"/>
                                <w:szCs w:val="18"/>
                              </w:rPr>
                            </w:pPr>
                            <w:r>
                              <w:rPr>
                                <w:color w:val="0D0D0D" w:themeColor="text1" w:themeTint="F2"/>
                                <w:sz w:val="18"/>
                                <w:szCs w:val="18"/>
                              </w:rPr>
                              <w:t>1</w:t>
                            </w:r>
                          </w:p>
                        </w:txbxContent>
                      </v:textbox>
                    </v:shape>
                  </w:pict>
                </mc:Fallback>
              </mc:AlternateContent>
            </w:r>
          </w:p>
        </w:tc>
      </w:tr>
      <w:tr w:rsidR="000D2D5F" w:rsidRPr="008B5D3C" w:rsidTr="00183DBA">
        <w:trPr>
          <w:trHeight w:val="1633"/>
        </w:trPr>
        <w:tc>
          <w:tcPr>
            <w:tcW w:w="1701" w:type="dxa"/>
          </w:tcPr>
          <w:p w:rsidR="00A64157" w:rsidRDefault="00A64157" w:rsidP="00DD6D70">
            <w:pPr>
              <w:jc w:val="center"/>
              <w:rPr>
                <w:rFonts w:ascii="Arial" w:hAnsi="Arial" w:cs="Arial"/>
              </w:rPr>
            </w:pPr>
          </w:p>
          <w:p w:rsidR="000D2D5F" w:rsidRPr="008B5D3C" w:rsidRDefault="000D2D5F" w:rsidP="00DD6D70">
            <w:pPr>
              <w:jc w:val="center"/>
              <w:rPr>
                <w:rFonts w:ascii="Arial" w:hAnsi="Arial" w:cs="Arial"/>
              </w:rPr>
            </w:pPr>
            <w:r w:rsidRPr="008B5D3C">
              <w:rPr>
                <w:rFonts w:ascii="Arial" w:hAnsi="Arial" w:cs="Arial"/>
              </w:rPr>
              <w:t>Subdirección de Mobiliari</w:t>
            </w:r>
            <w:r w:rsidR="00DD6D70" w:rsidRPr="008B5D3C">
              <w:rPr>
                <w:rFonts w:ascii="Arial" w:hAnsi="Arial" w:cs="Arial"/>
              </w:rPr>
              <w:t>o / Subdirección de Consumibles</w:t>
            </w:r>
          </w:p>
        </w:tc>
        <w:tc>
          <w:tcPr>
            <w:tcW w:w="4365" w:type="dxa"/>
          </w:tcPr>
          <w:p w:rsidR="00A64157" w:rsidRDefault="00A64157" w:rsidP="00FE0325">
            <w:pPr>
              <w:spacing w:after="0"/>
              <w:jc w:val="both"/>
              <w:rPr>
                <w:rFonts w:ascii="Arial" w:hAnsi="Arial" w:cs="Arial"/>
              </w:rPr>
            </w:pPr>
          </w:p>
          <w:p w:rsidR="000D2D5F" w:rsidRDefault="00A67716" w:rsidP="00FE0325">
            <w:pPr>
              <w:spacing w:after="0"/>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140544" behindDoc="0" locked="0" layoutInCell="1" allowOverlap="1" wp14:anchorId="31CAC0A2" wp14:editId="4A4CCCE9">
                      <wp:simplePos x="0" y="0"/>
                      <wp:positionH relativeFrom="column">
                        <wp:posOffset>2614641</wp:posOffset>
                      </wp:positionH>
                      <wp:positionV relativeFrom="paragraph">
                        <wp:posOffset>-2425</wp:posOffset>
                      </wp:positionV>
                      <wp:extent cx="1337310" cy="1898073"/>
                      <wp:effectExtent l="0" t="19050" r="72390" b="102235"/>
                      <wp:wrapNone/>
                      <wp:docPr id="896" name="Grupo 896"/>
                      <wp:cNvGraphicFramePr/>
                      <a:graphic xmlns:a="http://schemas.openxmlformats.org/drawingml/2006/main">
                        <a:graphicData uri="http://schemas.microsoft.com/office/word/2010/wordprocessingGroup">
                          <wpg:wgp>
                            <wpg:cNvGrpSpPr/>
                            <wpg:grpSpPr>
                              <a:xfrm>
                                <a:off x="0" y="0"/>
                                <a:ext cx="1337310" cy="1898073"/>
                                <a:chOff x="0" y="0"/>
                                <a:chExt cx="1337705" cy="1898073"/>
                              </a:xfrm>
                            </wpg:grpSpPr>
                            <wps:wsp>
                              <wps:cNvPr id="51" name="Conector fuera de página 841"/>
                              <wps:cNvSpPr/>
                              <wps:spPr>
                                <a:xfrm>
                                  <a:off x="276225"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Documento 308"/>
                              <wps:cNvSpPr/>
                              <wps:spPr>
                                <a:xfrm>
                                  <a:off x="423305" y="395844"/>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 name="Grupo 415"/>
                              <wpg:cNvGrpSpPr/>
                              <wpg:grpSpPr>
                                <a:xfrm>
                                  <a:off x="533400" y="104775"/>
                                  <a:ext cx="361950" cy="324000"/>
                                  <a:chOff x="0" y="0"/>
                                  <a:chExt cx="361950" cy="324000"/>
                                </a:xfrm>
                              </wpg:grpSpPr>
                              <wps:wsp>
                                <wps:cNvPr id="321" name="Conector recto 321"/>
                                <wps:cNvCnPr/>
                                <wps:spPr>
                                  <a:xfrm>
                                    <a:off x="0" y="0"/>
                                    <a:ext cx="359410" cy="0"/>
                                  </a:xfrm>
                                  <a:prstGeom prst="line">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wps:wsp>
                                <wps:cNvPr id="322" name="Conector recto de flecha 322"/>
                                <wps:cNvCnPr/>
                                <wps:spPr>
                                  <a:xfrm>
                                    <a:off x="361950" y="0"/>
                                    <a:ext cx="0" cy="32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s:wsp>
                              <wps:cNvPr id="326" name="Conector recto de flecha 326"/>
                              <wps:cNvCnPr>
                                <a:stCxn id="44" idx="2"/>
                              </wps:cNvCnPr>
                              <wps:spPr>
                                <a:xfrm>
                                  <a:off x="880505" y="967515"/>
                                  <a:ext cx="0" cy="93055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97" name="Conector 673"/>
                              <wps:cNvSpPr/>
                              <wps:spPr>
                                <a:xfrm>
                                  <a:off x="0" y="1133475"/>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498 Conector angular"/>
                              <wps:cNvCnPr/>
                              <wps:spPr>
                                <a:xfrm flipV="1">
                                  <a:off x="133350" y="676275"/>
                                  <a:ext cx="304800" cy="447675"/>
                                </a:xfrm>
                                <a:prstGeom prst="bentConnector3">
                                  <a:avLst>
                                    <a:gd name="adj1" fmla="val -3125"/>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31CAC0A2" id="Grupo 896" o:spid="_x0000_s1032" style="position:absolute;left:0;text-align:left;margin-left:205.9pt;margin-top:-.2pt;width:105.3pt;height:149.45pt;z-index:252140544;mso-width-relative:margin;mso-height-relative:margin" coordsize="13377,1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">
                      <v:shape id="_x0000_s1033" type="#_x0000_t177" style="position:absolute;left:2762;width:228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" filled="f" strokecolor="#0d0d0d">
                        <v:shadow on="t" color="black" opacity="22937f" origin=",.5" offset="0,.63889mm"/>
                        <v:textbo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1</w:t>
                              </w:r>
                            </w:p>
                          </w:txbxContent>
                        </v:textbox>
                      </v:shape>
                      <v:shape id="_x0000_s1034" type="#_x0000_t114" style="position:absolute;left:4233;top:3958;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5</w:t>
                              </w:r>
                            </w:p>
                          </w:txbxContent>
                        </v:textbox>
                      </v:shape>
                      <v:group id="Grupo 415" o:spid="_x0000_s1035" style="position:absolute;left:5334;top:1047;width:3619;height:3240" coordsize="36195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Conector recto 321" o:spid="_x0000_s1036" style="position:absolute;visibility:visible;mso-wrap-style:square" from="0,0" to="359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" strokecolor="windowText" strokeweight="1pt">
                          <v:shadow on="t" color="black" opacity="24903f" origin=",.5" offset="0,.55556mm"/>
                        </v:line>
                        <v:shapetype id="_x0000_t32" coordsize="21600,21600" o:spt="32" o:oned="t" path="m,l21600,21600e" filled="f">
                          <v:path arrowok="t" fillok="f" o:connecttype="none"/>
                          <o:lock v:ext="edit" shapetype="t"/>
                        </v:shapetype>
                        <v:shape id="Conector recto de flecha 322" o:spid="_x0000_s1037" type="#_x0000_t32" style="position:absolute;left:361950;width:0;height:32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" strokecolor="windowText" strokeweight="1pt">
                          <v:stroke endarrow="open"/>
                          <v:shadow on="t" color="black" opacity="24903f" origin=",.5" offset="0,.55556mm"/>
                        </v:shape>
                      </v:group>
                      <v:shape id="Conector recto de flecha 326" o:spid="_x0000_s1038" type="#_x0000_t32" style="position:absolute;left:8805;top:9675;width:0;height:9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" strokecolor="windowText" strokeweight="1pt">
                        <v:stroke endarrow="open"/>
                        <v:shadow on="t" color="black" opacity="24903f" origin=",.5" offset="0,.55556mm"/>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9" type="#_x0000_t120" style="position:absolute;top:11334;width:2965;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" fillcolor="window" strokecolor="#0d0d0d" strokeweight="1pt">
                        <v:textbo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B</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498 Conector angular" o:spid="_x0000_s1040" type="#_x0000_t34" style="position:absolute;left:1333;top:6762;width:3048;height:44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" adj="-675" strokecolor="windowText" strokeweight="1pt">
                        <v:stroke endarrow="open"/>
                        <v:shadow on="t" color="black" opacity="24903f" origin=",.5" offset="0,.55556mm"/>
                      </v:shape>
                    </v:group>
                  </w:pict>
                </mc:Fallback>
              </mc:AlternateContent>
            </w:r>
            <w:r w:rsidR="00DD6D70" w:rsidRPr="008B5D3C">
              <w:rPr>
                <w:rFonts w:ascii="Arial" w:hAnsi="Arial" w:cs="Arial"/>
              </w:rPr>
              <w:t>5.-Prepara en conjunto con el Departamento de Inventarios o con el Departamento de Consumibles, la logística necesaria para recibir los bienes en la fecha y en los términos acordados.</w:t>
            </w:r>
          </w:p>
          <w:p w:rsidR="00800F64" w:rsidRDefault="00800F64" w:rsidP="00FE0325">
            <w:pPr>
              <w:spacing w:after="0"/>
              <w:jc w:val="both"/>
              <w:rPr>
                <w:rFonts w:ascii="Arial" w:hAnsi="Arial" w:cs="Arial"/>
              </w:rPr>
            </w:pPr>
          </w:p>
          <w:p w:rsidR="00800F64" w:rsidRDefault="00800F64" w:rsidP="00FE0325">
            <w:pPr>
              <w:spacing w:after="0"/>
              <w:jc w:val="both"/>
              <w:rPr>
                <w:rFonts w:ascii="Arial" w:hAnsi="Arial" w:cs="Arial"/>
              </w:rPr>
            </w:pPr>
          </w:p>
          <w:p w:rsidR="00800F64" w:rsidRPr="008B5D3C" w:rsidRDefault="00800F64" w:rsidP="00FE0325">
            <w:pPr>
              <w:spacing w:after="0"/>
              <w:jc w:val="both"/>
              <w:rPr>
                <w:rFonts w:ascii="Arial" w:hAnsi="Arial" w:cs="Arial"/>
                <w:strike/>
              </w:rPr>
            </w:pPr>
          </w:p>
        </w:tc>
        <w:tc>
          <w:tcPr>
            <w:tcW w:w="2551" w:type="dxa"/>
          </w:tcPr>
          <w:p w:rsidR="000D2D5F" w:rsidRPr="008B5D3C" w:rsidRDefault="000D2D5F" w:rsidP="00FE0325">
            <w:pPr>
              <w:jc w:val="both"/>
              <w:rPr>
                <w:rFonts w:ascii="Arial" w:hAnsi="Arial" w:cs="Arial"/>
              </w:rPr>
            </w:pPr>
          </w:p>
        </w:tc>
      </w:tr>
      <w:tr w:rsidR="000D2D5F" w:rsidRPr="008B5D3C" w:rsidTr="00183DBA">
        <w:trPr>
          <w:trHeight w:val="1633"/>
        </w:trPr>
        <w:tc>
          <w:tcPr>
            <w:tcW w:w="1701" w:type="dxa"/>
          </w:tcPr>
          <w:p w:rsidR="00A64157" w:rsidRDefault="00A64157" w:rsidP="00DD6D70">
            <w:pPr>
              <w:jc w:val="center"/>
              <w:rPr>
                <w:rFonts w:ascii="Arial" w:hAnsi="Arial" w:cs="Arial"/>
              </w:rPr>
            </w:pPr>
          </w:p>
          <w:p w:rsidR="000D2D5F" w:rsidRPr="008B5D3C" w:rsidRDefault="000D2D5F" w:rsidP="00DD6D70">
            <w:pPr>
              <w:jc w:val="center"/>
              <w:rPr>
                <w:rFonts w:ascii="Arial" w:hAnsi="Arial" w:cs="Arial"/>
              </w:rPr>
            </w:pPr>
            <w:r w:rsidRPr="008B5D3C">
              <w:rPr>
                <w:rFonts w:ascii="Arial" w:hAnsi="Arial" w:cs="Arial"/>
              </w:rPr>
              <w:t>Departamento de Inventarios / Departamento de Consumibles</w:t>
            </w:r>
          </w:p>
        </w:tc>
        <w:tc>
          <w:tcPr>
            <w:tcW w:w="4365" w:type="dxa"/>
          </w:tcPr>
          <w:p w:rsidR="00A64157" w:rsidRDefault="00A64157" w:rsidP="00DD6D70">
            <w:pPr>
              <w:jc w:val="both"/>
              <w:rPr>
                <w:rFonts w:ascii="Arial" w:hAnsi="Arial" w:cs="Arial"/>
              </w:rPr>
            </w:pPr>
          </w:p>
          <w:p w:rsidR="00DD6D70" w:rsidRPr="008B5D3C" w:rsidRDefault="00DD6D70" w:rsidP="00DD6D70">
            <w:pPr>
              <w:jc w:val="both"/>
              <w:rPr>
                <w:rFonts w:ascii="Arial" w:hAnsi="Arial" w:cs="Arial"/>
              </w:rPr>
            </w:pPr>
            <w:r w:rsidRPr="008B5D3C">
              <w:rPr>
                <w:rFonts w:ascii="Arial" w:hAnsi="Arial" w:cs="Arial"/>
              </w:rPr>
              <w:t>6.- Llegada la fecha de recepción de los bienes, revisa la factura y/o remisión presentada por el proveedor contra los bienes que se reciben; asimismo,</w:t>
            </w:r>
            <w:r w:rsidRPr="008B5D3C">
              <w:t xml:space="preserve"> </w:t>
            </w:r>
            <w:r w:rsidRPr="008B5D3C">
              <w:rPr>
                <w:rFonts w:ascii="Arial" w:hAnsi="Arial" w:cs="Arial"/>
              </w:rPr>
              <w:t>solicita vía telefónica o correo electrónico la presencia de un servidor público del área solicitante en el Almacén de Mobiliario y Equipo y/o Consumibles correspondiente para que pueda validar técnicamente los bienes.</w:t>
            </w:r>
          </w:p>
          <w:p w:rsidR="000D2D5F" w:rsidRPr="008B5D3C" w:rsidRDefault="00DD6D70" w:rsidP="00DD6D70">
            <w:pPr>
              <w:jc w:val="both"/>
              <w:rPr>
                <w:rFonts w:ascii="Arial" w:hAnsi="Arial" w:cs="Arial"/>
              </w:rPr>
            </w:pPr>
            <w:r w:rsidRPr="008B5D3C">
              <w:rPr>
                <w:rFonts w:ascii="Arial" w:hAnsi="Arial" w:cs="Arial"/>
              </w:rPr>
              <w:t>En caso de no contar con la presencia inmediata del área solicitante, revisa los bienes en cuanto a cantidad y precio y acuerda con el área solicitante la fecha en que asistirá a validar técnicamente los bienes.</w:t>
            </w:r>
          </w:p>
        </w:tc>
        <w:tc>
          <w:tcPr>
            <w:tcW w:w="2551" w:type="dxa"/>
          </w:tcPr>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127232" behindDoc="0" locked="0" layoutInCell="1" allowOverlap="1" wp14:anchorId="1944CCFD" wp14:editId="3F4638F8">
                      <wp:simplePos x="0" y="0"/>
                      <wp:positionH relativeFrom="column">
                        <wp:posOffset>401955</wp:posOffset>
                      </wp:positionH>
                      <wp:positionV relativeFrom="paragraph">
                        <wp:posOffset>80645</wp:posOffset>
                      </wp:positionV>
                      <wp:extent cx="1060450" cy="758825"/>
                      <wp:effectExtent l="57150" t="19050" r="82550" b="98425"/>
                      <wp:wrapNone/>
                      <wp:docPr id="36"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4CCFD" id="_x0000_s1041" type="#_x0000_t115" style="position:absolute;left:0;text-align:left;margin-left:31.65pt;margin-top:6.35pt;width:83.5pt;height:59.7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6</w:t>
                            </w:r>
                          </w:p>
                        </w:txbxContent>
                      </v:textbox>
                    </v:shape>
                  </w:pict>
                </mc:Fallback>
              </mc:AlternateContent>
            </w: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134400" behindDoc="0" locked="0" layoutInCell="1" allowOverlap="1" wp14:anchorId="587D9954" wp14:editId="04044515">
                      <wp:simplePos x="0" y="0"/>
                      <wp:positionH relativeFrom="column">
                        <wp:posOffset>913130</wp:posOffset>
                      </wp:positionH>
                      <wp:positionV relativeFrom="paragraph">
                        <wp:posOffset>196850</wp:posOffset>
                      </wp:positionV>
                      <wp:extent cx="0" cy="733425"/>
                      <wp:effectExtent l="114300" t="19050" r="76200" b="85725"/>
                      <wp:wrapNone/>
                      <wp:docPr id="729" name="Conector recto de flecha 729"/>
                      <wp:cNvGraphicFramePr/>
                      <a:graphic xmlns:a="http://schemas.openxmlformats.org/drawingml/2006/main">
                        <a:graphicData uri="http://schemas.microsoft.com/office/word/2010/wordprocessingShape">
                          <wps:wsp>
                            <wps:cNvCnPr/>
                            <wps:spPr>
                              <a:xfrm>
                                <a:off x="0" y="0"/>
                                <a:ext cx="0" cy="7334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3EA06AA" id="Conector recto de flecha 729" o:spid="_x0000_s1026" type="#_x0000_t32" style="position:absolute;margin-left:71.9pt;margin-top:15.5pt;width:0;height:57.7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" strokecolor="windowText" strokeweight="1pt">
                      <v:stroke endarrow="open"/>
                      <v:shadow on="t" color="black" opacity="24903f" origin=",.5" offset="0,.55556mm"/>
                    </v:shape>
                  </w:pict>
                </mc:Fallback>
              </mc:AlternateContent>
            </w:r>
          </w:p>
          <w:p w:rsidR="000D2D5F" w:rsidRPr="008B5D3C" w:rsidRDefault="000D2D5F" w:rsidP="00FE0325">
            <w:pPr>
              <w:jc w:val="both"/>
              <w:rPr>
                <w:rFonts w:ascii="Arial" w:hAnsi="Arial" w:cs="Arial"/>
              </w:rPr>
            </w:pPr>
            <w:r w:rsidRPr="008B5D3C">
              <w:rPr>
                <w:noProof/>
                <w:lang w:eastAsia="es-MX"/>
              </w:rPr>
              <mc:AlternateContent>
                <mc:Choice Requires="wps">
                  <w:drawing>
                    <wp:anchor distT="0" distB="0" distL="114300" distR="114300" simplePos="0" relativeHeight="252135424" behindDoc="0" locked="0" layoutInCell="1" allowOverlap="1" wp14:anchorId="195B99C3" wp14:editId="32DAF8F1">
                      <wp:simplePos x="0" y="0"/>
                      <wp:positionH relativeFrom="column">
                        <wp:posOffset>808355</wp:posOffset>
                      </wp:positionH>
                      <wp:positionV relativeFrom="paragraph">
                        <wp:posOffset>628015</wp:posOffset>
                      </wp:positionV>
                      <wp:extent cx="228600" cy="295275"/>
                      <wp:effectExtent l="57150" t="19050" r="76200" b="104775"/>
                      <wp:wrapNone/>
                      <wp:docPr id="806"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99C3" id="_x0000_s1042" type="#_x0000_t177" style="position:absolute;left:0;text-align:left;margin-left:63.65pt;margin-top:49.45pt;width:18pt;height:23.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" filled="f" strokecolor="#0d0d0d">
                      <v:shadow on="t" color="black" opacity="22937f" origin=",.5" offset="0,.63889mm"/>
                      <v:textbo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2</w:t>
                            </w:r>
                          </w:p>
                        </w:txbxContent>
                      </v:textbox>
                    </v:shape>
                  </w:pict>
                </mc:Fallback>
              </mc:AlternateContent>
            </w:r>
          </w:p>
        </w:tc>
      </w:tr>
      <w:tr w:rsidR="000D2D5F" w:rsidRPr="008B5D3C" w:rsidTr="00183DBA">
        <w:trPr>
          <w:trHeight w:val="3048"/>
        </w:trPr>
        <w:tc>
          <w:tcPr>
            <w:tcW w:w="1701" w:type="dxa"/>
          </w:tcPr>
          <w:p w:rsidR="000D2D5F" w:rsidRPr="008B5D3C" w:rsidRDefault="000D2D5F" w:rsidP="00DD6D70">
            <w:pPr>
              <w:jc w:val="center"/>
              <w:rPr>
                <w:rFonts w:ascii="Arial" w:hAnsi="Arial" w:cs="Arial"/>
              </w:rPr>
            </w:pPr>
            <w:r w:rsidRPr="008B5D3C">
              <w:rPr>
                <w:rFonts w:ascii="Arial" w:hAnsi="Arial" w:cs="Arial"/>
              </w:rPr>
              <w:lastRenderedPageBreak/>
              <w:t>Departamento de Inventarios / Departamento de Consumibles</w:t>
            </w:r>
          </w:p>
        </w:tc>
        <w:tc>
          <w:tcPr>
            <w:tcW w:w="4365" w:type="dxa"/>
          </w:tcPr>
          <w:p w:rsidR="00DD6D70" w:rsidRPr="008B5D3C" w:rsidRDefault="00DD6D70" w:rsidP="00DD6D70">
            <w:pPr>
              <w:jc w:val="both"/>
              <w:rPr>
                <w:rFonts w:ascii="Arial" w:hAnsi="Arial" w:cs="Arial"/>
              </w:rPr>
            </w:pPr>
            <w:r w:rsidRPr="008B5D3C">
              <w:rPr>
                <w:rFonts w:ascii="Arial" w:hAnsi="Arial" w:cs="Arial"/>
              </w:rPr>
              <w:t xml:space="preserve">7.- ¿La factura y/o remisión proporcionados por el proveedor coinciden con la información proporcionada por la Dirección de Adquisiciones? </w:t>
            </w:r>
          </w:p>
          <w:p w:rsidR="00DD6D70" w:rsidRPr="008B5D3C" w:rsidRDefault="00DD6D70" w:rsidP="00DD6D70">
            <w:pPr>
              <w:spacing w:after="0"/>
              <w:jc w:val="both"/>
              <w:rPr>
                <w:rFonts w:ascii="Arial" w:hAnsi="Arial" w:cs="Arial"/>
              </w:rPr>
            </w:pPr>
            <w:r w:rsidRPr="008B5D3C">
              <w:rPr>
                <w:rFonts w:ascii="Arial" w:hAnsi="Arial" w:cs="Arial"/>
              </w:rPr>
              <w:t>No: Continúa en la actividad 8.</w:t>
            </w:r>
          </w:p>
          <w:p w:rsidR="000D2D5F" w:rsidRPr="008B5D3C" w:rsidRDefault="00DD6D70" w:rsidP="00DD6D70">
            <w:pPr>
              <w:jc w:val="both"/>
              <w:rPr>
                <w:rFonts w:ascii="Arial" w:hAnsi="Arial" w:cs="Arial"/>
              </w:rPr>
            </w:pPr>
            <w:r w:rsidRPr="008B5D3C">
              <w:rPr>
                <w:rFonts w:ascii="Arial" w:hAnsi="Arial" w:cs="Arial"/>
              </w:rPr>
              <w:t>Sí: Continúa en la actividad 9.</w:t>
            </w:r>
          </w:p>
        </w:tc>
        <w:tc>
          <w:tcPr>
            <w:tcW w:w="2551" w:type="dxa"/>
          </w:tcPr>
          <w:p w:rsidR="000D2D5F" w:rsidRPr="008B5D3C" w:rsidRDefault="000D2D5F" w:rsidP="00FE0325">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136448" behindDoc="0" locked="0" layoutInCell="1" allowOverlap="1" wp14:anchorId="64E7F351" wp14:editId="158D05E0">
                      <wp:simplePos x="0" y="0"/>
                      <wp:positionH relativeFrom="column">
                        <wp:posOffset>71466</wp:posOffset>
                      </wp:positionH>
                      <wp:positionV relativeFrom="paragraph">
                        <wp:posOffset>78682</wp:posOffset>
                      </wp:positionV>
                      <wp:extent cx="1315720" cy="2279073"/>
                      <wp:effectExtent l="57150" t="19050" r="17780" b="102235"/>
                      <wp:wrapNone/>
                      <wp:docPr id="843" name="Grupo 843"/>
                      <wp:cNvGraphicFramePr/>
                      <a:graphic xmlns:a="http://schemas.openxmlformats.org/drawingml/2006/main">
                        <a:graphicData uri="http://schemas.microsoft.com/office/word/2010/wordprocessingGroup">
                          <wpg:wgp>
                            <wpg:cNvGrpSpPr/>
                            <wpg:grpSpPr>
                              <a:xfrm>
                                <a:off x="0" y="0"/>
                                <a:ext cx="1315720" cy="2279073"/>
                                <a:chOff x="0" y="0"/>
                                <a:chExt cx="1315720" cy="2279073"/>
                              </a:xfrm>
                            </wpg:grpSpPr>
                            <wpg:grpSp>
                              <wpg:cNvPr id="388" name="Grupo 388"/>
                              <wpg:cNvGrpSpPr/>
                              <wpg:grpSpPr>
                                <a:xfrm>
                                  <a:off x="0" y="457200"/>
                                  <a:ext cx="1315720" cy="1821873"/>
                                  <a:chOff x="0" y="0"/>
                                  <a:chExt cx="1315720" cy="1821873"/>
                                </a:xfrm>
                              </wpg:grpSpPr>
                              <wps:wsp>
                                <wps:cNvPr id="327" name="Rectángulo 437"/>
                                <wps:cNvSpPr/>
                                <wps:spPr>
                                  <a:xfrm>
                                    <a:off x="438150" y="752475"/>
                                    <a:ext cx="32067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A73A7">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Decisión 435"/>
                                <wps:cNvSpPr/>
                                <wps:spPr>
                                  <a:xfrm>
                                    <a:off x="0" y="11430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AA73A7">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ángulo 436"/>
                                <wps:cNvSpPr/>
                                <wps:spPr>
                                  <a:xfrm>
                                    <a:off x="590550" y="0"/>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A73A7">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57 Conector recto de flecha"/>
                                <wps:cNvCnPr/>
                                <wps:spPr>
                                  <a:xfrm>
                                    <a:off x="628650" y="390525"/>
                                    <a:ext cx="39560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52" name="Conector 673"/>
                                <wps:cNvSpPr/>
                                <wps:spPr>
                                  <a:xfrm>
                                    <a:off x="1019175" y="24765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58 Conector recto de flecha"/>
                                <wps:cNvCnPr/>
                                <wps:spPr>
                                  <a:xfrm flipH="1">
                                    <a:off x="304800" y="666443"/>
                                    <a:ext cx="9525" cy="115543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s:wsp>
                              <wps:cNvPr id="808" name="Conector fuera de página 841"/>
                              <wps:cNvSpPr/>
                              <wps:spPr>
                                <a:xfrm>
                                  <a:off x="200025"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Conector recto de flecha 411"/>
                              <wps:cNvCnPr/>
                              <wps:spPr>
                                <a:xfrm>
                                  <a:off x="314325" y="314325"/>
                                  <a:ext cx="0" cy="24638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V relativeFrom="margin">
                        <wp14:pctHeight>0</wp14:pctHeight>
                      </wp14:sizeRelV>
                    </wp:anchor>
                  </w:drawing>
                </mc:Choice>
                <mc:Fallback>
                  <w:pict>
                    <v:group w14:anchorId="64E7F351" id="Grupo 843" o:spid="_x0000_s1043" style="position:absolute;left:0;text-align:left;margin-left:5.65pt;margin-top:6.2pt;width:103.6pt;height:179.45pt;z-index:252136448;mso-height-relative:margin" coordsize="13157,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">
                      <v:group id="_x0000_s1044" style="position:absolute;top:4572;width:13157;height:18218" coordsize="13157,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_x0000_s1045" style="position:absolute;left:4381;top:7524;width:3207;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" filled="f" strokecolor="#0d0d0d">
                          <v:shadow on="t" color="black" opacity="22937f" origin=",.5" offset="0,.63889mm"/>
                          <v:textbox>
                            <w:txbxContent>
                              <w:p w:rsidR="009A55ED" w:rsidRPr="00A87E18" w:rsidRDefault="009A55ED" w:rsidP="00AA73A7">
                                <w:pPr>
                                  <w:jc w:val="center"/>
                                  <w:rPr>
                                    <w:color w:val="0D0D0D" w:themeColor="text1" w:themeTint="F2"/>
                                    <w:sz w:val="16"/>
                                    <w:szCs w:val="16"/>
                                  </w:rPr>
                                </w:pPr>
                                <w:r>
                                  <w:rPr>
                                    <w:color w:val="0D0D0D" w:themeColor="text1" w:themeTint="F2"/>
                                    <w:sz w:val="16"/>
                                    <w:szCs w:val="16"/>
                                  </w:rPr>
                                  <w:t>No</w:t>
                                </w:r>
                              </w:p>
                            </w:txbxContent>
                          </v:textbox>
                        </v:rect>
                        <v:shapetype id="_x0000_t110" coordsize="21600,21600" o:spt="110" path="m10800,l,10800,10800,21600,21600,10800xe">
                          <v:stroke joinstyle="miter"/>
                          <v:path gradientshapeok="t" o:connecttype="rect" textboxrect="5400,5400,16200,16200"/>
                        </v:shapetype>
                        <v:shape id="_x0000_s1046" type="#_x0000_t110" style="position:absolute;top:1143;width:6223;height:5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" filled="f" strokecolor="#0d0d0d">
                          <v:shadow on="t" color="black" opacity="22937f" origin=",.5" offset="0,.63889mm"/>
                          <v:textbox>
                            <w:txbxContent>
                              <w:p w:rsidR="009A55ED" w:rsidRPr="00B17C84" w:rsidRDefault="009A55ED" w:rsidP="00AA73A7">
                                <w:pPr>
                                  <w:jc w:val="center"/>
                                  <w:rPr>
                                    <w:color w:val="0D0D0D" w:themeColor="text1" w:themeTint="F2"/>
                                  </w:rPr>
                                </w:pPr>
                                <w:r>
                                  <w:rPr>
                                    <w:color w:val="0D0D0D" w:themeColor="text1" w:themeTint="F2"/>
                                  </w:rPr>
                                  <w:t>7</w:t>
                                </w:r>
                              </w:p>
                            </w:txbxContent>
                          </v:textbox>
                        </v:shape>
                        <v:rect id="_x0000_s1047" style="position:absolute;left:5905;width:320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" filled="f" strokecolor="#0d0d0d">
                          <v:shadow on="t" color="black" opacity="22937f" origin=",.5" offset="0,.63889mm"/>
                          <v:textbox>
                            <w:txbxContent>
                              <w:p w:rsidR="009A55ED" w:rsidRPr="00A87E18" w:rsidRDefault="009A55ED" w:rsidP="00AA73A7">
                                <w:pPr>
                                  <w:jc w:val="center"/>
                                  <w:rPr>
                                    <w:color w:val="0D0D0D" w:themeColor="text1" w:themeTint="F2"/>
                                    <w:sz w:val="16"/>
                                    <w:szCs w:val="16"/>
                                  </w:rPr>
                                </w:pPr>
                                <w:r>
                                  <w:rPr>
                                    <w:color w:val="0D0D0D" w:themeColor="text1" w:themeTint="F2"/>
                                    <w:sz w:val="16"/>
                                    <w:szCs w:val="16"/>
                                  </w:rPr>
                                  <w:t>Si</w:t>
                                </w:r>
                              </w:p>
                            </w:txbxContent>
                          </v:textbox>
                        </v:rect>
                        <v:shape id="57 Conector recto de flecha" o:spid="_x0000_s1048" type="#_x0000_t32" style="position:absolute;left:6286;top:3905;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" strokecolor="windowText" strokeweight="1pt">
                          <v:stroke endarrow="open"/>
                          <v:shadow on="t" color="black" opacity="24903f" origin=",.5" offset="0,.55556mm"/>
                        </v:shape>
                        <v:shape id="_x0000_s1049" type="#_x0000_t120" style="position:absolute;left:10191;top:2476;width:2966;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" fillcolor="window" strokecolor="#0d0d0d" strokeweight="1pt">
                          <v:textbo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A</w:t>
                                </w:r>
                              </w:p>
                            </w:txbxContent>
                          </v:textbox>
                        </v:shape>
                        <v:shape id="58 Conector recto de flecha" o:spid="_x0000_s1050" type="#_x0000_t32" style="position:absolute;left:3048;top:6664;width:95;height:11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" strokecolor="windowText" strokeweight="1pt">
                          <v:stroke endarrow="open"/>
                          <v:shadow on="t" color="black" opacity="24903f" origin=",.5" offset="0,.55556mm"/>
                        </v:shape>
                      </v:group>
                      <v:shape id="_x0000_s1051" type="#_x0000_t177" style="position:absolute;left:2000;width:228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" filled="f" strokecolor="#0d0d0d">
                        <v:shadow on="t" color="black" opacity="22937f" origin=",.5" offset="0,.63889mm"/>
                        <v:textbo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2</w:t>
                              </w:r>
                            </w:p>
                          </w:txbxContent>
                        </v:textbox>
                      </v:shape>
                      <v:shape id="Conector recto de flecha 411" o:spid="_x0000_s1052" type="#_x0000_t32" style="position:absolute;left:3143;top:3143;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" strokecolor="windowText" strokeweight="1pt">
                        <v:stroke endarrow="open"/>
                        <v:shadow on="t" color="black" opacity="24903f" origin=",.5" offset="0,.55556mm"/>
                      </v:shape>
                    </v:group>
                  </w:pict>
                </mc:Fallback>
              </mc:AlternateContent>
            </w: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tc>
      </w:tr>
      <w:tr w:rsidR="000D2D5F" w:rsidRPr="008B5D3C" w:rsidTr="00183DBA">
        <w:trPr>
          <w:trHeight w:val="1521"/>
        </w:trPr>
        <w:tc>
          <w:tcPr>
            <w:tcW w:w="1701" w:type="dxa"/>
          </w:tcPr>
          <w:p w:rsidR="000D2D5F" w:rsidRPr="008B5D3C" w:rsidRDefault="000D2D5F" w:rsidP="00DD6D70">
            <w:pPr>
              <w:jc w:val="center"/>
              <w:rPr>
                <w:rFonts w:ascii="Arial" w:hAnsi="Arial" w:cs="Arial"/>
              </w:rPr>
            </w:pPr>
            <w:r w:rsidRPr="008B5D3C">
              <w:rPr>
                <w:rFonts w:ascii="Arial" w:hAnsi="Arial" w:cs="Arial"/>
              </w:rPr>
              <w:t>Departamento de Inventarios/ Departamento de Consumibles</w:t>
            </w:r>
          </w:p>
        </w:tc>
        <w:tc>
          <w:tcPr>
            <w:tcW w:w="4365" w:type="dxa"/>
          </w:tcPr>
          <w:p w:rsidR="00DD6D70" w:rsidRPr="008B5D3C" w:rsidRDefault="00DD6D70" w:rsidP="00DD6D70">
            <w:pPr>
              <w:jc w:val="both"/>
              <w:rPr>
                <w:rFonts w:ascii="Arial" w:hAnsi="Arial" w:cs="Arial"/>
              </w:rPr>
            </w:pPr>
            <w:r w:rsidRPr="008B5D3C">
              <w:rPr>
                <w:rFonts w:ascii="Arial" w:hAnsi="Arial" w:cs="Arial"/>
              </w:rPr>
              <w:t>8.- No recibe los bienes y devuelve al proveedor factura y/o remisión respectiva para su corrección.</w:t>
            </w:r>
          </w:p>
          <w:p w:rsidR="00DD6D70" w:rsidRPr="008B5D3C" w:rsidRDefault="00DD6D70" w:rsidP="00DD6D70">
            <w:pPr>
              <w:jc w:val="both"/>
              <w:rPr>
                <w:rFonts w:ascii="Arial" w:hAnsi="Arial" w:cs="Arial"/>
              </w:rPr>
            </w:pPr>
            <w:r w:rsidRPr="008B5D3C">
              <w:rPr>
                <w:rFonts w:ascii="Arial" w:hAnsi="Arial" w:cs="Arial"/>
              </w:rPr>
              <w:t>Una vez corregida la factura y/o remisión, el proveedor se pone en contacto con la Subdirección de Inventarios o con la Subdirección de Consumibles para señalar la próxima fecha de entrega.</w:t>
            </w:r>
          </w:p>
          <w:p w:rsidR="000D2D5F" w:rsidRPr="008B5D3C" w:rsidRDefault="00DD6D70" w:rsidP="00DD6D70">
            <w:pPr>
              <w:spacing w:after="0"/>
              <w:jc w:val="both"/>
              <w:rPr>
                <w:rFonts w:ascii="Arial" w:hAnsi="Arial" w:cs="Arial"/>
                <w:strike/>
              </w:rPr>
            </w:pPr>
            <w:r w:rsidRPr="008B5D3C">
              <w:rPr>
                <w:rFonts w:ascii="Arial" w:hAnsi="Arial" w:cs="Arial"/>
              </w:rPr>
              <w:t>Regresa a la actividad 5.</w:t>
            </w:r>
          </w:p>
        </w:tc>
        <w:tc>
          <w:tcPr>
            <w:tcW w:w="2551" w:type="dxa"/>
          </w:tcPr>
          <w:p w:rsidR="000D2D5F" w:rsidRPr="008B5D3C" w:rsidRDefault="00A67716" w:rsidP="00FE0325">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137472" behindDoc="0" locked="0" layoutInCell="1" allowOverlap="1" wp14:anchorId="76CA4623" wp14:editId="48F19431">
                      <wp:simplePos x="0" y="0"/>
                      <wp:positionH relativeFrom="column">
                        <wp:posOffset>-1270</wp:posOffset>
                      </wp:positionH>
                      <wp:positionV relativeFrom="paragraph">
                        <wp:posOffset>194887</wp:posOffset>
                      </wp:positionV>
                      <wp:extent cx="914400" cy="612140"/>
                      <wp:effectExtent l="57150" t="19050" r="76200" b="73660"/>
                      <wp:wrapNone/>
                      <wp:docPr id="845"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A4623" id="Documento 845" o:spid="_x0000_s1053" type="#_x0000_t114" style="position:absolute;left:0;text-align:left;margin-left:-.1pt;margin-top:15.35pt;width:1in;height:48.2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8</w:t>
                            </w:r>
                          </w:p>
                        </w:txbxContent>
                      </v:textbox>
                    </v:shape>
                  </w:pict>
                </mc:Fallback>
              </mc:AlternateContent>
            </w:r>
          </w:p>
          <w:p w:rsidR="000D2D5F" w:rsidRPr="008B5D3C" w:rsidRDefault="00A67716" w:rsidP="00FE0325">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138496" behindDoc="0" locked="0" layoutInCell="1" allowOverlap="1" wp14:anchorId="6B316371" wp14:editId="60C0DEAF">
                      <wp:simplePos x="0" y="0"/>
                      <wp:positionH relativeFrom="column">
                        <wp:posOffset>238644</wp:posOffset>
                      </wp:positionH>
                      <wp:positionV relativeFrom="paragraph">
                        <wp:posOffset>806161</wp:posOffset>
                      </wp:positionV>
                      <wp:extent cx="296545" cy="288290"/>
                      <wp:effectExtent l="0" t="0" r="27305" b="16510"/>
                      <wp:wrapNone/>
                      <wp:docPr id="885" name="Conector 885"/>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0E38DA" w:rsidRDefault="009A55ED" w:rsidP="00AA73A7">
                                  <w:pPr>
                                    <w:jc w:val="center"/>
                                    <w:rPr>
                                      <w:color w:val="0D0D0D" w:themeColor="text1" w:themeTint="F2"/>
                                      <w:sz w:val="18"/>
                                      <w:szCs w:val="18"/>
                                    </w:rPr>
                                  </w:pPr>
                                  <w:r w:rsidRPr="000E38DA">
                                    <w:rPr>
                                      <w:color w:val="0D0D0D" w:themeColor="text1" w:themeTint="F2"/>
                                      <w:sz w:val="18"/>
                                      <w:szCs w:val="18"/>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6371" id="Conector 885" o:spid="_x0000_s1054" type="#_x0000_t120" style="position:absolute;left:0;text-align:left;margin-left:18.8pt;margin-top:63.5pt;width:23.35pt;height:2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" fillcolor="window" strokecolor="#0d0d0d" strokeweight="1pt">
                      <v:textbox inset="0,0,0,0">
                        <w:txbxContent>
                          <w:p w:rsidR="009A55ED" w:rsidRPr="000E38DA" w:rsidRDefault="009A55ED" w:rsidP="00AA73A7">
                            <w:pPr>
                              <w:jc w:val="center"/>
                              <w:rPr>
                                <w:color w:val="0D0D0D" w:themeColor="text1" w:themeTint="F2"/>
                                <w:sz w:val="18"/>
                                <w:szCs w:val="18"/>
                              </w:rPr>
                            </w:pPr>
                            <w:r w:rsidRPr="000E38DA">
                              <w:rPr>
                                <w:color w:val="0D0D0D" w:themeColor="text1" w:themeTint="F2"/>
                                <w:sz w:val="18"/>
                                <w:szCs w:val="18"/>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139520" behindDoc="0" locked="0" layoutInCell="1" allowOverlap="1" wp14:anchorId="24F6F8C3" wp14:editId="31B22523">
                      <wp:simplePos x="0" y="0"/>
                      <wp:positionH relativeFrom="column">
                        <wp:posOffset>381000</wp:posOffset>
                      </wp:positionH>
                      <wp:positionV relativeFrom="paragraph">
                        <wp:posOffset>493568</wp:posOffset>
                      </wp:positionV>
                      <wp:extent cx="0" cy="314325"/>
                      <wp:effectExtent l="114300" t="19050" r="95250" b="85725"/>
                      <wp:wrapNone/>
                      <wp:docPr id="895" name="Conector recto de flecha 895"/>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3B086A" id="Conector recto de flecha 895" o:spid="_x0000_s1026" type="#_x0000_t32" style="position:absolute;margin-left:30pt;margin-top:38.85pt;width:0;height:24.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" strokecolor="windowText" strokeweight="1pt">
                      <v:stroke endarrow="open"/>
                      <v:shadow on="t" color="black" opacity="24903f" origin=",.5" offset="0,.55556mm"/>
                    </v:shape>
                  </w:pict>
                </mc:Fallback>
              </mc:AlternateContent>
            </w:r>
          </w:p>
        </w:tc>
      </w:tr>
      <w:tr w:rsidR="000D2D5F" w:rsidRPr="008B5D3C" w:rsidTr="00183DBA">
        <w:trPr>
          <w:trHeight w:val="1521"/>
        </w:trPr>
        <w:tc>
          <w:tcPr>
            <w:tcW w:w="1701" w:type="dxa"/>
          </w:tcPr>
          <w:p w:rsidR="000D2D5F" w:rsidRPr="008B5D3C" w:rsidRDefault="000D2D5F" w:rsidP="00DD6D70">
            <w:pPr>
              <w:jc w:val="center"/>
              <w:rPr>
                <w:rFonts w:ascii="Arial" w:hAnsi="Arial" w:cs="Arial"/>
              </w:rPr>
            </w:pPr>
            <w:r w:rsidRPr="008B5D3C">
              <w:rPr>
                <w:rFonts w:ascii="Arial" w:hAnsi="Arial" w:cs="Arial"/>
              </w:rPr>
              <w:t>Departamento de Inventarios/ Departamento de Consumibles</w:t>
            </w:r>
          </w:p>
        </w:tc>
        <w:tc>
          <w:tcPr>
            <w:tcW w:w="4365" w:type="dxa"/>
          </w:tcPr>
          <w:p w:rsidR="00DD6D70" w:rsidRPr="008B5D3C" w:rsidRDefault="00DD6D70" w:rsidP="00DD6D70">
            <w:pPr>
              <w:jc w:val="both"/>
              <w:rPr>
                <w:rFonts w:ascii="Arial" w:hAnsi="Arial" w:cs="Arial"/>
              </w:rPr>
            </w:pPr>
            <w:r w:rsidRPr="008B5D3C">
              <w:rPr>
                <w:rFonts w:ascii="Arial" w:hAnsi="Arial" w:cs="Arial"/>
              </w:rPr>
              <w:t>9.- ¿Los bienes cumplen con las especificaciones técnicas requeridas?</w:t>
            </w:r>
          </w:p>
          <w:p w:rsidR="00DD6D70" w:rsidRPr="008B5D3C" w:rsidRDefault="00DD6D70" w:rsidP="00DD6D70">
            <w:pPr>
              <w:spacing w:after="0"/>
              <w:jc w:val="both"/>
              <w:rPr>
                <w:rFonts w:ascii="Arial" w:hAnsi="Arial" w:cs="Arial"/>
              </w:rPr>
            </w:pPr>
            <w:r w:rsidRPr="008B5D3C">
              <w:rPr>
                <w:rFonts w:ascii="Arial" w:hAnsi="Arial" w:cs="Arial"/>
              </w:rPr>
              <w:t>No: Continúa en la actividad 10.</w:t>
            </w:r>
          </w:p>
          <w:p w:rsidR="000D2D5F" w:rsidRDefault="00DD6D70" w:rsidP="00DD6D70">
            <w:pPr>
              <w:jc w:val="both"/>
              <w:rPr>
                <w:rFonts w:ascii="Arial" w:hAnsi="Arial" w:cs="Arial"/>
              </w:rPr>
            </w:pPr>
            <w:r w:rsidRPr="008B5D3C">
              <w:rPr>
                <w:rFonts w:ascii="Arial" w:hAnsi="Arial" w:cs="Arial"/>
              </w:rPr>
              <w:t>Sí: Continúa en la actividad 11.</w:t>
            </w:r>
          </w:p>
          <w:p w:rsidR="00A64157" w:rsidRDefault="00A64157" w:rsidP="00DD6D70">
            <w:pPr>
              <w:jc w:val="both"/>
              <w:rPr>
                <w:rFonts w:ascii="Arial" w:hAnsi="Arial" w:cs="Arial"/>
              </w:rPr>
            </w:pPr>
          </w:p>
          <w:p w:rsidR="00A64157" w:rsidRDefault="00A64157" w:rsidP="00DD6D70">
            <w:pPr>
              <w:jc w:val="both"/>
              <w:rPr>
                <w:rFonts w:ascii="Arial" w:hAnsi="Arial" w:cs="Arial"/>
              </w:rPr>
            </w:pPr>
          </w:p>
          <w:p w:rsidR="00A64157" w:rsidRDefault="00A64157" w:rsidP="00DD6D70">
            <w:pPr>
              <w:jc w:val="both"/>
              <w:rPr>
                <w:rFonts w:ascii="Arial" w:hAnsi="Arial" w:cs="Arial"/>
              </w:rPr>
            </w:pPr>
          </w:p>
          <w:p w:rsidR="00A64157" w:rsidRDefault="00A64157" w:rsidP="00DD6D70">
            <w:pPr>
              <w:jc w:val="both"/>
              <w:rPr>
                <w:rFonts w:ascii="Arial" w:hAnsi="Arial" w:cs="Arial"/>
              </w:rPr>
            </w:pPr>
          </w:p>
          <w:p w:rsidR="00A64157" w:rsidRPr="008B5D3C" w:rsidRDefault="00A64157" w:rsidP="00DD6D70">
            <w:pPr>
              <w:jc w:val="both"/>
              <w:rPr>
                <w:rFonts w:ascii="Arial" w:hAnsi="Arial" w:cs="Arial"/>
              </w:rPr>
            </w:pPr>
          </w:p>
        </w:tc>
        <w:tc>
          <w:tcPr>
            <w:tcW w:w="2551" w:type="dxa"/>
          </w:tcPr>
          <w:p w:rsidR="000D2D5F" w:rsidRPr="008B5D3C" w:rsidRDefault="000D2D5F" w:rsidP="00FE0325">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141568" behindDoc="0" locked="0" layoutInCell="1" allowOverlap="1" wp14:anchorId="50EA619D" wp14:editId="2E64437A">
                      <wp:simplePos x="0" y="0"/>
                      <wp:positionH relativeFrom="column">
                        <wp:posOffset>108601</wp:posOffset>
                      </wp:positionH>
                      <wp:positionV relativeFrom="paragraph">
                        <wp:posOffset>219710</wp:posOffset>
                      </wp:positionV>
                      <wp:extent cx="1278599" cy="1802130"/>
                      <wp:effectExtent l="57150" t="0" r="17145" b="102870"/>
                      <wp:wrapNone/>
                      <wp:docPr id="920" name="Grupo 920"/>
                      <wp:cNvGraphicFramePr/>
                      <a:graphic xmlns:a="http://schemas.openxmlformats.org/drawingml/2006/main">
                        <a:graphicData uri="http://schemas.microsoft.com/office/word/2010/wordprocessingGroup">
                          <wpg:wgp>
                            <wpg:cNvGrpSpPr/>
                            <wpg:grpSpPr>
                              <a:xfrm>
                                <a:off x="0" y="0"/>
                                <a:ext cx="1278599" cy="1802130"/>
                                <a:chOff x="0" y="0"/>
                                <a:chExt cx="1278599" cy="1802130"/>
                              </a:xfrm>
                            </wpg:grpSpPr>
                            <wpg:grpSp>
                              <wpg:cNvPr id="364" name="Grupo 364"/>
                              <wpg:cNvGrpSpPr/>
                              <wpg:grpSpPr>
                                <a:xfrm>
                                  <a:off x="0" y="542925"/>
                                  <a:ext cx="1278599" cy="1259205"/>
                                  <a:chOff x="0" y="0"/>
                                  <a:chExt cx="1278599" cy="1259205"/>
                                </a:xfrm>
                              </wpg:grpSpPr>
                              <wps:wsp>
                                <wps:cNvPr id="37" name="Decisión 435"/>
                                <wps:cNvSpPr/>
                                <wps:spPr>
                                  <a:xfrm>
                                    <a:off x="0" y="9525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AA73A7">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436"/>
                                <wps:cNvSpPr/>
                                <wps:spPr>
                                  <a:xfrm>
                                    <a:off x="609600" y="0"/>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A73A7">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ector fuera de página 4"/>
                                <wps:cNvSpPr/>
                                <wps:spPr>
                                  <a:xfrm>
                                    <a:off x="171449" y="971550"/>
                                    <a:ext cx="32400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37"/>
                                <wps:cNvSpPr/>
                                <wps:spPr>
                                  <a:xfrm>
                                    <a:off x="447675" y="638175"/>
                                    <a:ext cx="32067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A73A7">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Conector 673"/>
                                <wps:cNvSpPr/>
                                <wps:spPr>
                                  <a:xfrm>
                                    <a:off x="990599" y="219075"/>
                                    <a:ext cx="288000" cy="28800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89" name="489 Conector recto de flecha"/>
                                <wps:cNvCnPr/>
                                <wps:spPr>
                                  <a:xfrm>
                                    <a:off x="619125" y="381000"/>
                                    <a:ext cx="36000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90" name="490 Conector recto de flecha"/>
                                <wps:cNvCnPr/>
                                <wps:spPr>
                                  <a:xfrm>
                                    <a:off x="323850" y="638175"/>
                                    <a:ext cx="3175" cy="32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s:wsp>
                              <wps:cNvPr id="901" name="Conector 901"/>
                              <wps:cNvSpPr/>
                              <wps:spPr>
                                <a:xfrm>
                                  <a:off x="15240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04" name="Conector recto de flecha 904"/>
                              <wps:cNvCnPr/>
                              <wps:spPr>
                                <a:xfrm>
                                  <a:off x="304800" y="304800"/>
                                  <a:ext cx="0" cy="3143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w14:anchorId="50EA619D" id="Grupo 920" o:spid="_x0000_s1055" style="position:absolute;left:0;text-align:left;margin-left:8.55pt;margin-top:17.3pt;width:100.7pt;height:141.9pt;z-index:252141568" coordsize="12785,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">
                      <v:group id="_x0000_s1056" style="position:absolute;top:5429;width:12785;height:12592" coordsize="12785,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_x0000_s1057" type="#_x0000_t110" style="position:absolute;top:952;width:6223;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" filled="f" strokecolor="#0d0d0d">
                          <v:shadow on="t" color="black" opacity="22937f" origin=",.5" offset="0,.63889mm"/>
                          <v:textbox>
                            <w:txbxContent>
                              <w:p w:rsidR="009A55ED" w:rsidRPr="00B17C84" w:rsidRDefault="009A55ED" w:rsidP="00AA73A7">
                                <w:pPr>
                                  <w:jc w:val="center"/>
                                  <w:rPr>
                                    <w:color w:val="0D0D0D" w:themeColor="text1" w:themeTint="F2"/>
                                  </w:rPr>
                                </w:pPr>
                                <w:r>
                                  <w:rPr>
                                    <w:color w:val="0D0D0D" w:themeColor="text1" w:themeTint="F2"/>
                                  </w:rPr>
                                  <w:t>9</w:t>
                                </w:r>
                              </w:p>
                            </w:txbxContent>
                          </v:textbox>
                        </v:shape>
                        <v:rect id="_x0000_s1058" style="position:absolute;left:6096;width:320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" filled="f" strokecolor="#0d0d0d">
                          <v:shadow on="t" color="black" opacity="22937f" origin=",.5" offset="0,.63889mm"/>
                          <v:textbox>
                            <w:txbxContent>
                              <w:p w:rsidR="009A55ED" w:rsidRPr="00A87E18" w:rsidRDefault="009A55ED" w:rsidP="00AA73A7">
                                <w:pPr>
                                  <w:jc w:val="center"/>
                                  <w:rPr>
                                    <w:color w:val="0D0D0D" w:themeColor="text1" w:themeTint="F2"/>
                                    <w:sz w:val="16"/>
                                    <w:szCs w:val="16"/>
                                  </w:rPr>
                                </w:pPr>
                                <w:r>
                                  <w:rPr>
                                    <w:color w:val="0D0D0D" w:themeColor="text1" w:themeTint="F2"/>
                                    <w:sz w:val="16"/>
                                    <w:szCs w:val="16"/>
                                  </w:rPr>
                                  <w:t>Si</w:t>
                                </w:r>
                              </w:p>
                            </w:txbxContent>
                          </v:textbox>
                        </v:rect>
                        <v:shape id="_x0000_s1059" type="#_x0000_t177" style="position:absolute;left:1714;top:9715;width:32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" filled="f" strokecolor="#0d0d0d">
                          <v:shadow on="t" color="black" opacity="22937f" origin=",.5" offset="0,.63889mm"/>
                          <v:textbo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3</w:t>
                                </w:r>
                              </w:p>
                            </w:txbxContent>
                          </v:textbox>
                        </v:shape>
                        <v:rect id="_x0000_s1060" style="position:absolute;left:4476;top:6381;width:3207;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" filled="f" strokecolor="#0d0d0d">
                          <v:shadow on="t" color="black" opacity="22937f" origin=",.5" offset="0,.63889mm"/>
                          <v:textbox>
                            <w:txbxContent>
                              <w:p w:rsidR="009A55ED" w:rsidRPr="00A87E18" w:rsidRDefault="009A55ED" w:rsidP="00AA73A7">
                                <w:pPr>
                                  <w:jc w:val="center"/>
                                  <w:rPr>
                                    <w:color w:val="0D0D0D" w:themeColor="text1" w:themeTint="F2"/>
                                    <w:sz w:val="16"/>
                                    <w:szCs w:val="16"/>
                                  </w:rPr>
                                </w:pPr>
                                <w:r>
                                  <w:rPr>
                                    <w:color w:val="0D0D0D" w:themeColor="text1" w:themeTint="F2"/>
                                    <w:sz w:val="16"/>
                                    <w:szCs w:val="16"/>
                                  </w:rPr>
                                  <w:t>No</w:t>
                                </w:r>
                              </w:p>
                            </w:txbxContent>
                          </v:textbox>
                        </v:rect>
                        <v:shape id="_x0000_s1061" type="#_x0000_t120" style="position:absolute;left:9905;top:2190;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" fillcolor="window" strokecolor="#0d0d0d" strokeweight="1pt">
                          <v:textbox inset="1mm,1mm,1mm,1mm">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C</w:t>
                                </w:r>
                              </w:p>
                            </w:txbxContent>
                          </v:textbox>
                        </v:shape>
                        <v:shape id="489 Conector recto de flecha" o:spid="_x0000_s1062" type="#_x0000_t32" style="position:absolute;left:6191;top:3810;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" strokecolor="windowText" strokeweight="1pt">
                          <v:stroke endarrow="open"/>
                          <v:shadow on="t" color="black" opacity="24903f" origin=",.5" offset="0,.55556mm"/>
                        </v:shape>
                        <v:shape id="490 Conector recto de flecha" o:spid="_x0000_s1063" type="#_x0000_t32" style="position:absolute;left:3238;top:6381;width:32;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" strokecolor="windowText" strokeweight="1pt">
                          <v:stroke endarrow="open"/>
                          <v:shadow on="t" color="black" opacity="24903f" origin=",.5" offset="0,.55556mm"/>
                        </v:shape>
                      </v:group>
                      <v:shape id="Conector 901" o:spid="_x0000_s1064" type="#_x0000_t120" style="position:absolute;left:1524;width:2965;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" fillcolor="window" strokecolor="#0d0d0d" strokeweight="1pt">
                        <v:textbox inset="1mm,1mm,1mm,1mm">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A</w:t>
                              </w:r>
                            </w:p>
                          </w:txbxContent>
                        </v:textbox>
                      </v:shape>
                      <v:shape id="Conector recto de flecha 904" o:spid="_x0000_s1065" type="#_x0000_t32" style="position:absolute;left:3048;top:3048;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" strokecolor="windowText" strokeweight="1pt">
                        <v:stroke endarrow="open"/>
                        <v:shadow on="t" color="black" opacity="24903f" origin=",.5" offset="0,.55556mm"/>
                      </v:shape>
                    </v:group>
                  </w:pict>
                </mc:Fallback>
              </mc:AlternateContent>
            </w: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tc>
      </w:tr>
      <w:tr w:rsidR="000D2D5F" w:rsidRPr="008B5D3C" w:rsidTr="00183DBA">
        <w:trPr>
          <w:trHeight w:val="511"/>
        </w:trPr>
        <w:tc>
          <w:tcPr>
            <w:tcW w:w="1701" w:type="dxa"/>
          </w:tcPr>
          <w:p w:rsidR="000D2D5F" w:rsidRPr="008B5D3C" w:rsidRDefault="000D2D5F" w:rsidP="00970B8B">
            <w:pPr>
              <w:jc w:val="center"/>
              <w:rPr>
                <w:rFonts w:ascii="Arial" w:hAnsi="Arial" w:cs="Arial"/>
              </w:rPr>
            </w:pPr>
            <w:r w:rsidRPr="008B5D3C">
              <w:rPr>
                <w:rFonts w:ascii="Arial" w:hAnsi="Arial" w:cs="Arial"/>
              </w:rPr>
              <w:lastRenderedPageBreak/>
              <w:t>Departamento de Inventarios/ Departamento de Consumibles</w:t>
            </w:r>
          </w:p>
        </w:tc>
        <w:tc>
          <w:tcPr>
            <w:tcW w:w="4365" w:type="dxa"/>
          </w:tcPr>
          <w:p w:rsidR="00970B8B" w:rsidRPr="008B5D3C" w:rsidRDefault="00970B8B" w:rsidP="00970B8B">
            <w:pPr>
              <w:jc w:val="both"/>
              <w:rPr>
                <w:rFonts w:ascii="Arial" w:hAnsi="Arial" w:cs="Arial"/>
              </w:rPr>
            </w:pPr>
            <w:r w:rsidRPr="008B5D3C">
              <w:rPr>
                <w:rFonts w:ascii="Arial" w:hAnsi="Arial" w:cs="Arial"/>
              </w:rPr>
              <w:t>10.- No recibe los bienes e informa vía correo electrónico de esta situación a la Dirección de Almacenes y a su vez a la Dirección de Adquisiciones y/o área solicitante para los efectos correspondientes de acuerdo a lo establecido en el Instrumento Contractual.</w:t>
            </w:r>
          </w:p>
          <w:p w:rsidR="00970B8B" w:rsidRPr="008B5D3C" w:rsidRDefault="00970B8B" w:rsidP="00970B8B">
            <w:pPr>
              <w:jc w:val="both"/>
              <w:rPr>
                <w:rFonts w:ascii="Arial" w:hAnsi="Arial" w:cs="Arial"/>
              </w:rPr>
            </w:pPr>
            <w:r w:rsidRPr="008B5D3C">
              <w:rPr>
                <w:rFonts w:ascii="Arial" w:hAnsi="Arial" w:cs="Arial"/>
              </w:rPr>
              <w:t>Una vez que los bienes cumplan técnicamente con las características requeridas, el proveedor se pone en contacto con la Subdirección de Inventarios o con la Subdirección de Consumibles para señalar la próxima fecha de entrega.</w:t>
            </w:r>
          </w:p>
          <w:p w:rsidR="000D2D5F" w:rsidRPr="008B5D3C" w:rsidRDefault="00970B8B" w:rsidP="00970B8B">
            <w:pPr>
              <w:jc w:val="both"/>
              <w:rPr>
                <w:rFonts w:ascii="Arial" w:hAnsi="Arial" w:cs="Arial"/>
              </w:rPr>
            </w:pPr>
            <w:r w:rsidRPr="008B5D3C">
              <w:rPr>
                <w:rFonts w:ascii="Arial" w:hAnsi="Arial" w:cs="Arial"/>
              </w:rPr>
              <w:t>Regresar a la actividad 5.</w:t>
            </w:r>
          </w:p>
        </w:tc>
        <w:tc>
          <w:tcPr>
            <w:tcW w:w="2551" w:type="dxa"/>
          </w:tcPr>
          <w:p w:rsidR="000D2D5F" w:rsidRPr="008B5D3C" w:rsidRDefault="000D2D5F" w:rsidP="00FE0325">
            <w:pPr>
              <w:jc w:val="both"/>
              <w:rPr>
                <w:rFonts w:ascii="Arial" w:hAnsi="Arial" w:cs="Arial"/>
              </w:rPr>
            </w:pPr>
            <w:r w:rsidRPr="008B5D3C">
              <w:rPr>
                <w:noProof/>
                <w:lang w:eastAsia="es-MX"/>
              </w:rPr>
              <mc:AlternateContent>
                <mc:Choice Requires="wps">
                  <w:drawing>
                    <wp:anchor distT="0" distB="0" distL="114300" distR="114300" simplePos="0" relativeHeight="252130304" behindDoc="0" locked="0" layoutInCell="1" allowOverlap="1" wp14:anchorId="4F3FA0ED" wp14:editId="577D7377">
                      <wp:simplePos x="0" y="0"/>
                      <wp:positionH relativeFrom="column">
                        <wp:posOffset>250661</wp:posOffset>
                      </wp:positionH>
                      <wp:positionV relativeFrom="paragraph">
                        <wp:posOffset>161290</wp:posOffset>
                      </wp:positionV>
                      <wp:extent cx="619125" cy="0"/>
                      <wp:effectExtent l="38100" t="38100" r="66675" b="95250"/>
                      <wp:wrapNone/>
                      <wp:docPr id="493" name="493 Conector recto de flecha"/>
                      <wp:cNvGraphicFramePr/>
                      <a:graphic xmlns:a="http://schemas.openxmlformats.org/drawingml/2006/main">
                        <a:graphicData uri="http://schemas.microsoft.com/office/word/2010/wordprocessingShape">
                          <wps:wsp>
                            <wps:cNvCnPr/>
                            <wps:spPr>
                              <a:xfrm>
                                <a:off x="0" y="0"/>
                                <a:ext cx="619125" cy="0"/>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2065F2A7" id="493 Conector recto de flecha" o:spid="_x0000_s1026" type="#_x0000_t32" style="position:absolute;margin-left:19.75pt;margin-top:12.7pt;width:48.75pt;height:0;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" strokecolor="windowText" strokeweight="1pt">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132352" behindDoc="0" locked="0" layoutInCell="1" allowOverlap="1" wp14:anchorId="3A35426A" wp14:editId="02C37566">
                      <wp:simplePos x="0" y="0"/>
                      <wp:positionH relativeFrom="column">
                        <wp:posOffset>692150</wp:posOffset>
                      </wp:positionH>
                      <wp:positionV relativeFrom="paragraph">
                        <wp:posOffset>1555750</wp:posOffset>
                      </wp:positionV>
                      <wp:extent cx="296545" cy="288290"/>
                      <wp:effectExtent l="0" t="0" r="27305" b="16510"/>
                      <wp:wrapNone/>
                      <wp:docPr id="495"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5426A" id="Conector 673" o:spid="_x0000_s1066" type="#_x0000_t120" style="position:absolute;left:0;text-align:left;margin-left:54.5pt;margin-top:122.5pt;width:23.35pt;height:22.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" fillcolor="window" strokecolor="#0d0d0d" strokeweight="1pt">
                      <v:textbo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133376" behindDoc="0" locked="0" layoutInCell="1" allowOverlap="1" wp14:anchorId="7A7C1755" wp14:editId="1F7B8361">
                      <wp:simplePos x="0" y="0"/>
                      <wp:positionH relativeFrom="column">
                        <wp:posOffset>860425</wp:posOffset>
                      </wp:positionH>
                      <wp:positionV relativeFrom="paragraph">
                        <wp:posOffset>1189990</wp:posOffset>
                      </wp:positionV>
                      <wp:extent cx="0" cy="365125"/>
                      <wp:effectExtent l="95250" t="19050" r="133350" b="92075"/>
                      <wp:wrapNone/>
                      <wp:docPr id="496" name="496 Conector recto de flecha"/>
                      <wp:cNvGraphicFramePr/>
                      <a:graphic xmlns:a="http://schemas.openxmlformats.org/drawingml/2006/main">
                        <a:graphicData uri="http://schemas.microsoft.com/office/word/2010/wordprocessingShape">
                          <wps:wsp>
                            <wps:cNvCnPr/>
                            <wps:spPr>
                              <a:xfrm>
                                <a:off x="0" y="0"/>
                                <a:ext cx="0" cy="3651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1B8B6329" id="496 Conector recto de flecha" o:spid="_x0000_s1026" type="#_x0000_t32" style="position:absolute;margin-left:67.75pt;margin-top:93.7pt;width:0;height:28.7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131328" behindDoc="0" locked="0" layoutInCell="1" allowOverlap="1" wp14:anchorId="3354583E" wp14:editId="606BD1FE">
                      <wp:simplePos x="0" y="0"/>
                      <wp:positionH relativeFrom="column">
                        <wp:posOffset>860425</wp:posOffset>
                      </wp:positionH>
                      <wp:positionV relativeFrom="paragraph">
                        <wp:posOffset>151765</wp:posOffset>
                      </wp:positionV>
                      <wp:extent cx="0" cy="333375"/>
                      <wp:effectExtent l="114300" t="19050" r="114300" b="85725"/>
                      <wp:wrapNone/>
                      <wp:docPr id="494" name="494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21037E14" id="494 Conector recto de flecha" o:spid="_x0000_s1026" type="#_x0000_t32" style="position:absolute;margin-left:67.75pt;margin-top:11.95pt;width:0;height:26.25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129280" behindDoc="0" locked="0" layoutInCell="1" allowOverlap="1" wp14:anchorId="765885D3" wp14:editId="2363DF22">
                      <wp:simplePos x="0" y="0"/>
                      <wp:positionH relativeFrom="column">
                        <wp:posOffset>-7620</wp:posOffset>
                      </wp:positionH>
                      <wp:positionV relativeFrom="paragraph">
                        <wp:posOffset>41275</wp:posOffset>
                      </wp:positionV>
                      <wp:extent cx="247015" cy="287655"/>
                      <wp:effectExtent l="57150" t="19050" r="76835" b="93345"/>
                      <wp:wrapNone/>
                      <wp:docPr id="491"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885D3" id="Conector fuera de página 4" o:spid="_x0000_s1067" type="#_x0000_t177" style="position:absolute;left:0;text-align:left;margin-left:-.6pt;margin-top:3.25pt;width:19.45pt;height:22.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" filled="f" strokecolor="#0d0d0d">
                      <v:shadow on="t" color="black" opacity="22937f" origin=",.5" offset="0,.63889mm"/>
                      <v:textbox>
                        <w:txbxContent>
                          <w:p w:rsidR="009A55ED" w:rsidRPr="00402044" w:rsidRDefault="009A55ED" w:rsidP="00AA73A7">
                            <w:pPr>
                              <w:jc w:val="center"/>
                              <w:rPr>
                                <w:color w:val="0D0D0D" w:themeColor="text1" w:themeTint="F2"/>
                                <w:sz w:val="18"/>
                                <w:szCs w:val="18"/>
                              </w:rPr>
                            </w:pPr>
                            <w:r>
                              <w:rPr>
                                <w:color w:val="0D0D0D" w:themeColor="text1" w:themeTint="F2"/>
                                <w:sz w:val="18"/>
                                <w:szCs w:val="18"/>
                              </w:rPr>
                              <w:t>3</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128256" behindDoc="0" locked="0" layoutInCell="1" allowOverlap="1" wp14:anchorId="1885ED62" wp14:editId="4973D75E">
                      <wp:simplePos x="0" y="0"/>
                      <wp:positionH relativeFrom="column">
                        <wp:posOffset>344805</wp:posOffset>
                      </wp:positionH>
                      <wp:positionV relativeFrom="paragraph">
                        <wp:posOffset>481965</wp:posOffset>
                      </wp:positionV>
                      <wp:extent cx="1060450" cy="758825"/>
                      <wp:effectExtent l="57150" t="19050" r="82550" b="98425"/>
                      <wp:wrapNone/>
                      <wp:docPr id="42"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5ED62" id="_x0000_s1068" type="#_x0000_t115" style="position:absolute;left:0;text-align:left;margin-left:27.15pt;margin-top:37.95pt;width:83.5pt;height:59.7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10</w:t>
                            </w:r>
                          </w:p>
                        </w:txbxContent>
                      </v:textbox>
                    </v:shape>
                  </w:pict>
                </mc:Fallback>
              </mc:AlternateContent>
            </w: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p>
        </w:tc>
      </w:tr>
      <w:tr w:rsidR="000D2D5F" w:rsidRPr="008B5D3C" w:rsidTr="00183DBA">
        <w:trPr>
          <w:trHeight w:val="1553"/>
        </w:trPr>
        <w:tc>
          <w:tcPr>
            <w:tcW w:w="1701" w:type="dxa"/>
          </w:tcPr>
          <w:p w:rsidR="000D2D5F" w:rsidRPr="008B5D3C" w:rsidRDefault="000D2D5F" w:rsidP="00970B8B">
            <w:pPr>
              <w:jc w:val="center"/>
              <w:rPr>
                <w:rFonts w:ascii="Arial" w:hAnsi="Arial" w:cs="Arial"/>
              </w:rPr>
            </w:pPr>
            <w:r w:rsidRPr="008B5D3C">
              <w:rPr>
                <w:rFonts w:ascii="Arial" w:hAnsi="Arial" w:cs="Arial"/>
              </w:rPr>
              <w:t>Área Solicitante</w:t>
            </w:r>
          </w:p>
        </w:tc>
        <w:tc>
          <w:tcPr>
            <w:tcW w:w="4365" w:type="dxa"/>
          </w:tcPr>
          <w:p w:rsidR="000D2D5F" w:rsidRPr="008B5D3C" w:rsidRDefault="00970B8B" w:rsidP="00FE0325">
            <w:pPr>
              <w:jc w:val="both"/>
              <w:rPr>
                <w:rFonts w:ascii="Arial" w:hAnsi="Arial" w:cs="Arial"/>
              </w:rPr>
            </w:pPr>
            <w:r w:rsidRPr="008B5D3C">
              <w:rPr>
                <w:rFonts w:ascii="Arial" w:hAnsi="Arial" w:cs="Arial"/>
              </w:rPr>
              <w:t>11.- Valida técnicamente los bienes, inscribiendo en la factura y/o remisión la leyenda “Se validan técnicamente los bienes” debiendo contener la fecha, nombre, puesto y firma respectivos.</w:t>
            </w:r>
          </w:p>
        </w:tc>
        <w:tc>
          <w:tcPr>
            <w:tcW w:w="2551" w:type="dxa"/>
          </w:tcPr>
          <w:p w:rsidR="000D2D5F" w:rsidRPr="008B5D3C" w:rsidRDefault="000D2D5F" w:rsidP="00FE0325">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144640" behindDoc="0" locked="0" layoutInCell="1" allowOverlap="1" wp14:anchorId="7A13EE94" wp14:editId="7C1A1DF1">
                      <wp:simplePos x="0" y="0"/>
                      <wp:positionH relativeFrom="column">
                        <wp:posOffset>-34925</wp:posOffset>
                      </wp:positionH>
                      <wp:positionV relativeFrom="paragraph">
                        <wp:posOffset>147955</wp:posOffset>
                      </wp:positionV>
                      <wp:extent cx="296545" cy="288290"/>
                      <wp:effectExtent l="0" t="0" r="27305" b="16510"/>
                      <wp:wrapNone/>
                      <wp:docPr id="499"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3EE94" id="_x0000_s1069" type="#_x0000_t120" style="position:absolute;left:0;text-align:left;margin-left:-2.75pt;margin-top:11.65pt;width:23.35pt;height:22.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" fillcolor="window" strokecolor="#0d0d0d" strokeweight="1pt">
                      <v:textbox>
                        <w:txbxContent>
                          <w:p w:rsidR="009A55ED" w:rsidRPr="00CA57D8" w:rsidRDefault="009A55ED" w:rsidP="00AA73A7">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2145664" behindDoc="0" locked="0" layoutInCell="1" allowOverlap="1" wp14:anchorId="52620E7F" wp14:editId="10FB9CDE">
                      <wp:simplePos x="0" y="0"/>
                      <wp:positionH relativeFrom="column">
                        <wp:posOffset>279400</wp:posOffset>
                      </wp:positionH>
                      <wp:positionV relativeFrom="paragraph">
                        <wp:posOffset>264160</wp:posOffset>
                      </wp:positionV>
                      <wp:extent cx="648970" cy="200025"/>
                      <wp:effectExtent l="38100" t="38100" r="74930" b="85725"/>
                      <wp:wrapNone/>
                      <wp:docPr id="501" name="Conector angular 691"/>
                      <wp:cNvGraphicFramePr/>
                      <a:graphic xmlns:a="http://schemas.openxmlformats.org/drawingml/2006/main">
                        <a:graphicData uri="http://schemas.microsoft.com/office/word/2010/wordprocessingShape">
                          <wps:wsp>
                            <wps:cNvCnPr/>
                            <wps:spPr>
                              <a:xfrm>
                                <a:off x="0" y="0"/>
                                <a:ext cx="648970" cy="200025"/>
                              </a:xfrm>
                              <a:prstGeom prst="bentConnector3">
                                <a:avLst>
                                  <a:gd name="adj1" fmla="val 99902"/>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B4C044" id="Conector angular 691" o:spid="_x0000_s1026" type="#_x0000_t34" style="position:absolute;margin-left:22pt;margin-top:20.8pt;width:51.1pt;height:15.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" adj="21579" strokecolor="windowText" strokeweight="1pt">
                      <v:stroke endarrow="open"/>
                      <v:shadow on="t" color="black" opacity="24903f" origin=",.5" offset="0,.55556mm"/>
                    </v:shape>
                  </w:pict>
                </mc:Fallback>
              </mc:AlternateContent>
            </w:r>
          </w:p>
          <w:p w:rsidR="000D2D5F" w:rsidRPr="008B5D3C" w:rsidRDefault="000D2D5F" w:rsidP="00FE0325">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143616" behindDoc="0" locked="0" layoutInCell="1" allowOverlap="1" wp14:anchorId="390C8623" wp14:editId="1FBD9CEF">
                      <wp:simplePos x="0" y="0"/>
                      <wp:positionH relativeFrom="column">
                        <wp:posOffset>333375</wp:posOffset>
                      </wp:positionH>
                      <wp:positionV relativeFrom="paragraph">
                        <wp:posOffset>191770</wp:posOffset>
                      </wp:positionV>
                      <wp:extent cx="914400" cy="612140"/>
                      <wp:effectExtent l="57150" t="19050" r="76200" b="73660"/>
                      <wp:wrapNone/>
                      <wp:docPr id="45"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C8623" id="_x0000_s1070" type="#_x0000_t114" style="position:absolute;left:0;text-align:left;margin-left:26.25pt;margin-top:15.1pt;width:1in;height:48.2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11</w:t>
                            </w:r>
                          </w:p>
                        </w:txbxContent>
                      </v:textbox>
                    </v:shape>
                  </w:pict>
                </mc:Fallback>
              </mc:AlternateContent>
            </w:r>
          </w:p>
          <w:p w:rsidR="000D2D5F" w:rsidRPr="008B5D3C" w:rsidRDefault="000D2D5F" w:rsidP="00FE0325">
            <w:pPr>
              <w:jc w:val="both"/>
              <w:rPr>
                <w:rFonts w:ascii="Arial" w:hAnsi="Arial" w:cs="Arial"/>
              </w:rPr>
            </w:pPr>
          </w:p>
          <w:p w:rsidR="000D2D5F" w:rsidRPr="008B5D3C" w:rsidRDefault="000D2D5F" w:rsidP="00FE0325">
            <w:pPr>
              <w:jc w:val="both"/>
              <w:rPr>
                <w:rFonts w:ascii="Arial" w:hAnsi="Arial" w:cs="Arial"/>
              </w:rPr>
            </w:pPr>
            <w:r w:rsidRPr="008B5D3C">
              <w:rPr>
                <w:rFonts w:ascii="Arial" w:hAnsi="Arial" w:cs="Arial"/>
                <w:b/>
                <w:noProof/>
                <w:sz w:val="20"/>
                <w:szCs w:val="18"/>
                <w:lang w:eastAsia="es-MX"/>
              </w:rPr>
              <mc:AlternateContent>
                <mc:Choice Requires="wps">
                  <w:drawing>
                    <wp:anchor distT="0" distB="0" distL="114300" distR="114300" simplePos="0" relativeHeight="252146688" behindDoc="0" locked="0" layoutInCell="1" allowOverlap="1" wp14:anchorId="21C08183" wp14:editId="483A3DB6">
                      <wp:simplePos x="0" y="0"/>
                      <wp:positionH relativeFrom="column">
                        <wp:posOffset>739775</wp:posOffset>
                      </wp:positionH>
                      <wp:positionV relativeFrom="paragraph">
                        <wp:posOffset>180340</wp:posOffset>
                      </wp:positionV>
                      <wp:extent cx="0" cy="612000"/>
                      <wp:effectExtent l="95250" t="19050" r="95250" b="93345"/>
                      <wp:wrapNone/>
                      <wp:docPr id="502" name="502 Conector recto de flecha"/>
                      <wp:cNvGraphicFramePr/>
                      <a:graphic xmlns:a="http://schemas.openxmlformats.org/drawingml/2006/main">
                        <a:graphicData uri="http://schemas.microsoft.com/office/word/2010/wordprocessingShape">
                          <wps:wsp>
                            <wps:cNvCnPr/>
                            <wps:spPr>
                              <a:xfrm flipH="1">
                                <a:off x="0" y="0"/>
                                <a:ext cx="0" cy="612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1425BE" id="502 Conector recto de flecha" o:spid="_x0000_s1026" type="#_x0000_t32" style="position:absolute;margin-left:58.25pt;margin-top:14.2pt;width:0;height:48.2pt;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" strokecolor="windowText" strokeweight="1pt">
                      <v:stroke endarrow="open"/>
                      <v:shadow on="t" color="black" opacity="24903f" origin=",.5" offset="0,.55556mm"/>
                    </v:shape>
                  </w:pict>
                </mc:Fallback>
              </mc:AlternateContent>
            </w:r>
          </w:p>
          <w:p w:rsidR="000D2D5F" w:rsidRPr="008B5D3C" w:rsidRDefault="000D2D5F" w:rsidP="00FE0325">
            <w:pPr>
              <w:jc w:val="both"/>
              <w:rPr>
                <w:rFonts w:ascii="Arial" w:hAnsi="Arial" w:cs="Arial"/>
              </w:rPr>
            </w:pPr>
          </w:p>
        </w:tc>
      </w:tr>
      <w:tr w:rsidR="000D2D5F" w:rsidRPr="008B5D3C" w:rsidTr="00183DBA">
        <w:trPr>
          <w:trHeight w:val="1553"/>
        </w:trPr>
        <w:tc>
          <w:tcPr>
            <w:tcW w:w="1701" w:type="dxa"/>
          </w:tcPr>
          <w:p w:rsidR="000D2D5F" w:rsidRPr="008B5D3C" w:rsidRDefault="000D2D5F" w:rsidP="00970B8B">
            <w:pPr>
              <w:jc w:val="center"/>
              <w:rPr>
                <w:rFonts w:ascii="Arial" w:hAnsi="Arial" w:cs="Arial"/>
              </w:rPr>
            </w:pPr>
            <w:r w:rsidRPr="008B5D3C">
              <w:rPr>
                <w:rFonts w:ascii="Arial" w:hAnsi="Arial" w:cs="Arial"/>
              </w:rPr>
              <w:t>Departamento de Inventarios/ Departamento de Consumibles</w:t>
            </w:r>
          </w:p>
        </w:tc>
        <w:tc>
          <w:tcPr>
            <w:tcW w:w="4365" w:type="dxa"/>
          </w:tcPr>
          <w:p w:rsidR="000D2D5F" w:rsidRPr="008B5D3C" w:rsidRDefault="00970B8B" w:rsidP="00FE0325">
            <w:pPr>
              <w:jc w:val="both"/>
              <w:rPr>
                <w:rFonts w:ascii="Arial" w:hAnsi="Arial" w:cs="Arial"/>
              </w:rPr>
            </w:pPr>
            <w:r w:rsidRPr="008B5D3C">
              <w:rPr>
                <w:rFonts w:ascii="Arial" w:hAnsi="Arial" w:cs="Arial"/>
              </w:rPr>
              <w:t>12.-Ingresa los bienes al almacén correspondiente previo conteo y revisión visual de los mismos y, de ser el caso, a través de otros medios con los que se cuente  sellando de recibido la factura y/o remisión, entregando copia de estos documentos al proveedor.</w:t>
            </w:r>
          </w:p>
        </w:tc>
        <w:tc>
          <w:tcPr>
            <w:tcW w:w="2551" w:type="dxa"/>
          </w:tcPr>
          <w:p w:rsidR="000D2D5F" w:rsidRPr="008B5D3C" w:rsidRDefault="000D2D5F" w:rsidP="00FE0325">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148736" behindDoc="0" locked="0" layoutInCell="1" allowOverlap="1" wp14:anchorId="25607337" wp14:editId="7D5E547E">
                      <wp:simplePos x="0" y="0"/>
                      <wp:positionH relativeFrom="column">
                        <wp:posOffset>201930</wp:posOffset>
                      </wp:positionH>
                      <wp:positionV relativeFrom="paragraph">
                        <wp:posOffset>179705</wp:posOffset>
                      </wp:positionV>
                      <wp:extent cx="1060450" cy="758825"/>
                      <wp:effectExtent l="57150" t="19050" r="82550" b="98425"/>
                      <wp:wrapNone/>
                      <wp:docPr id="43"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A73A7">
                                  <w:pPr>
                                    <w:jc w:val="center"/>
                                    <w:rPr>
                                      <w:color w:val="0D0D0D" w:themeColor="text1" w:themeTint="F2"/>
                                    </w:rPr>
                                  </w:pPr>
                                  <w:r>
                                    <w:rPr>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07337" id="_x0000_s1071" type="#_x0000_t115" style="position:absolute;left:0;text-align:left;margin-left:15.9pt;margin-top:14.15pt;width:83.5pt;height:59.7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" filled="f" strokecolor="#0d0d0d">
                      <v:shadow on="t" color="black" opacity="22937f" origin=",.5" offset="0,.63889mm"/>
                      <v:textbox>
                        <w:txbxContent>
                          <w:p w:rsidR="009A55ED" w:rsidRPr="00BA3C35" w:rsidRDefault="009A55ED" w:rsidP="00AA73A7">
                            <w:pPr>
                              <w:jc w:val="center"/>
                              <w:rPr>
                                <w:color w:val="0D0D0D" w:themeColor="text1" w:themeTint="F2"/>
                              </w:rPr>
                            </w:pPr>
                            <w:r>
                              <w:rPr>
                                <w:color w:val="0D0D0D" w:themeColor="text1" w:themeTint="F2"/>
                              </w:rPr>
                              <w:t>12</w:t>
                            </w:r>
                          </w:p>
                        </w:txbxContent>
                      </v:textbox>
                    </v:shape>
                  </w:pict>
                </mc:Fallback>
              </mc:AlternateContent>
            </w:r>
          </w:p>
          <w:p w:rsidR="000D2D5F" w:rsidRPr="008B5D3C" w:rsidRDefault="00A64157" w:rsidP="00FE0325">
            <w:pPr>
              <w:rPr>
                <w:rFonts w:ascii="Arial" w:hAnsi="Arial" w:cs="Arial"/>
                <w:lang w:eastAsia="es-MX"/>
              </w:rPr>
            </w:pPr>
            <w:r w:rsidRPr="008B5D3C">
              <w:rPr>
                <w:rFonts w:ascii="Arial" w:hAnsi="Arial" w:cs="Arial"/>
                <w:noProof/>
                <w:color w:val="000000"/>
                <w:lang w:eastAsia="es-MX"/>
              </w:rPr>
              <mc:AlternateContent>
                <mc:Choice Requires="wps">
                  <w:drawing>
                    <wp:anchor distT="0" distB="0" distL="114300" distR="114300" simplePos="0" relativeHeight="252149760" behindDoc="0" locked="0" layoutInCell="1" allowOverlap="1" wp14:anchorId="25A51EF3" wp14:editId="4AA10567">
                      <wp:simplePos x="0" y="0"/>
                      <wp:positionH relativeFrom="column">
                        <wp:posOffset>611794</wp:posOffset>
                      </wp:positionH>
                      <wp:positionV relativeFrom="paragraph">
                        <wp:posOffset>593898</wp:posOffset>
                      </wp:positionV>
                      <wp:extent cx="0" cy="291600"/>
                      <wp:effectExtent l="114300" t="19050" r="95250" b="89535"/>
                      <wp:wrapNone/>
                      <wp:docPr id="504" name="504 Conector recto de flecha"/>
                      <wp:cNvGraphicFramePr/>
                      <a:graphic xmlns:a="http://schemas.openxmlformats.org/drawingml/2006/main">
                        <a:graphicData uri="http://schemas.microsoft.com/office/word/2010/wordprocessingShape">
                          <wps:wsp>
                            <wps:cNvCnPr/>
                            <wps:spPr>
                              <a:xfrm>
                                <a:off x="0" y="0"/>
                                <a:ext cx="0" cy="2916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CDA524" id="504 Conector recto de flecha" o:spid="_x0000_s1026" type="#_x0000_t32" style="position:absolute;margin-left:48.15pt;margin-top:46.75pt;width:0;height:22.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4014464" behindDoc="0" locked="0" layoutInCell="1" allowOverlap="1" wp14:anchorId="498EC878" wp14:editId="05AD6F93">
                      <wp:simplePos x="0" y="0"/>
                      <wp:positionH relativeFrom="column">
                        <wp:posOffset>517641</wp:posOffset>
                      </wp:positionH>
                      <wp:positionV relativeFrom="paragraph">
                        <wp:posOffset>875550</wp:posOffset>
                      </wp:positionV>
                      <wp:extent cx="247015" cy="287655"/>
                      <wp:effectExtent l="57150" t="19050" r="76835" b="93345"/>
                      <wp:wrapNone/>
                      <wp:docPr id="197"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64157">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C878" id="_x0000_s1072" type="#_x0000_t177" style="position:absolute;margin-left:40.75pt;margin-top:68.95pt;width:19.45pt;height:22.6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" filled="f" strokecolor="#0d0d0d">
                      <v:shadow on="t" color="black" opacity="22937f" origin=",.5" offset="0,.63889mm"/>
                      <v:textbox>
                        <w:txbxContent>
                          <w:p w:rsidR="009A55ED" w:rsidRPr="00402044" w:rsidRDefault="009A55ED" w:rsidP="00A64157">
                            <w:pPr>
                              <w:jc w:val="center"/>
                              <w:rPr>
                                <w:color w:val="0D0D0D" w:themeColor="text1" w:themeTint="F2"/>
                                <w:sz w:val="18"/>
                                <w:szCs w:val="18"/>
                              </w:rPr>
                            </w:pPr>
                            <w:r>
                              <w:rPr>
                                <w:color w:val="0D0D0D" w:themeColor="text1" w:themeTint="F2"/>
                                <w:sz w:val="18"/>
                                <w:szCs w:val="18"/>
                              </w:rPr>
                              <w:t>4</w:t>
                            </w:r>
                          </w:p>
                        </w:txbxContent>
                      </v:textbox>
                    </v:shape>
                  </w:pict>
                </mc:Fallback>
              </mc:AlternateContent>
            </w:r>
          </w:p>
        </w:tc>
      </w:tr>
      <w:tr w:rsidR="000D2D5F" w:rsidRPr="008B5D3C" w:rsidTr="00183DBA">
        <w:trPr>
          <w:trHeight w:val="1553"/>
        </w:trPr>
        <w:tc>
          <w:tcPr>
            <w:tcW w:w="1701" w:type="dxa"/>
          </w:tcPr>
          <w:p w:rsidR="000D2D5F" w:rsidRPr="008B5D3C" w:rsidRDefault="000D2D5F" w:rsidP="00FE0325">
            <w:pPr>
              <w:jc w:val="both"/>
              <w:rPr>
                <w:rFonts w:ascii="Arial" w:hAnsi="Arial" w:cs="Arial"/>
              </w:rPr>
            </w:pPr>
          </w:p>
        </w:tc>
        <w:tc>
          <w:tcPr>
            <w:tcW w:w="4365" w:type="dxa"/>
          </w:tcPr>
          <w:p w:rsidR="00A64157" w:rsidRDefault="00A64157" w:rsidP="00FE0325">
            <w:pPr>
              <w:jc w:val="both"/>
              <w:rPr>
                <w:rFonts w:ascii="Arial" w:hAnsi="Arial" w:cs="Arial"/>
                <w:b/>
              </w:rPr>
            </w:pPr>
          </w:p>
          <w:p w:rsidR="000D2D5F" w:rsidRDefault="00970B8B" w:rsidP="00FE0325">
            <w:pPr>
              <w:jc w:val="both"/>
              <w:rPr>
                <w:rFonts w:ascii="Arial" w:hAnsi="Arial" w:cs="Arial"/>
                <w:b/>
              </w:rPr>
            </w:pPr>
            <w:r w:rsidRPr="008B5D3C">
              <w:rPr>
                <w:rFonts w:ascii="Arial" w:hAnsi="Arial" w:cs="Arial"/>
                <w:b/>
              </w:rPr>
              <w:t>Continúa en los procedimientos 2.1. Registro de Bienes Instrumentales o 2.2. Registro de Bienes Consumibles.</w:t>
            </w:r>
          </w:p>
          <w:p w:rsidR="00A64157" w:rsidRPr="008B5D3C" w:rsidRDefault="00A64157" w:rsidP="00FE0325">
            <w:pPr>
              <w:jc w:val="both"/>
              <w:rPr>
                <w:rFonts w:ascii="Arial" w:hAnsi="Arial" w:cs="Arial"/>
              </w:rPr>
            </w:pPr>
          </w:p>
        </w:tc>
        <w:tc>
          <w:tcPr>
            <w:tcW w:w="2551" w:type="dxa"/>
          </w:tcPr>
          <w:p w:rsidR="00A64157" w:rsidRDefault="00A64157" w:rsidP="00FE0325">
            <w:pPr>
              <w:jc w:val="both"/>
              <w:rPr>
                <w:rFonts w:ascii="Arial" w:hAnsi="Arial" w:cs="Arial"/>
                <w:noProof/>
                <w:color w:val="000000"/>
                <w:lang w:eastAsia="es-MX"/>
              </w:rPr>
            </w:pPr>
            <w:r w:rsidRPr="008B5D3C">
              <w:rPr>
                <w:noProof/>
                <w:lang w:eastAsia="es-MX"/>
              </w:rPr>
              <mc:AlternateContent>
                <mc:Choice Requires="wps">
                  <w:drawing>
                    <wp:anchor distT="0" distB="0" distL="114300" distR="114300" simplePos="0" relativeHeight="254016512" behindDoc="0" locked="0" layoutInCell="1" allowOverlap="1" wp14:anchorId="7F3C2A06" wp14:editId="42251846">
                      <wp:simplePos x="0" y="0"/>
                      <wp:positionH relativeFrom="column">
                        <wp:posOffset>600768</wp:posOffset>
                      </wp:positionH>
                      <wp:positionV relativeFrom="paragraph">
                        <wp:posOffset>36714</wp:posOffset>
                      </wp:positionV>
                      <wp:extent cx="247015" cy="287655"/>
                      <wp:effectExtent l="57150" t="19050" r="76835" b="93345"/>
                      <wp:wrapNone/>
                      <wp:docPr id="203"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64157">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2A06" id="_x0000_s1073" type="#_x0000_t177" style="position:absolute;left:0;text-align:left;margin-left:47.3pt;margin-top:2.9pt;width:19.45pt;height:22.6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" filled="f" strokecolor="#0d0d0d">
                      <v:shadow on="t" color="black" opacity="22937f" origin=",.5" offset="0,.63889mm"/>
                      <v:textbox>
                        <w:txbxContent>
                          <w:p w:rsidR="009A55ED" w:rsidRPr="00402044" w:rsidRDefault="009A55ED" w:rsidP="00A64157">
                            <w:pPr>
                              <w:jc w:val="center"/>
                              <w:rPr>
                                <w:color w:val="0D0D0D" w:themeColor="text1" w:themeTint="F2"/>
                                <w:sz w:val="18"/>
                                <w:szCs w:val="18"/>
                              </w:rPr>
                            </w:pPr>
                            <w:r>
                              <w:rPr>
                                <w:color w:val="0D0D0D" w:themeColor="text1" w:themeTint="F2"/>
                                <w:sz w:val="18"/>
                                <w:szCs w:val="18"/>
                              </w:rPr>
                              <w:t>4</w:t>
                            </w:r>
                          </w:p>
                        </w:txbxContent>
                      </v:textbox>
                    </v:shape>
                  </w:pict>
                </mc:Fallback>
              </mc:AlternateContent>
            </w:r>
          </w:p>
          <w:p w:rsidR="000D2D5F" w:rsidRPr="008B5D3C" w:rsidRDefault="00A64157" w:rsidP="00FE0325">
            <w:pPr>
              <w:jc w:val="both"/>
              <w:rPr>
                <w:rFonts w:ascii="Arial" w:hAnsi="Arial" w:cs="Arial"/>
                <w:noProof/>
                <w:color w:val="000000"/>
                <w:lang w:eastAsia="es-MX"/>
              </w:rPr>
            </w:pPr>
            <w:r>
              <w:rPr>
                <w:noProof/>
                <w:lang w:eastAsia="es-MX"/>
              </w:rPr>
              <mc:AlternateContent>
                <mc:Choice Requires="wps">
                  <w:drawing>
                    <wp:anchor distT="0" distB="0" distL="114300" distR="114300" simplePos="0" relativeHeight="253971456" behindDoc="0" locked="0" layoutInCell="1" allowOverlap="1" wp14:anchorId="13195AFF" wp14:editId="4EC4AC72">
                      <wp:simplePos x="0" y="0"/>
                      <wp:positionH relativeFrom="column">
                        <wp:posOffset>140739</wp:posOffset>
                      </wp:positionH>
                      <wp:positionV relativeFrom="paragraph">
                        <wp:posOffset>73719</wp:posOffset>
                      </wp:positionV>
                      <wp:extent cx="1170305" cy="817418"/>
                      <wp:effectExtent l="57150" t="19050" r="67945" b="97155"/>
                      <wp:wrapNone/>
                      <wp:docPr id="13" name="Rectángulo 436"/>
                      <wp:cNvGraphicFramePr/>
                      <a:graphic xmlns:a="http://schemas.openxmlformats.org/drawingml/2006/main">
                        <a:graphicData uri="http://schemas.microsoft.com/office/word/2010/wordprocessingShape">
                          <wps:wsp>
                            <wps:cNvSpPr/>
                            <wps:spPr>
                              <a:xfrm>
                                <a:off x="0" y="0"/>
                                <a:ext cx="1170305" cy="817418"/>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64157">
                                  <w:pPr>
                                    <w:spacing w:line="240" w:lineRule="auto"/>
                                    <w:jc w:val="both"/>
                                    <w:rPr>
                                      <w:color w:val="0D0D0D" w:themeColor="text1" w:themeTint="F2"/>
                                      <w:sz w:val="16"/>
                                      <w:szCs w:val="16"/>
                                    </w:rPr>
                                  </w:pPr>
                                  <w:r w:rsidRPr="00B30E92">
                                    <w:rPr>
                                      <w:color w:val="0D0D0D" w:themeColor="text1" w:themeTint="F2"/>
                                      <w:sz w:val="16"/>
                                      <w:szCs w:val="16"/>
                                    </w:rPr>
                                    <w:t>Continúa en los procedimientos 2.1. Registro de Bienes Instrumentales o 2.2. Registro de Bienes Consumibles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95AFF" id="Rectángulo 436" o:spid="_x0000_s1074" style="position:absolute;left:0;text-align:left;margin-left:11.1pt;margin-top:5.8pt;width:92.15pt;height:64.3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" filled="f" strokecolor="#0d0d0d">
                      <v:shadow on="t" color="black" opacity="22937f" origin=",.5" offset="0,.63889mm"/>
                      <v:textbox>
                        <w:txbxContent>
                          <w:p w:rsidR="009A55ED" w:rsidRPr="00A87E18" w:rsidRDefault="009A55ED" w:rsidP="00A64157">
                            <w:pPr>
                              <w:spacing w:line="240" w:lineRule="auto"/>
                              <w:jc w:val="both"/>
                              <w:rPr>
                                <w:color w:val="0D0D0D" w:themeColor="text1" w:themeTint="F2"/>
                                <w:sz w:val="16"/>
                                <w:szCs w:val="16"/>
                              </w:rPr>
                            </w:pPr>
                            <w:r w:rsidRPr="00B30E92">
                              <w:rPr>
                                <w:color w:val="0D0D0D" w:themeColor="text1" w:themeTint="F2"/>
                                <w:sz w:val="16"/>
                                <w:szCs w:val="16"/>
                              </w:rPr>
                              <w:t>Continúa en los procedimientos 2.1. Registro de Bienes Instrumentales o 2.2. Registro de Bienes Consumibles</w:t>
                            </w:r>
                          </w:p>
                        </w:txbxContent>
                      </v:textbox>
                    </v:rect>
                  </w:pict>
                </mc:Fallback>
              </mc:AlternateContent>
            </w:r>
          </w:p>
        </w:tc>
      </w:tr>
      <w:tr w:rsidR="00AA73A7" w:rsidRPr="008B5D3C" w:rsidTr="00183DBA">
        <w:trPr>
          <w:trHeight w:val="263"/>
        </w:trPr>
        <w:tc>
          <w:tcPr>
            <w:tcW w:w="6066" w:type="dxa"/>
            <w:gridSpan w:val="2"/>
            <w:vAlign w:val="center"/>
          </w:tcPr>
          <w:p w:rsidR="00AA73A7" w:rsidRPr="008B5D3C" w:rsidRDefault="00AA73A7" w:rsidP="00FE0325">
            <w:pPr>
              <w:jc w:val="center"/>
              <w:rPr>
                <w:rFonts w:ascii="Arial" w:hAnsi="Arial" w:cs="Arial"/>
                <w:b/>
                <w:color w:val="000000"/>
              </w:rPr>
            </w:pPr>
            <w:r w:rsidRPr="008B5D3C">
              <w:rPr>
                <w:b/>
                <w:color w:val="000000"/>
              </w:rPr>
              <w:t xml:space="preserve">TERMINA EL PROCEDIMIENTO </w:t>
            </w:r>
          </w:p>
        </w:tc>
        <w:tc>
          <w:tcPr>
            <w:tcW w:w="2551" w:type="dxa"/>
            <w:vAlign w:val="center"/>
          </w:tcPr>
          <w:p w:rsidR="00AA73A7" w:rsidRPr="008B5D3C" w:rsidRDefault="00A64157" w:rsidP="00FE0325">
            <w:pPr>
              <w:jc w:val="center"/>
              <w:rPr>
                <w:b/>
                <w:color w:val="000000"/>
              </w:rPr>
            </w:pPr>
            <w:r w:rsidRPr="008B5D3C">
              <w:rPr>
                <w:b/>
                <w:noProof/>
                <w:color w:val="000000"/>
                <w:lang w:eastAsia="es-MX"/>
              </w:rPr>
              <mc:AlternateContent>
                <mc:Choice Requires="wpg">
                  <w:drawing>
                    <wp:anchor distT="0" distB="0" distL="114300" distR="114300" simplePos="0" relativeHeight="251235328" behindDoc="0" locked="0" layoutInCell="1" allowOverlap="1" wp14:anchorId="5B150249" wp14:editId="50059524">
                      <wp:simplePos x="0" y="0"/>
                      <wp:positionH relativeFrom="column">
                        <wp:posOffset>405765</wp:posOffset>
                      </wp:positionH>
                      <wp:positionV relativeFrom="paragraph">
                        <wp:posOffset>-27305</wp:posOffset>
                      </wp:positionV>
                      <wp:extent cx="733425" cy="816610"/>
                      <wp:effectExtent l="57150" t="19050" r="85725" b="97790"/>
                      <wp:wrapNone/>
                      <wp:docPr id="1056" name="Grupo 1056"/>
                      <wp:cNvGraphicFramePr/>
                      <a:graphic xmlns:a="http://schemas.openxmlformats.org/drawingml/2006/main">
                        <a:graphicData uri="http://schemas.microsoft.com/office/word/2010/wordprocessingGroup">
                          <wpg:wgp>
                            <wpg:cNvGrpSpPr/>
                            <wpg:grpSpPr>
                              <a:xfrm>
                                <a:off x="0" y="0"/>
                                <a:ext cx="733425" cy="816610"/>
                                <a:chOff x="0" y="68753"/>
                                <a:chExt cx="733425" cy="817072"/>
                              </a:xfrm>
                            </wpg:grpSpPr>
                            <wps:wsp>
                              <wps:cNvPr id="503" name="Rectángulo redondeado 520"/>
                              <wps:cNvSpPr/>
                              <wps:spPr>
                                <a:xfrm>
                                  <a:off x="0" y="600075"/>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AA73A7">
                                    <w:pPr>
                                      <w:jc w:val="center"/>
                                      <w:rPr>
                                        <w:color w:val="0D0D0D" w:themeColor="text1" w:themeTint="F2"/>
                                        <w:sz w:val="20"/>
                                        <w:szCs w:val="20"/>
                                      </w:rPr>
                                    </w:pPr>
                                    <w:r>
                                      <w:rPr>
                                        <w:color w:val="0D0D0D" w:themeColor="text1" w:themeTint="F2"/>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504 Conector recto de flecha"/>
                              <wps:cNvCnPr/>
                              <wps:spPr>
                                <a:xfrm>
                                  <a:off x="361950" y="68753"/>
                                  <a:ext cx="0" cy="521797"/>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5B150249" id="Grupo 1056" o:spid="_x0000_s1075" style="position:absolute;left:0;text-align:left;margin-left:31.95pt;margin-top:-2.15pt;width:57.75pt;height:64.3pt;z-index:251235328;mso-width-relative:margin;mso-height-relative:margin" coordorigin=",687" coordsize="7334,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">
                      <v:roundrect id="_x0000_s1076" style="position:absolute;top:6000;width:7334;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" filled="f" strokecolor="#0d0d0d">
                        <v:shadow on="t" color="black" opacity="22937f" origin=",.5" offset="0,.63889mm"/>
                        <v:textbox>
                          <w:txbxContent>
                            <w:p w:rsidR="009A55ED" w:rsidRPr="005C0B16" w:rsidRDefault="009A55ED" w:rsidP="00AA73A7">
                              <w:pPr>
                                <w:jc w:val="center"/>
                                <w:rPr>
                                  <w:color w:val="0D0D0D" w:themeColor="text1" w:themeTint="F2"/>
                                  <w:sz w:val="20"/>
                                  <w:szCs w:val="20"/>
                                </w:rPr>
                              </w:pPr>
                              <w:r>
                                <w:rPr>
                                  <w:color w:val="0D0D0D" w:themeColor="text1" w:themeTint="F2"/>
                                  <w:sz w:val="20"/>
                                  <w:szCs w:val="20"/>
                                </w:rPr>
                                <w:t>FIN</w:t>
                              </w:r>
                            </w:p>
                          </w:txbxContent>
                        </v:textbox>
                      </v:roundrect>
                      <v:shape id="504 Conector recto de flecha" o:spid="_x0000_s1077" type="#_x0000_t32" style="position:absolute;left:3619;top:687;width:0;height:5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" strokecolor="windowText" strokeweight="1pt">
                        <v:stroke endarrow="open"/>
                        <v:shadow on="t" color="black" opacity="24903f" origin=",.5" offset="0,.55556mm"/>
                      </v:shape>
                    </v:group>
                  </w:pict>
                </mc:Fallback>
              </mc:AlternateContent>
            </w:r>
          </w:p>
          <w:p w:rsidR="00AA73A7" w:rsidRPr="008B5D3C" w:rsidRDefault="00AA73A7" w:rsidP="00FE0325">
            <w:pPr>
              <w:jc w:val="center"/>
              <w:rPr>
                <w:b/>
                <w:color w:val="000000"/>
              </w:rPr>
            </w:pPr>
          </w:p>
          <w:p w:rsidR="00AA73A7" w:rsidRPr="008B5D3C" w:rsidRDefault="00AA73A7" w:rsidP="00FE0325">
            <w:pPr>
              <w:jc w:val="center"/>
              <w:rPr>
                <w:b/>
                <w:color w:val="000000"/>
              </w:rPr>
            </w:pPr>
          </w:p>
          <w:p w:rsidR="00AA73A7" w:rsidRPr="008B5D3C" w:rsidRDefault="00AA73A7" w:rsidP="00FE0325">
            <w:pPr>
              <w:jc w:val="center"/>
              <w:rPr>
                <w:b/>
                <w:color w:val="000000"/>
              </w:rPr>
            </w:pPr>
          </w:p>
        </w:tc>
      </w:tr>
    </w:tbl>
    <w:p w:rsidR="00983FBC" w:rsidRPr="008B5D3C" w:rsidRDefault="00983FBC" w:rsidP="00CB2326">
      <w:pPr>
        <w:spacing w:after="0"/>
        <w:ind w:right="567"/>
        <w:rPr>
          <w:rFonts w:ascii="Arial" w:hAnsi="Arial" w:cs="Arial"/>
          <w:b/>
          <w:color w:val="339933"/>
          <w:sz w:val="24"/>
        </w:rPr>
      </w:pPr>
    </w:p>
    <w:p w:rsidR="000C2075" w:rsidRPr="008B5D3C" w:rsidRDefault="000C2075" w:rsidP="000C1D05">
      <w:pPr>
        <w:spacing w:after="0" w:line="240" w:lineRule="auto"/>
        <w:rPr>
          <w:rFonts w:ascii="Arial" w:hAnsi="Arial" w:cs="Arial"/>
          <w:b/>
          <w:color w:val="339933"/>
          <w:sz w:val="24"/>
        </w:rPr>
      </w:pPr>
    </w:p>
    <w:p w:rsidR="000C2075" w:rsidRPr="008B5D3C" w:rsidRDefault="000C2075" w:rsidP="000C1D05">
      <w:pPr>
        <w:spacing w:after="0" w:line="240" w:lineRule="auto"/>
        <w:rPr>
          <w:rFonts w:ascii="Arial" w:hAnsi="Arial" w:cs="Arial"/>
          <w:b/>
          <w:color w:val="339933"/>
          <w:sz w:val="24"/>
        </w:rPr>
      </w:pPr>
      <w:r w:rsidRPr="008B5D3C">
        <w:rPr>
          <w:rFonts w:ascii="Arial" w:hAnsi="Arial" w:cs="Arial"/>
          <w:b/>
          <w:color w:val="339933"/>
          <w:sz w:val="24"/>
        </w:rPr>
        <w:br w:type="page"/>
      </w:r>
    </w:p>
    <w:tbl>
      <w:tblPr>
        <w:tblStyle w:val="Tablaconcuadrcula1"/>
        <w:tblW w:w="8341" w:type="dxa"/>
        <w:tblInd w:w="40" w:type="dxa"/>
        <w:tblLayout w:type="fixed"/>
        <w:tblLook w:val="04A0" w:firstRow="1" w:lastRow="0" w:firstColumn="1" w:lastColumn="0" w:noHBand="0" w:noVBand="1"/>
      </w:tblPr>
      <w:tblGrid>
        <w:gridCol w:w="1701"/>
        <w:gridCol w:w="4355"/>
        <w:gridCol w:w="2268"/>
        <w:gridCol w:w="17"/>
      </w:tblGrid>
      <w:tr w:rsidR="00A20A6A" w:rsidRPr="008B5D3C" w:rsidTr="003D57CF">
        <w:trPr>
          <w:gridAfter w:val="1"/>
          <w:wAfter w:w="17" w:type="dxa"/>
          <w:trHeight w:val="447"/>
          <w:tblHeader/>
        </w:trPr>
        <w:tc>
          <w:tcPr>
            <w:tcW w:w="6056" w:type="dxa"/>
            <w:gridSpan w:val="2"/>
            <w:tcBorders>
              <w:top w:val="nil"/>
              <w:left w:val="nil"/>
              <w:bottom w:val="single" w:sz="4" w:space="0" w:color="auto"/>
              <w:right w:val="nil"/>
            </w:tcBorders>
            <w:shd w:val="clear" w:color="auto" w:fill="auto"/>
            <w:noWrap/>
            <w:vAlign w:val="center"/>
          </w:tcPr>
          <w:p w:rsidR="00A20A6A" w:rsidRPr="008B5D3C" w:rsidRDefault="00A20A6A" w:rsidP="008858AC">
            <w:pPr>
              <w:rPr>
                <w:rFonts w:ascii="Arial" w:hAnsi="Arial" w:cs="Arial"/>
                <w:b/>
                <w:bCs/>
                <w:color w:val="000000"/>
              </w:rPr>
            </w:pPr>
            <w:r w:rsidRPr="008B5D3C">
              <w:rPr>
                <w:rFonts w:ascii="Arial" w:hAnsi="Arial" w:cs="Arial"/>
                <w:b/>
                <w:bCs/>
                <w:color w:val="000000"/>
              </w:rPr>
              <w:lastRenderedPageBreak/>
              <w:t>1.2</w:t>
            </w:r>
            <w:r w:rsidR="00EF0CD7" w:rsidRPr="008B5D3C">
              <w:rPr>
                <w:rFonts w:ascii="Arial" w:hAnsi="Arial" w:cs="Arial"/>
                <w:b/>
                <w:bCs/>
                <w:color w:val="000000"/>
              </w:rPr>
              <w:t>.</w:t>
            </w:r>
            <w:r w:rsidRPr="008B5D3C">
              <w:rPr>
                <w:rFonts w:ascii="Arial" w:hAnsi="Arial" w:cs="Arial"/>
                <w:b/>
                <w:bCs/>
                <w:color w:val="000000"/>
              </w:rPr>
              <w:t xml:space="preserve"> RECEPCIÓN DE BIENES POR REPOSICIÓN</w:t>
            </w:r>
          </w:p>
        </w:tc>
        <w:tc>
          <w:tcPr>
            <w:tcW w:w="2268" w:type="dxa"/>
            <w:tcBorders>
              <w:top w:val="nil"/>
              <w:left w:val="nil"/>
              <w:bottom w:val="single" w:sz="4" w:space="0" w:color="auto"/>
              <w:right w:val="nil"/>
            </w:tcBorders>
          </w:tcPr>
          <w:p w:rsidR="00A20A6A" w:rsidRPr="008B5D3C" w:rsidRDefault="00A20A6A" w:rsidP="008858AC">
            <w:pPr>
              <w:rPr>
                <w:rFonts w:ascii="Arial" w:hAnsi="Arial" w:cs="Arial"/>
                <w:b/>
                <w:bCs/>
                <w:color w:val="000000"/>
              </w:rPr>
            </w:pPr>
          </w:p>
        </w:tc>
      </w:tr>
      <w:tr w:rsidR="00891243" w:rsidRPr="008B5D3C" w:rsidTr="003D57CF">
        <w:trPr>
          <w:gridAfter w:val="1"/>
          <w:wAfter w:w="17" w:type="dxa"/>
          <w:trHeight w:val="447"/>
          <w:tblHeader/>
        </w:trPr>
        <w:tc>
          <w:tcPr>
            <w:tcW w:w="1701" w:type="dxa"/>
            <w:tcBorders>
              <w:top w:val="single" w:sz="4" w:space="0" w:color="auto"/>
            </w:tcBorders>
            <w:shd w:val="clear" w:color="auto" w:fill="008000"/>
            <w:noWrap/>
            <w:vAlign w:val="center"/>
            <w:hideMark/>
          </w:tcPr>
          <w:p w:rsidR="00891243" w:rsidRPr="008B5D3C" w:rsidRDefault="00891243" w:rsidP="008858AC">
            <w:pPr>
              <w:jc w:val="center"/>
              <w:rPr>
                <w:rFonts w:ascii="Arial" w:hAnsi="Arial" w:cs="Arial"/>
                <w:b/>
                <w:bCs/>
                <w:color w:val="000000"/>
              </w:rPr>
            </w:pPr>
            <w:r w:rsidRPr="008B5D3C">
              <w:rPr>
                <w:rFonts w:ascii="Arial" w:hAnsi="Arial" w:cs="Arial"/>
                <w:b/>
                <w:bCs/>
                <w:color w:val="000000"/>
              </w:rPr>
              <w:t>ÁREA</w:t>
            </w:r>
          </w:p>
        </w:tc>
        <w:tc>
          <w:tcPr>
            <w:tcW w:w="4355" w:type="dxa"/>
            <w:tcBorders>
              <w:top w:val="single" w:sz="4" w:space="0" w:color="auto"/>
            </w:tcBorders>
            <w:shd w:val="clear" w:color="auto" w:fill="008000"/>
            <w:noWrap/>
            <w:vAlign w:val="center"/>
            <w:hideMark/>
          </w:tcPr>
          <w:p w:rsidR="00891243" w:rsidRPr="008B5D3C" w:rsidRDefault="00891243" w:rsidP="008858AC">
            <w:pPr>
              <w:jc w:val="center"/>
              <w:rPr>
                <w:rFonts w:ascii="Arial" w:hAnsi="Arial" w:cs="Arial"/>
                <w:b/>
                <w:bCs/>
                <w:color w:val="000000"/>
              </w:rPr>
            </w:pPr>
            <w:r w:rsidRPr="008B5D3C">
              <w:rPr>
                <w:rFonts w:ascii="Arial" w:hAnsi="Arial" w:cs="Arial"/>
                <w:b/>
                <w:bCs/>
                <w:color w:val="000000"/>
              </w:rPr>
              <w:t>ACTIVIDAD</w:t>
            </w:r>
          </w:p>
        </w:tc>
        <w:tc>
          <w:tcPr>
            <w:tcW w:w="2268" w:type="dxa"/>
            <w:tcBorders>
              <w:top w:val="single" w:sz="4" w:space="0" w:color="auto"/>
            </w:tcBorders>
            <w:shd w:val="clear" w:color="auto" w:fill="008000"/>
          </w:tcPr>
          <w:p w:rsidR="00891243" w:rsidRPr="008B5D3C" w:rsidRDefault="00891243" w:rsidP="008858AC">
            <w:pPr>
              <w:jc w:val="center"/>
              <w:rPr>
                <w:rFonts w:ascii="Arial" w:hAnsi="Arial" w:cs="Arial"/>
                <w:b/>
                <w:bCs/>
                <w:color w:val="000000"/>
              </w:rPr>
            </w:pPr>
            <w:r w:rsidRPr="008B5D3C">
              <w:rPr>
                <w:rFonts w:ascii="Arial" w:hAnsi="Arial" w:cs="Arial"/>
                <w:b/>
                <w:bCs/>
                <w:color w:val="000000"/>
              </w:rPr>
              <w:t>FLUJO</w:t>
            </w:r>
          </w:p>
        </w:tc>
      </w:tr>
      <w:tr w:rsidR="00A20A6A" w:rsidRPr="008B5D3C" w:rsidTr="00891243">
        <w:trPr>
          <w:gridAfter w:val="1"/>
          <w:wAfter w:w="17" w:type="dxa"/>
          <w:trHeight w:val="669"/>
        </w:trPr>
        <w:tc>
          <w:tcPr>
            <w:tcW w:w="6056" w:type="dxa"/>
            <w:gridSpan w:val="2"/>
          </w:tcPr>
          <w:p w:rsidR="00A20A6A" w:rsidRPr="008B5D3C" w:rsidRDefault="00A20A6A" w:rsidP="008858AC">
            <w:pPr>
              <w:jc w:val="center"/>
              <w:rPr>
                <w:rFonts w:ascii="Arial" w:hAnsi="Arial" w:cs="Arial"/>
                <w:b/>
                <w:color w:val="FF0000"/>
              </w:rPr>
            </w:pPr>
            <w:r w:rsidRPr="008B5D3C">
              <w:rPr>
                <w:rFonts w:ascii="Arial" w:hAnsi="Arial" w:cs="Arial"/>
                <w:b/>
              </w:rPr>
              <w:t>INICIA PROCEDIMIENTO</w:t>
            </w:r>
          </w:p>
        </w:tc>
        <w:tc>
          <w:tcPr>
            <w:tcW w:w="2268" w:type="dxa"/>
          </w:tcPr>
          <w:p w:rsidR="00A20A6A" w:rsidRPr="008B5D3C" w:rsidRDefault="00A20A6A" w:rsidP="008858AC">
            <w:pPr>
              <w:jc w:val="center"/>
              <w:rPr>
                <w:rFonts w:ascii="Arial" w:hAnsi="Arial" w:cs="Arial"/>
                <w:b/>
              </w:rPr>
            </w:pPr>
            <w:r w:rsidRPr="008B5D3C">
              <w:rPr>
                <w:rFonts w:ascii="Arial" w:hAnsi="Arial" w:cs="Arial"/>
                <w:b/>
                <w:noProof/>
                <w:sz w:val="20"/>
                <w:szCs w:val="18"/>
                <w:lang w:eastAsia="es-MX"/>
              </w:rPr>
              <mc:AlternateContent>
                <mc:Choice Requires="wps">
                  <w:drawing>
                    <wp:anchor distT="0" distB="0" distL="114300" distR="114300" simplePos="0" relativeHeight="251237376" behindDoc="0" locked="0" layoutInCell="1" allowOverlap="1" wp14:anchorId="4D1DDF27" wp14:editId="0E06BC0E">
                      <wp:simplePos x="0" y="0"/>
                      <wp:positionH relativeFrom="column">
                        <wp:posOffset>680720</wp:posOffset>
                      </wp:positionH>
                      <wp:positionV relativeFrom="paragraph">
                        <wp:posOffset>334010</wp:posOffset>
                      </wp:positionV>
                      <wp:extent cx="0" cy="504000"/>
                      <wp:effectExtent l="114300" t="19050" r="76200" b="86995"/>
                      <wp:wrapNone/>
                      <wp:docPr id="229" name="Conector recto de flecha 229"/>
                      <wp:cNvGraphicFramePr/>
                      <a:graphic xmlns:a="http://schemas.openxmlformats.org/drawingml/2006/main">
                        <a:graphicData uri="http://schemas.microsoft.com/office/word/2010/wordprocessingShape">
                          <wps:wsp>
                            <wps:cNvCnPr/>
                            <wps:spPr>
                              <a:xfrm>
                                <a:off x="0" y="0"/>
                                <a:ext cx="0" cy="5040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48BAC" id="Conector recto de flecha 229" o:spid="_x0000_s1026" type="#_x0000_t32" style="position:absolute;margin-left:53.6pt;margin-top:26.3pt;width:0;height:39.7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" strokecolor="black [3213]" strokeweight="1pt">
                      <v:stroke endarrow="open"/>
                      <v:shadow on="t" color="black" opacity="24903f" origin=",.5" offset="0,.55556mm"/>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1236352" behindDoc="0" locked="0" layoutInCell="1" allowOverlap="1" wp14:anchorId="3369133E" wp14:editId="6114072A">
                      <wp:simplePos x="0" y="0"/>
                      <wp:positionH relativeFrom="column">
                        <wp:posOffset>303530</wp:posOffset>
                      </wp:positionH>
                      <wp:positionV relativeFrom="paragraph">
                        <wp:posOffset>41275</wp:posOffset>
                      </wp:positionV>
                      <wp:extent cx="733425" cy="285750"/>
                      <wp:effectExtent l="57150" t="19050" r="85725" b="95250"/>
                      <wp:wrapNone/>
                      <wp:docPr id="296" name="Rectángulo redondeado 296"/>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A20A6A">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9133E" id="Rectángulo redondeado 296" o:spid="_x0000_s1078" style="position:absolute;left:0;text-align:left;margin-left:23.9pt;margin-top:3.25pt;width:57.75pt;height:22.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" filled="f" strokecolor="#0d0d0d">
                      <v:shadow on="t" color="black" opacity="22937f" origin=",.5" offset="0,.63889mm"/>
                      <v:textbox>
                        <w:txbxContent>
                          <w:p w:rsidR="009A55ED" w:rsidRPr="005C0B16" w:rsidRDefault="009A55ED" w:rsidP="00A20A6A">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891243" w:rsidRPr="008B5D3C" w:rsidTr="00891243">
        <w:trPr>
          <w:gridAfter w:val="1"/>
          <w:wAfter w:w="17" w:type="dxa"/>
          <w:trHeight w:val="675"/>
        </w:trPr>
        <w:tc>
          <w:tcPr>
            <w:tcW w:w="1701" w:type="dxa"/>
          </w:tcPr>
          <w:p w:rsidR="00891243" w:rsidRPr="008B5D3C" w:rsidRDefault="00891243" w:rsidP="00E94C91">
            <w:pPr>
              <w:jc w:val="center"/>
              <w:rPr>
                <w:rFonts w:ascii="Arial" w:hAnsi="Arial" w:cs="Arial"/>
                <w:color w:val="000000"/>
              </w:rPr>
            </w:pPr>
            <w:r w:rsidRPr="008B5D3C">
              <w:rPr>
                <w:rFonts w:ascii="Arial" w:hAnsi="Arial" w:cs="Arial"/>
              </w:rPr>
              <w:t>Dirección de Almacenes / Subdirección de Mobiliario / Subdirección de Consumibles</w:t>
            </w:r>
          </w:p>
        </w:tc>
        <w:tc>
          <w:tcPr>
            <w:tcW w:w="4355" w:type="dxa"/>
            <w:noWrap/>
          </w:tcPr>
          <w:p w:rsidR="00891243" w:rsidRPr="008B5D3C" w:rsidRDefault="00E94C91" w:rsidP="008858AC">
            <w:pPr>
              <w:ind w:left="34"/>
              <w:contextualSpacing/>
              <w:jc w:val="both"/>
              <w:rPr>
                <w:rFonts w:ascii="Arial" w:hAnsi="Arial" w:cs="Arial"/>
                <w:color w:val="000000"/>
              </w:rPr>
            </w:pPr>
            <w:r w:rsidRPr="008B5D3C">
              <w:rPr>
                <w:rFonts w:ascii="Arial" w:hAnsi="Arial" w:cs="Arial"/>
              </w:rPr>
              <w:t>1.- Recibe de la Dirección de Riesgos oficio</w:t>
            </w:r>
            <w:r w:rsidRPr="008B5D3C">
              <w:rPr>
                <w:rFonts w:ascii="Arial" w:hAnsi="Arial" w:cs="Arial"/>
                <w:strike/>
              </w:rPr>
              <w:t xml:space="preserve"> </w:t>
            </w:r>
            <w:r w:rsidRPr="008B5D3C">
              <w:rPr>
                <w:rFonts w:ascii="Arial" w:hAnsi="Arial" w:cs="Arial"/>
              </w:rPr>
              <w:t>informando de los bienes que fueron recuperados de las reclamaciones por robo, extravío o siniestro, hechas a la compañía de seguros.</w:t>
            </w:r>
          </w:p>
        </w:tc>
        <w:tc>
          <w:tcPr>
            <w:tcW w:w="2268" w:type="dxa"/>
          </w:tcPr>
          <w:p w:rsidR="00891243" w:rsidRPr="008B5D3C" w:rsidRDefault="00891243" w:rsidP="008858AC">
            <w:pPr>
              <w:jc w:val="both"/>
              <w:rPr>
                <w:rFonts w:ascii="Arial" w:hAnsi="Arial" w:cs="Arial"/>
                <w:color w:val="000000"/>
              </w:rPr>
            </w:pPr>
            <w:r w:rsidRPr="008B5D3C">
              <w:rPr>
                <w:rFonts w:ascii="Arial" w:hAnsi="Arial" w:cs="Arial"/>
                <w:b/>
                <w:noProof/>
                <w:sz w:val="20"/>
                <w:szCs w:val="18"/>
                <w:lang w:eastAsia="es-MX"/>
              </w:rPr>
              <mc:AlternateContent>
                <mc:Choice Requires="wps">
                  <w:drawing>
                    <wp:anchor distT="0" distB="0" distL="114300" distR="114300" simplePos="0" relativeHeight="252153856" behindDoc="0" locked="0" layoutInCell="1" allowOverlap="1" wp14:anchorId="5863C7B3" wp14:editId="06F0F805">
                      <wp:simplePos x="0" y="0"/>
                      <wp:positionH relativeFrom="column">
                        <wp:posOffset>568960</wp:posOffset>
                      </wp:positionH>
                      <wp:positionV relativeFrom="paragraph">
                        <wp:posOffset>1202690</wp:posOffset>
                      </wp:positionV>
                      <wp:extent cx="0" cy="863600"/>
                      <wp:effectExtent l="114300" t="19050" r="76200" b="88900"/>
                      <wp:wrapNone/>
                      <wp:docPr id="230" name="Conector recto de flecha 230"/>
                      <wp:cNvGraphicFramePr/>
                      <a:graphic xmlns:a="http://schemas.openxmlformats.org/drawingml/2006/main">
                        <a:graphicData uri="http://schemas.microsoft.com/office/word/2010/wordprocessingShape">
                          <wps:wsp>
                            <wps:cNvCnPr/>
                            <wps:spPr>
                              <a:xfrm>
                                <a:off x="0" y="0"/>
                                <a:ext cx="0" cy="8636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7EB13" id="Conector recto de flecha 230" o:spid="_x0000_s1026" type="#_x0000_t32" style="position:absolute;margin-left:44.8pt;margin-top:94.7pt;width:0;height:6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" strokecolor="black [3213]"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152832" behindDoc="0" locked="0" layoutInCell="1" allowOverlap="1" wp14:anchorId="6567910F" wp14:editId="5134E3F6">
                      <wp:simplePos x="0" y="0"/>
                      <wp:positionH relativeFrom="column">
                        <wp:posOffset>151130</wp:posOffset>
                      </wp:positionH>
                      <wp:positionV relativeFrom="paragraph">
                        <wp:posOffset>438150</wp:posOffset>
                      </wp:positionV>
                      <wp:extent cx="1060704" cy="758952"/>
                      <wp:effectExtent l="57150" t="19050" r="82550" b="98425"/>
                      <wp:wrapNone/>
                      <wp:docPr id="297" name="Multidocumento 297"/>
                      <wp:cNvGraphicFramePr/>
                      <a:graphic xmlns:a="http://schemas.openxmlformats.org/drawingml/2006/main">
                        <a:graphicData uri="http://schemas.microsoft.com/office/word/2010/wordprocessingShape">
                          <wps:wsp>
                            <wps:cNvSpPr/>
                            <wps:spPr>
                              <a:xfrm>
                                <a:off x="0" y="0"/>
                                <a:ext cx="1060704" cy="758952"/>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20A6A">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7910F" id="Multidocumento 297" o:spid="_x0000_s1079" type="#_x0000_t115" style="position:absolute;left:0;text-align:left;margin-left:11.9pt;margin-top:34.5pt;width:83.5pt;height:59.7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" filled="f" strokecolor="#0d0d0d">
                      <v:shadow on="t" color="black" opacity="22937f" origin=",.5" offset="0,.63889mm"/>
                      <v:textbox>
                        <w:txbxContent>
                          <w:p w:rsidR="009A55ED" w:rsidRPr="00BA3C35" w:rsidRDefault="009A55ED" w:rsidP="00A20A6A">
                            <w:pPr>
                              <w:jc w:val="center"/>
                              <w:rPr>
                                <w:color w:val="0D0D0D" w:themeColor="text1" w:themeTint="F2"/>
                              </w:rPr>
                            </w:pPr>
                            <w:r>
                              <w:rPr>
                                <w:color w:val="0D0D0D" w:themeColor="text1" w:themeTint="F2"/>
                              </w:rPr>
                              <w:t>1</w:t>
                            </w:r>
                          </w:p>
                        </w:txbxContent>
                      </v:textbox>
                    </v:shape>
                  </w:pict>
                </mc:Fallback>
              </mc:AlternateContent>
            </w:r>
          </w:p>
        </w:tc>
      </w:tr>
      <w:tr w:rsidR="00891243" w:rsidRPr="008B5D3C" w:rsidTr="00891243">
        <w:trPr>
          <w:gridAfter w:val="1"/>
          <w:wAfter w:w="17" w:type="dxa"/>
          <w:trHeight w:val="970"/>
        </w:trPr>
        <w:tc>
          <w:tcPr>
            <w:tcW w:w="1701" w:type="dxa"/>
          </w:tcPr>
          <w:p w:rsidR="00891243" w:rsidRPr="008B5D3C" w:rsidRDefault="00891243" w:rsidP="00E94C91">
            <w:pPr>
              <w:jc w:val="center"/>
              <w:rPr>
                <w:rFonts w:ascii="Arial" w:hAnsi="Arial" w:cs="Arial"/>
                <w:color w:val="000000"/>
              </w:rPr>
            </w:pPr>
            <w:r w:rsidRPr="008B5D3C">
              <w:rPr>
                <w:rFonts w:ascii="Arial" w:hAnsi="Arial" w:cs="Arial"/>
              </w:rPr>
              <w:t>Departamento de Inventarios / Departamento Consumibles</w:t>
            </w:r>
          </w:p>
        </w:tc>
        <w:tc>
          <w:tcPr>
            <w:tcW w:w="4355" w:type="dxa"/>
            <w:noWrap/>
          </w:tcPr>
          <w:p w:rsidR="00E94C91" w:rsidRPr="008B5D3C" w:rsidRDefault="00E94C91" w:rsidP="00E94C91">
            <w:pPr>
              <w:jc w:val="both"/>
              <w:rPr>
                <w:rFonts w:ascii="Arial" w:hAnsi="Arial" w:cs="Arial"/>
              </w:rPr>
            </w:pPr>
            <w:r w:rsidRPr="008B5D3C">
              <w:rPr>
                <w:rFonts w:ascii="Arial" w:hAnsi="Arial" w:cs="Arial"/>
              </w:rPr>
              <w:t>2.- Solicita vía telefónica o correo electrónico institucional, la presencia de un servidor público que, de acuerdo al tipo de bien, pueda validar técnicamente los bienes, en el Almacén de Mobiliario y Equipo.</w:t>
            </w:r>
          </w:p>
          <w:p w:rsidR="00891243" w:rsidRPr="008B5D3C" w:rsidRDefault="00E94C91" w:rsidP="00E94C91">
            <w:pPr>
              <w:ind w:left="34"/>
              <w:contextualSpacing/>
              <w:jc w:val="both"/>
              <w:rPr>
                <w:rFonts w:ascii="Arial" w:hAnsi="Arial" w:cs="Arial"/>
              </w:rPr>
            </w:pPr>
            <w:r w:rsidRPr="008B5D3C">
              <w:rPr>
                <w:rFonts w:ascii="Arial" w:hAnsi="Arial" w:cs="Arial"/>
              </w:rPr>
              <w:t>En caso de no contar con la presencia inmediata del área solicitante, compara contra el oficio y factura y revisa los bienes en cuanto a cantidad y precio y acuerda con el área solicitante la fecha en que asistirá a validar técnicamente los bienes.</w:t>
            </w:r>
          </w:p>
        </w:tc>
        <w:tc>
          <w:tcPr>
            <w:tcW w:w="2268" w:type="dxa"/>
          </w:tcPr>
          <w:p w:rsidR="00891243" w:rsidRPr="008B5D3C" w:rsidRDefault="00891243" w:rsidP="008858AC">
            <w:pPr>
              <w:jc w:val="both"/>
              <w:rPr>
                <w:rFonts w:ascii="Arial" w:hAnsi="Arial" w:cs="Arial"/>
                <w:color w:val="000000"/>
              </w:rPr>
            </w:pPr>
            <w:r w:rsidRPr="008B5D3C">
              <w:rPr>
                <w:rFonts w:ascii="Arial" w:hAnsi="Arial" w:cs="Arial"/>
                <w:noProof/>
                <w:color w:val="000000"/>
                <w:lang w:eastAsia="es-MX"/>
              </w:rPr>
              <mc:AlternateContent>
                <mc:Choice Requires="wps">
                  <w:drawing>
                    <wp:anchor distT="0" distB="0" distL="114300" distR="114300" simplePos="0" relativeHeight="252156928" behindDoc="0" locked="0" layoutInCell="1" allowOverlap="1" wp14:anchorId="751A2357" wp14:editId="06CAABAF">
                      <wp:simplePos x="0" y="0"/>
                      <wp:positionH relativeFrom="column">
                        <wp:posOffset>528665</wp:posOffset>
                      </wp:positionH>
                      <wp:positionV relativeFrom="paragraph">
                        <wp:posOffset>1329401</wp:posOffset>
                      </wp:positionV>
                      <wp:extent cx="0" cy="1054800"/>
                      <wp:effectExtent l="114300" t="19050" r="76200" b="88265"/>
                      <wp:wrapNone/>
                      <wp:docPr id="234" name="Conector recto de flecha 234"/>
                      <wp:cNvGraphicFramePr/>
                      <a:graphic xmlns:a="http://schemas.openxmlformats.org/drawingml/2006/main">
                        <a:graphicData uri="http://schemas.microsoft.com/office/word/2010/wordprocessingShape">
                          <wps:wsp>
                            <wps:cNvCnPr/>
                            <wps:spPr>
                              <a:xfrm flipH="1">
                                <a:off x="0" y="0"/>
                                <a:ext cx="0" cy="10548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BBB93" id="Conector recto de flecha 234" o:spid="_x0000_s1026" type="#_x0000_t32" style="position:absolute;margin-left:41.65pt;margin-top:104.7pt;width:0;height:83.05pt;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" strokecolor="black [3213]"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155904" behindDoc="0" locked="0" layoutInCell="1" allowOverlap="1" wp14:anchorId="2828FB6B" wp14:editId="4741FD1B">
                      <wp:simplePos x="0" y="0"/>
                      <wp:positionH relativeFrom="column">
                        <wp:posOffset>43278</wp:posOffset>
                      </wp:positionH>
                      <wp:positionV relativeFrom="paragraph">
                        <wp:posOffset>641985</wp:posOffset>
                      </wp:positionV>
                      <wp:extent cx="1060450" cy="758825"/>
                      <wp:effectExtent l="57150" t="19050" r="82550" b="98425"/>
                      <wp:wrapNone/>
                      <wp:docPr id="307" name="Multidocumento 307"/>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20A6A">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8FB6B" id="Multidocumento 307" o:spid="_x0000_s1080" type="#_x0000_t115" style="position:absolute;left:0;text-align:left;margin-left:3.4pt;margin-top:50.55pt;width:83.5pt;height:59.7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" filled="f" strokecolor="#0d0d0d">
                      <v:shadow on="t" color="black" opacity="22937f" origin=",.5" offset="0,.63889mm"/>
                      <v:textbox>
                        <w:txbxContent>
                          <w:p w:rsidR="009A55ED" w:rsidRPr="00BA3C35" w:rsidRDefault="009A55ED" w:rsidP="00A20A6A">
                            <w:pPr>
                              <w:jc w:val="center"/>
                              <w:rPr>
                                <w:color w:val="0D0D0D" w:themeColor="text1" w:themeTint="F2"/>
                              </w:rPr>
                            </w:pPr>
                            <w:r>
                              <w:rPr>
                                <w:color w:val="0D0D0D" w:themeColor="text1" w:themeTint="F2"/>
                              </w:rPr>
                              <w:t>2</w:t>
                            </w:r>
                          </w:p>
                        </w:txbxContent>
                      </v:textbox>
                    </v:shape>
                  </w:pict>
                </mc:Fallback>
              </mc:AlternateContent>
            </w:r>
          </w:p>
        </w:tc>
      </w:tr>
      <w:tr w:rsidR="00891243" w:rsidRPr="008B5D3C" w:rsidTr="00891243">
        <w:trPr>
          <w:trHeight w:val="675"/>
        </w:trPr>
        <w:tc>
          <w:tcPr>
            <w:tcW w:w="1701" w:type="dxa"/>
          </w:tcPr>
          <w:p w:rsidR="00891243" w:rsidRPr="008B5D3C" w:rsidRDefault="00891243" w:rsidP="00E94C91">
            <w:pPr>
              <w:jc w:val="center"/>
              <w:rPr>
                <w:rFonts w:ascii="Arial" w:hAnsi="Arial" w:cs="Arial"/>
                <w:color w:val="000000"/>
              </w:rPr>
            </w:pPr>
            <w:r w:rsidRPr="008B5D3C">
              <w:rPr>
                <w:rFonts w:ascii="Arial" w:hAnsi="Arial" w:cs="Arial"/>
              </w:rPr>
              <w:t>Departamento de Inventarios / Departamento Consumibles</w:t>
            </w:r>
          </w:p>
        </w:tc>
        <w:tc>
          <w:tcPr>
            <w:tcW w:w="4355" w:type="dxa"/>
            <w:noWrap/>
          </w:tcPr>
          <w:p w:rsidR="00E94C91" w:rsidRPr="008B5D3C" w:rsidRDefault="00E94C91" w:rsidP="00E94C91">
            <w:pPr>
              <w:jc w:val="both"/>
              <w:rPr>
                <w:rFonts w:ascii="Arial" w:hAnsi="Arial" w:cs="Arial"/>
              </w:rPr>
            </w:pPr>
            <w:r w:rsidRPr="008B5D3C">
              <w:rPr>
                <w:rFonts w:ascii="Arial" w:hAnsi="Arial" w:cs="Arial"/>
              </w:rPr>
              <w:t xml:space="preserve">3.- ¿Los documentos proporcionados son coincidentes con los bienes presentados físicamente? </w:t>
            </w:r>
          </w:p>
          <w:p w:rsidR="00E94C91" w:rsidRPr="008B5D3C" w:rsidRDefault="00E94C91" w:rsidP="00E94C91">
            <w:pPr>
              <w:spacing w:after="0"/>
              <w:jc w:val="both"/>
              <w:rPr>
                <w:rFonts w:ascii="Arial" w:hAnsi="Arial" w:cs="Arial"/>
              </w:rPr>
            </w:pPr>
            <w:r w:rsidRPr="008B5D3C">
              <w:rPr>
                <w:rFonts w:ascii="Arial" w:hAnsi="Arial" w:cs="Arial"/>
              </w:rPr>
              <w:t>No: Continúa en la actividad 4.</w:t>
            </w:r>
          </w:p>
          <w:p w:rsidR="00891243" w:rsidRPr="008B5D3C" w:rsidRDefault="00E94C91" w:rsidP="00E94C91">
            <w:pPr>
              <w:spacing w:after="0"/>
              <w:jc w:val="both"/>
              <w:rPr>
                <w:rFonts w:ascii="Arial" w:hAnsi="Arial" w:cs="Arial"/>
              </w:rPr>
            </w:pPr>
            <w:r w:rsidRPr="008B5D3C">
              <w:rPr>
                <w:rFonts w:ascii="Arial" w:hAnsi="Arial" w:cs="Arial"/>
              </w:rPr>
              <w:t>Sí: Continúa en la actividad 5.</w:t>
            </w:r>
          </w:p>
        </w:tc>
        <w:tc>
          <w:tcPr>
            <w:tcW w:w="2285" w:type="dxa"/>
            <w:gridSpan w:val="2"/>
          </w:tcPr>
          <w:p w:rsidR="00891243" w:rsidRPr="008B5D3C" w:rsidRDefault="00183DBA" w:rsidP="008858AC">
            <w:pPr>
              <w:jc w:val="both"/>
              <w:rPr>
                <w:rFonts w:ascii="Arial" w:hAnsi="Arial" w:cs="Arial"/>
                <w:color w:val="000000"/>
              </w:rPr>
            </w:pPr>
            <w:r w:rsidRPr="008B5D3C">
              <w:rPr>
                <w:rFonts w:ascii="Arial" w:hAnsi="Arial" w:cs="Arial"/>
                <w:noProof/>
                <w:color w:val="000000"/>
                <w:lang w:eastAsia="es-MX"/>
              </w:rPr>
              <mc:AlternateContent>
                <mc:Choice Requires="wpg">
                  <w:drawing>
                    <wp:anchor distT="0" distB="0" distL="114300" distR="114300" simplePos="0" relativeHeight="252160000" behindDoc="0" locked="0" layoutInCell="1" allowOverlap="1" wp14:anchorId="4997C85A" wp14:editId="5EEE12D7">
                      <wp:simplePos x="0" y="0"/>
                      <wp:positionH relativeFrom="column">
                        <wp:posOffset>252961</wp:posOffset>
                      </wp:positionH>
                      <wp:positionV relativeFrom="paragraph">
                        <wp:posOffset>2722</wp:posOffset>
                      </wp:positionV>
                      <wp:extent cx="1228090" cy="1210631"/>
                      <wp:effectExtent l="57150" t="19050" r="10160" b="104140"/>
                      <wp:wrapNone/>
                      <wp:docPr id="11" name="Grupo 11"/>
                      <wp:cNvGraphicFramePr/>
                      <a:graphic xmlns:a="http://schemas.openxmlformats.org/drawingml/2006/main">
                        <a:graphicData uri="http://schemas.microsoft.com/office/word/2010/wordprocessingGroup">
                          <wpg:wgp>
                            <wpg:cNvGrpSpPr/>
                            <wpg:grpSpPr>
                              <a:xfrm>
                                <a:off x="0" y="0"/>
                                <a:ext cx="1228090" cy="1210631"/>
                                <a:chOff x="0" y="0"/>
                                <a:chExt cx="1228529" cy="1210793"/>
                              </a:xfrm>
                            </wpg:grpSpPr>
                            <wps:wsp>
                              <wps:cNvPr id="644" name="Decisión 644"/>
                              <wps:cNvSpPr/>
                              <wps:spPr>
                                <a:xfrm>
                                  <a:off x="0" y="35169"/>
                                  <a:ext cx="551815" cy="50228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A20A6A">
                                    <w:pPr>
                                      <w:jc w:val="center"/>
                                      <w:rPr>
                                        <w:color w:val="0D0D0D" w:themeColor="text1" w:themeTint="F2"/>
                                      </w:rPr>
                                    </w:pPr>
                                    <w:r>
                                      <w:rPr>
                                        <w:color w:val="0D0D0D" w:themeColor="text1" w:themeTint="F2"/>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ángulo 645"/>
                              <wps:cNvSpPr/>
                              <wps:spPr>
                                <a:xfrm>
                                  <a:off x="562708"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20A6A">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Rectángulo 668"/>
                              <wps:cNvSpPr/>
                              <wps:spPr>
                                <a:xfrm>
                                  <a:off x="334108" y="633046"/>
                                  <a:ext cx="323850"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20A6A">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Conector 672"/>
                              <wps:cNvSpPr/>
                              <wps:spPr>
                                <a:xfrm>
                                  <a:off x="931984" y="140677"/>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26" name="Conector recto de flecha 726"/>
                              <wps:cNvCnPr/>
                              <wps:spPr>
                                <a:xfrm>
                                  <a:off x="562708" y="281353"/>
                                  <a:ext cx="35941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38" name="Conector recto de flecha 238"/>
                              <wps:cNvCnPr/>
                              <wps:spPr>
                                <a:xfrm>
                                  <a:off x="281354" y="562706"/>
                                  <a:ext cx="0" cy="648087"/>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4997C85A" id="Grupo 11" o:spid="_x0000_s1081" style="position:absolute;left:0;text-align:left;margin-left:19.9pt;margin-top:.2pt;width:96.7pt;height:95.35pt;z-index:252160000;mso-height-relative:margin" coordsize="12285,1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">
                      <v:shape id="Decisión 644" o:spid="_x0000_s1082" type="#_x0000_t110" style="position:absolute;top:351;width:5518;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" filled="f" strokecolor="#0d0d0d">
                        <v:shadow on="t" color="black" opacity="22937f" origin=",.5" offset="0,.63889mm"/>
                        <v:textbox>
                          <w:txbxContent>
                            <w:p w:rsidR="009A55ED" w:rsidRPr="00B17C84" w:rsidRDefault="009A55ED" w:rsidP="00A20A6A">
                              <w:pPr>
                                <w:jc w:val="center"/>
                                <w:rPr>
                                  <w:color w:val="0D0D0D" w:themeColor="text1" w:themeTint="F2"/>
                                </w:rPr>
                              </w:pPr>
                              <w:r>
                                <w:rPr>
                                  <w:color w:val="0D0D0D" w:themeColor="text1" w:themeTint="F2"/>
                                </w:rPr>
                                <w:t>36</w:t>
                              </w:r>
                            </w:p>
                          </w:txbxContent>
                        </v:textbox>
                      </v:shape>
                      <v:rect id="Rectángulo 645" o:spid="_x0000_s1083" style="position:absolute;left:5627;width:33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" filled="f" strokecolor="#0d0d0d">
                        <v:shadow on="t" color="black" opacity="22937f" origin=",.5" offset="0,.63889mm"/>
                        <v:textbox>
                          <w:txbxContent>
                            <w:p w:rsidR="009A55ED" w:rsidRPr="00A87E18" w:rsidRDefault="009A55ED" w:rsidP="00A20A6A">
                              <w:pPr>
                                <w:jc w:val="center"/>
                                <w:rPr>
                                  <w:color w:val="0D0D0D" w:themeColor="text1" w:themeTint="F2"/>
                                  <w:sz w:val="16"/>
                                  <w:szCs w:val="16"/>
                                </w:rPr>
                              </w:pPr>
                              <w:r>
                                <w:rPr>
                                  <w:color w:val="0D0D0D" w:themeColor="text1" w:themeTint="F2"/>
                                  <w:sz w:val="16"/>
                                  <w:szCs w:val="16"/>
                                </w:rPr>
                                <w:t>Si</w:t>
                              </w:r>
                            </w:p>
                          </w:txbxContent>
                        </v:textbox>
                      </v:rect>
                      <v:rect id="Rectángulo 668" o:spid="_x0000_s1084" style="position:absolute;left:3341;top:6330;width:3238;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" filled="f" strokecolor="#0d0d0d">
                        <v:shadow on="t" color="black" opacity="22937f" origin=",.5" offset="0,.63889mm"/>
                        <v:textbox>
                          <w:txbxContent>
                            <w:p w:rsidR="009A55ED" w:rsidRPr="00A87E18" w:rsidRDefault="009A55ED" w:rsidP="00A20A6A">
                              <w:pPr>
                                <w:jc w:val="center"/>
                                <w:rPr>
                                  <w:color w:val="0D0D0D" w:themeColor="text1" w:themeTint="F2"/>
                                  <w:sz w:val="16"/>
                                  <w:szCs w:val="16"/>
                                </w:rPr>
                              </w:pPr>
                              <w:r>
                                <w:rPr>
                                  <w:color w:val="0D0D0D" w:themeColor="text1" w:themeTint="F2"/>
                                  <w:sz w:val="16"/>
                                  <w:szCs w:val="16"/>
                                </w:rPr>
                                <w:t>No</w:t>
                              </w:r>
                            </w:p>
                          </w:txbxContent>
                        </v:textbox>
                      </v:rect>
                      <v:shape id="_x0000_s1085" type="#_x0000_t120" style="position:absolute;left:9319;top:1406;width:2966;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" fillcolor="window" strokecolor="#0d0d0d" strokeweight="1pt">
                        <v:textbox inset="1mm,1mm,1mm,1mm">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A</w:t>
                              </w:r>
                            </w:p>
                          </w:txbxContent>
                        </v:textbox>
                      </v:shape>
                      <v:shape id="Conector recto de flecha 726" o:spid="_x0000_s1086" type="#_x0000_t32" style="position:absolute;left:5627;top:2813;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" strokecolor="black [3213]" strokeweight="1pt">
                        <v:stroke endarrow="open"/>
                        <v:shadow on="t" color="black" opacity="24903f" origin=",.5" offset="0,.55556mm"/>
                      </v:shape>
                      <v:shape id="Conector recto de flecha 238" o:spid="_x0000_s1087" type="#_x0000_t32" style="position:absolute;left:2813;top:5627;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" strokecolor="black [3213]" strokeweight="1pt">
                        <v:stroke endarrow="open"/>
                        <v:shadow on="t" color="black" opacity="24903f" origin=",.5" offset="0,.55556mm"/>
                      </v:shape>
                    </v:group>
                  </w:pict>
                </mc:Fallback>
              </mc:AlternateContent>
            </w:r>
            <w:r w:rsidR="00891243" w:rsidRPr="008B5D3C">
              <w:rPr>
                <w:rFonts w:ascii="Arial" w:hAnsi="Arial" w:cs="Arial"/>
                <w:noProof/>
                <w:color w:val="000000"/>
                <w:lang w:eastAsia="es-MX"/>
              </w:rPr>
              <mc:AlternateContent>
                <mc:Choice Requires="wpg">
                  <w:drawing>
                    <wp:anchor distT="0" distB="0" distL="114300" distR="114300" simplePos="0" relativeHeight="252161024" behindDoc="0" locked="0" layoutInCell="1" allowOverlap="1" wp14:anchorId="6E559C64" wp14:editId="655DA3CF">
                      <wp:simplePos x="0" y="0"/>
                      <wp:positionH relativeFrom="column">
                        <wp:posOffset>87630</wp:posOffset>
                      </wp:positionH>
                      <wp:positionV relativeFrom="paragraph">
                        <wp:posOffset>411382</wp:posOffset>
                      </wp:positionV>
                      <wp:extent cx="179705" cy="179705"/>
                      <wp:effectExtent l="57150" t="76200" r="10795" b="86995"/>
                      <wp:wrapNone/>
                      <wp:docPr id="1057" name="Grupo 1057"/>
                      <wp:cNvGraphicFramePr/>
                      <a:graphic xmlns:a="http://schemas.openxmlformats.org/drawingml/2006/main">
                        <a:graphicData uri="http://schemas.microsoft.com/office/word/2010/wordprocessingGroup">
                          <wpg:wgp>
                            <wpg:cNvGrpSpPr/>
                            <wpg:grpSpPr>
                              <a:xfrm rot="5400000" flipH="1" flipV="1">
                                <a:off x="0" y="0"/>
                                <a:ext cx="179705" cy="179705"/>
                                <a:chOff x="0" y="0"/>
                                <a:chExt cx="219075" cy="337550"/>
                              </a:xfrm>
                            </wpg:grpSpPr>
                            <wps:wsp>
                              <wps:cNvPr id="1058" name="493 Conector recto de flecha"/>
                              <wps:cNvCnPr/>
                              <wps:spPr>
                                <a:xfrm flipV="1">
                                  <a:off x="0" y="0"/>
                                  <a:ext cx="219075" cy="0"/>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wps:wsp>
                              <wps:cNvPr id="1059" name="494 Conector recto de flecha"/>
                              <wps:cNvCnPr/>
                              <wps:spPr>
                                <a:xfrm>
                                  <a:off x="212942" y="4175"/>
                                  <a:ext cx="0" cy="333375"/>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4CD189" id="Grupo 1057" o:spid="_x0000_s1026" style="position:absolute;margin-left:6.9pt;margin-top:32.4pt;width:14.15pt;height:14.15pt;rotation:90;flip:x y;z-index:252161024;mso-width-relative:margin;mso-height-relative:margin" coordsize="219075,33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">
                      <v:shape id="493 Conector recto de flecha" o:spid="_x0000_s1027" type="#_x0000_t32" style="position:absolute;width:2190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" strokecolor="black [3213]" strokeweight="1pt">
                        <v:shadow on="t" color="black" opacity="24903f" origin=",.5" offset="0,.55556mm"/>
                      </v:shape>
                      <v:shape id="494 Conector recto de flecha" o:spid="_x0000_s1028" type="#_x0000_t32" style="position:absolute;left:212942;top:4175;width:0;height:333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" strokecolor="black [3213]" strokeweight="1pt">
                        <v:stroke endarrow="open"/>
                        <v:shadow on="t" color="black" opacity="24903f" origin=",.5" offset="0,.55556mm"/>
                      </v:shape>
                    </v:group>
                  </w:pict>
                </mc:Fallback>
              </mc:AlternateContent>
            </w:r>
            <w:r w:rsidR="00891243" w:rsidRPr="008B5D3C">
              <w:rPr>
                <w:rFonts w:ascii="Arial" w:hAnsi="Arial" w:cs="Arial"/>
                <w:noProof/>
                <w:lang w:eastAsia="es-MX"/>
              </w:rPr>
              <mc:AlternateContent>
                <mc:Choice Requires="wps">
                  <w:drawing>
                    <wp:anchor distT="0" distB="0" distL="114300" distR="114300" simplePos="0" relativeHeight="252158976" behindDoc="0" locked="0" layoutInCell="1" allowOverlap="1" wp14:anchorId="5462233A" wp14:editId="53EE388B">
                      <wp:simplePos x="0" y="0"/>
                      <wp:positionH relativeFrom="column">
                        <wp:posOffset>-42789</wp:posOffset>
                      </wp:positionH>
                      <wp:positionV relativeFrom="paragraph">
                        <wp:posOffset>613410</wp:posOffset>
                      </wp:positionV>
                      <wp:extent cx="296545" cy="288290"/>
                      <wp:effectExtent l="0" t="0" r="27305" b="16510"/>
                      <wp:wrapNone/>
                      <wp:docPr id="673"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233A" id="_x0000_s1088" type="#_x0000_t120" style="position:absolute;left:0;text-align:left;margin-left:-3.35pt;margin-top:48.3pt;width:23.35pt;height:2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" fillcolor="window" strokecolor="#0d0d0d" strokeweight="1pt">
                      <v:textbo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B</w:t>
                            </w:r>
                          </w:p>
                        </w:txbxContent>
                      </v:textbox>
                    </v:shape>
                  </w:pict>
                </mc:Fallback>
              </mc:AlternateContent>
            </w:r>
          </w:p>
        </w:tc>
      </w:tr>
      <w:tr w:rsidR="00891243" w:rsidRPr="008B5D3C" w:rsidTr="00891243">
        <w:trPr>
          <w:trHeight w:val="808"/>
        </w:trPr>
        <w:tc>
          <w:tcPr>
            <w:tcW w:w="1701" w:type="dxa"/>
          </w:tcPr>
          <w:p w:rsidR="00891243" w:rsidRPr="008B5D3C" w:rsidRDefault="00891243" w:rsidP="00E94C91">
            <w:pPr>
              <w:jc w:val="center"/>
              <w:rPr>
                <w:rFonts w:ascii="Arial" w:hAnsi="Arial" w:cs="Arial"/>
                <w:color w:val="000000"/>
              </w:rPr>
            </w:pPr>
            <w:r w:rsidRPr="008B5D3C">
              <w:rPr>
                <w:rFonts w:ascii="Arial" w:hAnsi="Arial" w:cs="Arial"/>
              </w:rPr>
              <w:t>Departamento de Inventarios / Departamento Consumibles</w:t>
            </w:r>
          </w:p>
        </w:tc>
        <w:tc>
          <w:tcPr>
            <w:tcW w:w="4355" w:type="dxa"/>
            <w:noWrap/>
          </w:tcPr>
          <w:p w:rsidR="00E94C91" w:rsidRPr="008B5D3C" w:rsidRDefault="00E94C91" w:rsidP="00E94C91">
            <w:pPr>
              <w:jc w:val="both"/>
              <w:rPr>
                <w:rFonts w:ascii="Arial" w:hAnsi="Arial" w:cs="Arial"/>
                <w:strike/>
              </w:rPr>
            </w:pPr>
            <w:r w:rsidRPr="008B5D3C">
              <w:rPr>
                <w:rFonts w:ascii="Arial" w:hAnsi="Arial" w:cs="Arial"/>
              </w:rPr>
              <w:t xml:space="preserve">4.- No recibe los bienes e informa vía correo electrónico de esta situación a la Dirección de Almacenes y a su vez a la Dirección de Riesgos </w:t>
            </w:r>
          </w:p>
          <w:p w:rsidR="00891243" w:rsidRPr="008B5D3C" w:rsidRDefault="00E94C91" w:rsidP="00E94C91">
            <w:pPr>
              <w:jc w:val="both"/>
              <w:rPr>
                <w:rFonts w:ascii="Arial" w:hAnsi="Arial" w:cs="Arial"/>
                <w:color w:val="000000"/>
              </w:rPr>
            </w:pPr>
            <w:r w:rsidRPr="008B5D3C">
              <w:rPr>
                <w:rFonts w:ascii="Arial" w:hAnsi="Arial" w:cs="Arial"/>
              </w:rPr>
              <w:t>Una vez corregidos los documentos por parte del proveedor, continúa en la actividad 5.</w:t>
            </w:r>
            <w:r w:rsidR="00891243" w:rsidRPr="008B5D3C">
              <w:rPr>
                <w:rFonts w:ascii="Arial" w:hAnsi="Arial" w:cs="Arial"/>
              </w:rPr>
              <w:t xml:space="preserve">Una vez corregidos los </w:t>
            </w:r>
            <w:r w:rsidR="00891243" w:rsidRPr="008B5D3C">
              <w:rPr>
                <w:rFonts w:ascii="Arial" w:hAnsi="Arial" w:cs="Arial"/>
              </w:rPr>
              <w:lastRenderedPageBreak/>
              <w:t>documentos por parte del proveedor, continúa en la actividad 5.</w:t>
            </w:r>
          </w:p>
        </w:tc>
        <w:tc>
          <w:tcPr>
            <w:tcW w:w="2285" w:type="dxa"/>
            <w:gridSpan w:val="2"/>
          </w:tcPr>
          <w:p w:rsidR="00891243" w:rsidRPr="008B5D3C" w:rsidRDefault="00C8401B" w:rsidP="008858AC">
            <w:pPr>
              <w:jc w:val="both"/>
              <w:rPr>
                <w:rFonts w:ascii="Arial" w:hAnsi="Arial" w:cs="Arial"/>
                <w:color w:val="000000"/>
              </w:rPr>
            </w:pPr>
            <w:r w:rsidRPr="008B5D3C">
              <w:rPr>
                <w:rFonts w:ascii="Arial" w:hAnsi="Arial" w:cs="Arial"/>
                <w:noProof/>
                <w:color w:val="000000"/>
                <w:lang w:eastAsia="es-MX"/>
              </w:rPr>
              <w:lastRenderedPageBreak/>
              <mc:AlternateContent>
                <mc:Choice Requires="wps">
                  <w:drawing>
                    <wp:anchor distT="0" distB="0" distL="114300" distR="114300" simplePos="0" relativeHeight="252164096" behindDoc="0" locked="0" layoutInCell="1" allowOverlap="1" wp14:anchorId="74FC097B" wp14:editId="04049D7C">
                      <wp:simplePos x="0" y="0"/>
                      <wp:positionH relativeFrom="column">
                        <wp:posOffset>568267</wp:posOffset>
                      </wp:positionH>
                      <wp:positionV relativeFrom="paragraph">
                        <wp:posOffset>659246</wp:posOffset>
                      </wp:positionV>
                      <wp:extent cx="539750" cy="107950"/>
                      <wp:effectExtent l="38100" t="38100" r="50800" b="139700"/>
                      <wp:wrapNone/>
                      <wp:docPr id="733" name="Conector angular 733"/>
                      <wp:cNvGraphicFramePr/>
                      <a:graphic xmlns:a="http://schemas.openxmlformats.org/drawingml/2006/main">
                        <a:graphicData uri="http://schemas.microsoft.com/office/word/2010/wordprocessingShape">
                          <wps:wsp>
                            <wps:cNvCnPr/>
                            <wps:spPr>
                              <a:xfrm>
                                <a:off x="0" y="0"/>
                                <a:ext cx="539750" cy="107950"/>
                              </a:xfrm>
                              <a:prstGeom prst="bentConnector3">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CBA4555" id="Conector angular 733" o:spid="_x0000_s1026" type="#_x0000_t34" style="position:absolute;margin-left:44.75pt;margin-top:51.9pt;width:42.5pt;height:8.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163072" behindDoc="0" locked="0" layoutInCell="1" allowOverlap="1" wp14:anchorId="401A63CE" wp14:editId="4F73B3CC">
                      <wp:simplePos x="0" y="0"/>
                      <wp:positionH relativeFrom="column">
                        <wp:posOffset>121920</wp:posOffset>
                      </wp:positionH>
                      <wp:positionV relativeFrom="paragraph">
                        <wp:posOffset>174048</wp:posOffset>
                      </wp:positionV>
                      <wp:extent cx="838200" cy="523875"/>
                      <wp:effectExtent l="57150" t="19050" r="76200" b="85725"/>
                      <wp:wrapNone/>
                      <wp:docPr id="330" name="Documento 330"/>
                      <wp:cNvGraphicFramePr/>
                      <a:graphic xmlns:a="http://schemas.openxmlformats.org/drawingml/2006/main">
                        <a:graphicData uri="http://schemas.microsoft.com/office/word/2010/wordprocessingShape">
                          <wps:wsp>
                            <wps:cNvSpPr/>
                            <wps:spPr>
                              <a:xfrm>
                                <a:off x="0" y="0"/>
                                <a:ext cx="838200" cy="52387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20A6A">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A63CE" id="Documento 330" o:spid="_x0000_s1089" type="#_x0000_t114" style="position:absolute;left:0;text-align:left;margin-left:9.6pt;margin-top:13.7pt;width:66pt;height:41.2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" filled="f" strokecolor="#0d0d0d">
                      <v:shadow on="t" color="black" opacity="22937f" origin=",.5" offset="0,.63889mm"/>
                      <v:textbox>
                        <w:txbxContent>
                          <w:p w:rsidR="009A55ED" w:rsidRPr="00BA3C35" w:rsidRDefault="009A55ED" w:rsidP="00A20A6A">
                            <w:pPr>
                              <w:jc w:val="center"/>
                              <w:rPr>
                                <w:color w:val="0D0D0D" w:themeColor="text1" w:themeTint="F2"/>
                              </w:rPr>
                            </w:pPr>
                            <w:r>
                              <w:rPr>
                                <w:color w:val="0D0D0D" w:themeColor="text1" w:themeTint="F2"/>
                              </w:rPr>
                              <w:t>4</w:t>
                            </w:r>
                          </w:p>
                        </w:txbxContent>
                      </v:textbox>
                    </v:shape>
                  </w:pict>
                </mc:Fallback>
              </mc:AlternateContent>
            </w:r>
            <w:r w:rsidR="00891243" w:rsidRPr="008B5D3C">
              <w:rPr>
                <w:noProof/>
                <w:lang w:eastAsia="es-MX"/>
              </w:rPr>
              <mc:AlternateContent>
                <mc:Choice Requires="wps">
                  <w:drawing>
                    <wp:anchor distT="0" distB="0" distL="114300" distR="114300" simplePos="0" relativeHeight="252165120" behindDoc="0" locked="0" layoutInCell="1" allowOverlap="1" wp14:anchorId="24C56A69" wp14:editId="448FF4B1">
                      <wp:simplePos x="0" y="0"/>
                      <wp:positionH relativeFrom="column">
                        <wp:posOffset>1099917</wp:posOffset>
                      </wp:positionH>
                      <wp:positionV relativeFrom="paragraph">
                        <wp:posOffset>563636</wp:posOffset>
                      </wp:positionV>
                      <wp:extent cx="228600" cy="295275"/>
                      <wp:effectExtent l="57150" t="19050" r="76200" b="104775"/>
                      <wp:wrapNone/>
                      <wp:docPr id="510"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20A6A">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6A69" id="_x0000_s1090" type="#_x0000_t177" style="position:absolute;left:0;text-align:left;margin-left:86.6pt;margin-top:44.4pt;width:18pt;height:23.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" filled="f" strokecolor="#0d0d0d">
                      <v:shadow on="t" color="black" opacity="22937f" origin=",.5" offset="0,.63889mm"/>
                      <v:textbox>
                        <w:txbxContent>
                          <w:p w:rsidR="009A55ED" w:rsidRPr="00402044" w:rsidRDefault="009A55ED" w:rsidP="00A20A6A">
                            <w:pPr>
                              <w:jc w:val="center"/>
                              <w:rPr>
                                <w:color w:val="0D0D0D" w:themeColor="text1" w:themeTint="F2"/>
                                <w:sz w:val="18"/>
                                <w:szCs w:val="18"/>
                              </w:rPr>
                            </w:pPr>
                            <w:r>
                              <w:rPr>
                                <w:color w:val="0D0D0D" w:themeColor="text1" w:themeTint="F2"/>
                                <w:sz w:val="18"/>
                                <w:szCs w:val="18"/>
                              </w:rPr>
                              <w:t>1</w:t>
                            </w:r>
                          </w:p>
                        </w:txbxContent>
                      </v:textbox>
                    </v:shape>
                  </w:pict>
                </mc:Fallback>
              </mc:AlternateContent>
            </w:r>
          </w:p>
        </w:tc>
      </w:tr>
      <w:tr w:rsidR="00891243" w:rsidRPr="008B5D3C" w:rsidTr="00891243">
        <w:trPr>
          <w:trHeight w:val="990"/>
        </w:trPr>
        <w:tc>
          <w:tcPr>
            <w:tcW w:w="1701" w:type="dxa"/>
          </w:tcPr>
          <w:p w:rsidR="00891243" w:rsidRPr="008B5D3C" w:rsidRDefault="00891243" w:rsidP="00E94C91">
            <w:pPr>
              <w:jc w:val="center"/>
              <w:rPr>
                <w:rFonts w:ascii="Arial" w:hAnsi="Arial" w:cs="Arial"/>
                <w:color w:val="000000"/>
              </w:rPr>
            </w:pPr>
            <w:r w:rsidRPr="008B5D3C">
              <w:rPr>
                <w:rFonts w:ascii="Arial" w:hAnsi="Arial" w:cs="Arial"/>
              </w:rPr>
              <w:t>Área Solicitante</w:t>
            </w:r>
          </w:p>
        </w:tc>
        <w:tc>
          <w:tcPr>
            <w:tcW w:w="4355" w:type="dxa"/>
            <w:noWrap/>
          </w:tcPr>
          <w:p w:rsidR="00891243" w:rsidRPr="008B5D3C" w:rsidRDefault="00E94C91" w:rsidP="00E94C91">
            <w:pPr>
              <w:ind w:left="34"/>
              <w:contextualSpacing/>
              <w:jc w:val="both"/>
              <w:rPr>
                <w:rFonts w:ascii="Arial" w:hAnsi="Arial" w:cs="Arial"/>
                <w:color w:val="000000"/>
              </w:rPr>
            </w:pPr>
            <w:r w:rsidRPr="008B5D3C">
              <w:rPr>
                <w:rFonts w:ascii="Arial" w:hAnsi="Arial" w:cs="Arial"/>
              </w:rPr>
              <w:t>5</w:t>
            </w:r>
            <w:r w:rsidRPr="003656C3">
              <w:rPr>
                <w:rFonts w:ascii="Arial" w:hAnsi="Arial" w:cs="Arial"/>
              </w:rPr>
              <w:t>.- Revisa los bienes para</w:t>
            </w:r>
            <w:r w:rsidRPr="008B5D3C">
              <w:rPr>
                <w:rFonts w:ascii="Arial" w:hAnsi="Arial" w:cs="Arial"/>
              </w:rPr>
              <w:t xml:space="preserve"> su validación técnica.</w:t>
            </w:r>
          </w:p>
        </w:tc>
        <w:tc>
          <w:tcPr>
            <w:tcW w:w="2285" w:type="dxa"/>
            <w:gridSpan w:val="2"/>
          </w:tcPr>
          <w:p w:rsidR="00891243" w:rsidRPr="008B5D3C" w:rsidRDefault="00C8401B" w:rsidP="008858AC">
            <w:pPr>
              <w:jc w:val="both"/>
              <w:rPr>
                <w:rFonts w:ascii="Arial" w:hAnsi="Arial" w:cs="Arial"/>
                <w:color w:val="000000"/>
              </w:rPr>
            </w:pPr>
            <w:r w:rsidRPr="008B5D3C">
              <w:rPr>
                <w:rFonts w:ascii="Arial" w:hAnsi="Arial" w:cs="Arial"/>
                <w:bCs/>
                <w:noProof/>
                <w:color w:val="000000"/>
                <w:lang w:eastAsia="es-MX"/>
              </w:rPr>
              <mc:AlternateContent>
                <mc:Choice Requires="wpg">
                  <w:drawing>
                    <wp:anchor distT="0" distB="0" distL="114300" distR="114300" simplePos="0" relativeHeight="252168192" behindDoc="0" locked="0" layoutInCell="1" allowOverlap="1" wp14:anchorId="1D378F44" wp14:editId="777FDC92">
                      <wp:simplePos x="0" y="0"/>
                      <wp:positionH relativeFrom="column">
                        <wp:posOffset>9121</wp:posOffset>
                      </wp:positionH>
                      <wp:positionV relativeFrom="paragraph">
                        <wp:posOffset>-387581</wp:posOffset>
                      </wp:positionV>
                      <wp:extent cx="1126881" cy="1052946"/>
                      <wp:effectExtent l="0" t="19050" r="73660" b="71120"/>
                      <wp:wrapNone/>
                      <wp:docPr id="1060" name="Grupo 1060"/>
                      <wp:cNvGraphicFramePr/>
                      <a:graphic xmlns:a="http://schemas.openxmlformats.org/drawingml/2006/main">
                        <a:graphicData uri="http://schemas.microsoft.com/office/word/2010/wordprocessingGroup">
                          <wpg:wgp>
                            <wpg:cNvGrpSpPr/>
                            <wpg:grpSpPr>
                              <a:xfrm>
                                <a:off x="0" y="0"/>
                                <a:ext cx="1126881" cy="1052946"/>
                                <a:chOff x="0" y="0"/>
                                <a:chExt cx="1126881" cy="1030165"/>
                              </a:xfrm>
                            </wpg:grpSpPr>
                            <wpg:grpSp>
                              <wpg:cNvPr id="1061" name="Grupo 1061"/>
                              <wpg:cNvGrpSpPr/>
                              <wpg:grpSpPr>
                                <a:xfrm>
                                  <a:off x="0" y="228600"/>
                                  <a:ext cx="1126881" cy="801565"/>
                                  <a:chOff x="0" y="0"/>
                                  <a:chExt cx="1126881" cy="801565"/>
                                </a:xfrm>
                              </wpg:grpSpPr>
                              <wps:wsp>
                                <wps:cNvPr id="1062" name="Documento 342"/>
                                <wps:cNvSpPr/>
                                <wps:spPr>
                                  <a:xfrm>
                                    <a:off x="422031" y="325315"/>
                                    <a:ext cx="704850" cy="47625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20A6A">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Conector 675"/>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4" name="Grupo 1064"/>
                                <wpg:cNvGrpSpPr/>
                                <wpg:grpSpPr>
                                  <a:xfrm rot="16200000" flipH="1">
                                    <a:off x="167054" y="281355"/>
                                    <a:ext cx="216000" cy="247650"/>
                                    <a:chOff x="1" y="0"/>
                                    <a:chExt cx="219075" cy="337550"/>
                                  </a:xfrm>
                                </wpg:grpSpPr>
                                <wps:wsp>
                                  <wps:cNvPr id="1065" name="493 Conector recto de flecha"/>
                                  <wps:cNvCnPr/>
                                  <wps:spPr>
                                    <a:xfrm flipV="1">
                                      <a:off x="1" y="0"/>
                                      <a:ext cx="219075" cy="0"/>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wps:wsp>
                                  <wps:cNvPr id="1066" name="494 Conector recto de flecha"/>
                                  <wps:cNvCnPr/>
                                  <wps:spPr>
                                    <a:xfrm>
                                      <a:off x="212942" y="4175"/>
                                      <a:ext cx="0" cy="333375"/>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s:wsp>
                              <wps:cNvPr id="1067" name="Conector fuera de página 841"/>
                              <wps:cNvSpPr/>
                              <wps:spPr>
                                <a:xfrm>
                                  <a:off x="641838"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20A6A">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Conector recto de flecha 411"/>
                              <wps:cNvCnPr/>
                              <wps:spPr>
                                <a:xfrm>
                                  <a:off x="764931" y="298939"/>
                                  <a:ext cx="0" cy="24638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D378F44" id="Grupo 1060" o:spid="_x0000_s1091" style="position:absolute;left:0;text-align:left;margin-left:.7pt;margin-top:-30.5pt;width:88.75pt;height:82.9pt;z-index:252168192;mso-width-relative:margin;mso-height-relative:margin" coordsize="11268,1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">
                      <v:group id="Grupo 1061" o:spid="_x0000_s1092" style="position:absolute;top:2286;width:11268;height:8015" coordsize="11268,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Documento 342" o:spid="_x0000_s1093" type="#_x0000_t114" style="position:absolute;left:4220;top:3253;width:70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" filled="f" strokecolor="#0d0d0d">
                          <v:shadow on="t" color="black" opacity="22937f" origin=",.5" offset="0,.63889mm"/>
                          <v:textbox>
                            <w:txbxContent>
                              <w:p w:rsidR="009A55ED" w:rsidRPr="00BA3C35" w:rsidRDefault="009A55ED" w:rsidP="00A20A6A">
                                <w:pPr>
                                  <w:jc w:val="center"/>
                                  <w:rPr>
                                    <w:color w:val="0D0D0D" w:themeColor="text1" w:themeTint="F2"/>
                                  </w:rPr>
                                </w:pPr>
                                <w:r>
                                  <w:rPr>
                                    <w:color w:val="0D0D0D" w:themeColor="text1" w:themeTint="F2"/>
                                  </w:rPr>
                                  <w:t>5</w:t>
                                </w:r>
                              </w:p>
                            </w:txbxContent>
                          </v:textbox>
                        </v:shape>
                        <v:shape id="Conector 675" o:spid="_x0000_s1094" type="#_x0000_t120" style="position:absolute;width:2965;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" fillcolor="window" strokecolor="#0d0d0d" strokeweight="1pt">
                          <v:textbo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A</w:t>
                                </w:r>
                              </w:p>
                            </w:txbxContent>
                          </v:textbox>
                        </v:shape>
                        <v:group id="Grupo 1064" o:spid="_x0000_s1095" style="position:absolute;left:1670;top:2813;width:2160;height:2476;rotation:90;flip:x" coordorigin="1" coordsize="219075,33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">
                          <v:shape id="493 Conector recto de flecha" o:spid="_x0000_s1096" type="#_x0000_t32" style="position:absolute;left:1;width:2190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" strokecolor="black [3213]" strokeweight="1pt">
                            <v:shadow on="t" color="black" opacity="24903f" origin=",.5" offset="0,.55556mm"/>
                          </v:shape>
                          <v:shape id="494 Conector recto de flecha" o:spid="_x0000_s1097" type="#_x0000_t32" style="position:absolute;left:212942;top:4175;width:0;height:333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" strokecolor="black [3213]" strokeweight="1pt">
                            <v:stroke endarrow="open"/>
                            <v:shadow on="t" color="black" opacity="24903f" origin=",.5" offset="0,.55556mm"/>
                          </v:shape>
                        </v:group>
                      </v:group>
                      <v:shape id="_x0000_s1098" type="#_x0000_t177" style="position:absolute;left:6418;width:228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" filled="f" strokecolor="#0d0d0d">
                        <v:shadow on="t" color="black" opacity="22937f" origin=",.5" offset="0,.63889mm"/>
                        <v:textbox>
                          <w:txbxContent>
                            <w:p w:rsidR="009A55ED" w:rsidRPr="00402044" w:rsidRDefault="009A55ED" w:rsidP="00A20A6A">
                              <w:pPr>
                                <w:jc w:val="center"/>
                                <w:rPr>
                                  <w:color w:val="0D0D0D" w:themeColor="text1" w:themeTint="F2"/>
                                  <w:sz w:val="18"/>
                                  <w:szCs w:val="18"/>
                                </w:rPr>
                              </w:pPr>
                              <w:r>
                                <w:rPr>
                                  <w:color w:val="0D0D0D" w:themeColor="text1" w:themeTint="F2"/>
                                  <w:sz w:val="18"/>
                                  <w:szCs w:val="18"/>
                                </w:rPr>
                                <w:t>1</w:t>
                              </w:r>
                            </w:p>
                          </w:txbxContent>
                        </v:textbox>
                      </v:shape>
                      <v:shape id="Conector recto de flecha 411" o:spid="_x0000_s1099" type="#_x0000_t32" style="position:absolute;left:7649;top:2989;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" strokecolor="windowText" strokeweight="1pt">
                        <v:stroke endarrow="open"/>
                        <v:shadow on="t" color="black" opacity="24903f" origin=",.5" offset="0,.55556mm"/>
                      </v:shape>
                    </v:group>
                  </w:pict>
                </mc:Fallback>
              </mc:AlternateContent>
            </w:r>
          </w:p>
          <w:p w:rsidR="00891243" w:rsidRPr="008B5D3C" w:rsidRDefault="00891243" w:rsidP="008858AC">
            <w:pPr>
              <w:jc w:val="both"/>
              <w:rPr>
                <w:rFonts w:ascii="Arial" w:hAnsi="Arial" w:cs="Arial"/>
                <w:color w:val="000000"/>
              </w:rPr>
            </w:pPr>
          </w:p>
          <w:p w:rsidR="00891243" w:rsidRPr="008B5D3C" w:rsidRDefault="00C8401B" w:rsidP="008858AC">
            <w:pPr>
              <w:jc w:val="both"/>
              <w:rPr>
                <w:rFonts w:ascii="Arial" w:hAnsi="Arial" w:cs="Arial"/>
                <w:color w:val="000000"/>
              </w:rPr>
            </w:pPr>
            <w:r w:rsidRPr="008B5D3C">
              <w:rPr>
                <w:rFonts w:ascii="Arial" w:hAnsi="Arial" w:cs="Arial"/>
                <w:noProof/>
                <w:lang w:eastAsia="es-MX"/>
              </w:rPr>
              <mc:AlternateContent>
                <mc:Choice Requires="wps">
                  <w:drawing>
                    <wp:anchor distT="0" distB="0" distL="114300" distR="114300" simplePos="0" relativeHeight="252167168" behindDoc="0" locked="0" layoutInCell="1" allowOverlap="1" wp14:anchorId="1F1743A9" wp14:editId="5A8B76F8">
                      <wp:simplePos x="0" y="0"/>
                      <wp:positionH relativeFrom="column">
                        <wp:posOffset>619125</wp:posOffset>
                      </wp:positionH>
                      <wp:positionV relativeFrom="paragraph">
                        <wp:posOffset>7158</wp:posOffset>
                      </wp:positionV>
                      <wp:extent cx="0" cy="673200"/>
                      <wp:effectExtent l="114300" t="19050" r="133350" b="88900"/>
                      <wp:wrapNone/>
                      <wp:docPr id="57" name="Conector recto de flecha 57"/>
                      <wp:cNvGraphicFramePr/>
                      <a:graphic xmlns:a="http://schemas.openxmlformats.org/drawingml/2006/main">
                        <a:graphicData uri="http://schemas.microsoft.com/office/word/2010/wordprocessingShape">
                          <wps:wsp>
                            <wps:cNvCnPr/>
                            <wps:spPr>
                              <a:xfrm flipH="1">
                                <a:off x="0" y="0"/>
                                <a:ext cx="0" cy="6732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1052C" id="Conector recto de flecha 57" o:spid="_x0000_s1026" type="#_x0000_t32" style="position:absolute;margin-left:48.75pt;margin-top:.55pt;width:0;height:53pt;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" strokecolor="black [3213]" strokeweight="1pt">
                      <v:stroke endarrow="open"/>
                      <v:shadow on="t" color="black" opacity="24903f" origin=",.5" offset="0,.55556mm"/>
                    </v:shape>
                  </w:pict>
                </mc:Fallback>
              </mc:AlternateContent>
            </w:r>
          </w:p>
          <w:p w:rsidR="00891243" w:rsidRPr="008B5D3C" w:rsidRDefault="00891243" w:rsidP="008858AC">
            <w:pPr>
              <w:jc w:val="both"/>
              <w:rPr>
                <w:rFonts w:ascii="Arial" w:hAnsi="Arial" w:cs="Arial"/>
                <w:color w:val="000000"/>
              </w:rPr>
            </w:pPr>
          </w:p>
        </w:tc>
      </w:tr>
      <w:tr w:rsidR="00891243" w:rsidRPr="008B5D3C" w:rsidTr="00891243">
        <w:trPr>
          <w:trHeight w:val="675"/>
        </w:trPr>
        <w:tc>
          <w:tcPr>
            <w:tcW w:w="1701" w:type="dxa"/>
          </w:tcPr>
          <w:p w:rsidR="00891243" w:rsidRPr="008B5D3C" w:rsidRDefault="00891243" w:rsidP="00E94C91">
            <w:pPr>
              <w:jc w:val="center"/>
              <w:rPr>
                <w:rFonts w:ascii="Arial" w:hAnsi="Arial" w:cs="Arial"/>
                <w:color w:val="000000"/>
              </w:rPr>
            </w:pPr>
            <w:r w:rsidRPr="008B5D3C">
              <w:rPr>
                <w:rFonts w:ascii="Arial" w:hAnsi="Arial" w:cs="Arial"/>
              </w:rPr>
              <w:t>Área Solicitante</w:t>
            </w:r>
          </w:p>
        </w:tc>
        <w:tc>
          <w:tcPr>
            <w:tcW w:w="4355" w:type="dxa"/>
            <w:noWrap/>
          </w:tcPr>
          <w:p w:rsidR="00E94C91" w:rsidRPr="008B5D3C" w:rsidRDefault="00E94C91" w:rsidP="00E94C91">
            <w:pPr>
              <w:ind w:left="34"/>
              <w:contextualSpacing/>
              <w:jc w:val="both"/>
              <w:rPr>
                <w:rFonts w:ascii="Arial" w:hAnsi="Arial" w:cs="Arial"/>
              </w:rPr>
            </w:pPr>
            <w:r w:rsidRPr="008B5D3C">
              <w:rPr>
                <w:rFonts w:ascii="Arial" w:hAnsi="Arial" w:cs="Arial"/>
              </w:rPr>
              <w:t>6.- ¿Los bienes cumplen las especificaciones técnicas?</w:t>
            </w:r>
          </w:p>
          <w:p w:rsidR="00E94C91" w:rsidRPr="008B5D3C" w:rsidRDefault="00E94C91" w:rsidP="00E94C91">
            <w:pPr>
              <w:ind w:left="34"/>
              <w:contextualSpacing/>
              <w:jc w:val="both"/>
              <w:rPr>
                <w:rFonts w:ascii="Arial" w:hAnsi="Arial" w:cs="Arial"/>
              </w:rPr>
            </w:pPr>
          </w:p>
          <w:p w:rsidR="00E94C91" w:rsidRPr="008B5D3C" w:rsidRDefault="00E94C91" w:rsidP="00E94C91">
            <w:pPr>
              <w:ind w:left="34"/>
              <w:contextualSpacing/>
              <w:jc w:val="both"/>
              <w:rPr>
                <w:rFonts w:ascii="Arial" w:hAnsi="Arial" w:cs="Arial"/>
              </w:rPr>
            </w:pPr>
            <w:r w:rsidRPr="008B5D3C">
              <w:rPr>
                <w:rFonts w:ascii="Arial" w:hAnsi="Arial" w:cs="Arial"/>
              </w:rPr>
              <w:t>No: Continúa en la actividad 7.</w:t>
            </w:r>
          </w:p>
          <w:p w:rsidR="00891243" w:rsidRPr="008B5D3C" w:rsidRDefault="00E94C91" w:rsidP="00E94C91">
            <w:pPr>
              <w:ind w:left="34"/>
              <w:contextualSpacing/>
              <w:jc w:val="both"/>
              <w:rPr>
                <w:rFonts w:ascii="Arial" w:hAnsi="Arial" w:cs="Arial"/>
                <w:color w:val="000000"/>
              </w:rPr>
            </w:pPr>
            <w:r w:rsidRPr="008B5D3C">
              <w:rPr>
                <w:rFonts w:ascii="Arial" w:hAnsi="Arial" w:cs="Arial"/>
              </w:rPr>
              <w:t>Sí: Continúa en la actividad 8.</w:t>
            </w:r>
          </w:p>
        </w:tc>
        <w:tc>
          <w:tcPr>
            <w:tcW w:w="2285" w:type="dxa"/>
            <w:gridSpan w:val="2"/>
          </w:tcPr>
          <w:p w:rsidR="00891243" w:rsidRPr="008B5D3C" w:rsidRDefault="00C8401B" w:rsidP="008858AC">
            <w:pPr>
              <w:jc w:val="both"/>
              <w:rPr>
                <w:rFonts w:ascii="Arial" w:hAnsi="Arial" w:cs="Arial"/>
                <w:color w:val="000000"/>
              </w:rPr>
            </w:pPr>
            <w:r w:rsidRPr="008B5D3C">
              <w:rPr>
                <w:rFonts w:ascii="Arial" w:hAnsi="Arial" w:cs="Arial"/>
                <w:noProof/>
                <w:color w:val="000000"/>
                <w:lang w:eastAsia="es-MX"/>
              </w:rPr>
              <mc:AlternateContent>
                <mc:Choice Requires="wps">
                  <w:drawing>
                    <wp:anchor distT="0" distB="0" distL="114300" distR="114300" simplePos="0" relativeHeight="252174336" behindDoc="0" locked="0" layoutInCell="1" allowOverlap="1" wp14:anchorId="61588178" wp14:editId="1B6BD4D4">
                      <wp:simplePos x="0" y="0"/>
                      <wp:positionH relativeFrom="column">
                        <wp:posOffset>715703</wp:posOffset>
                      </wp:positionH>
                      <wp:positionV relativeFrom="paragraph">
                        <wp:posOffset>517466</wp:posOffset>
                      </wp:positionV>
                      <wp:extent cx="500400" cy="0"/>
                      <wp:effectExtent l="38100" t="76200" r="33020" b="133350"/>
                      <wp:wrapNone/>
                      <wp:docPr id="751" name="Conector recto de flecha 751"/>
                      <wp:cNvGraphicFramePr/>
                      <a:graphic xmlns:a="http://schemas.openxmlformats.org/drawingml/2006/main">
                        <a:graphicData uri="http://schemas.microsoft.com/office/word/2010/wordprocessingShape">
                          <wps:wsp>
                            <wps:cNvCnPr/>
                            <wps:spPr>
                              <a:xfrm>
                                <a:off x="0" y="0"/>
                                <a:ext cx="50040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D5D58" id="Conector recto de flecha 751" o:spid="_x0000_s1026" type="#_x0000_t32" style="position:absolute;margin-left:56.35pt;margin-top:40.75pt;width:39.4pt;height: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" strokecolor="black [3213]"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172288" behindDoc="0" locked="0" layoutInCell="1" allowOverlap="1" wp14:anchorId="1BA480B7" wp14:editId="10EABDEE">
                      <wp:simplePos x="0" y="0"/>
                      <wp:positionH relativeFrom="column">
                        <wp:posOffset>1208405</wp:posOffset>
                      </wp:positionH>
                      <wp:positionV relativeFrom="paragraph">
                        <wp:posOffset>391275</wp:posOffset>
                      </wp:positionV>
                      <wp:extent cx="296545" cy="288290"/>
                      <wp:effectExtent l="0" t="0" r="27305" b="16510"/>
                      <wp:wrapNone/>
                      <wp:docPr id="679" name="Conector 679"/>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480B7" id="Conector 679" o:spid="_x0000_s1100" type="#_x0000_t120" style="position:absolute;left:0;text-align:left;margin-left:95.15pt;margin-top:30.8pt;width:23.35pt;height:22.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" fillcolor="window" strokecolor="#0d0d0d" strokeweight="1pt">
                      <v:textbox inset="1mm,1mm,1mm,1mm">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170240" behindDoc="1" locked="0" layoutInCell="1" allowOverlap="1" wp14:anchorId="00E9A7F8" wp14:editId="1EDD8DE4">
                      <wp:simplePos x="0" y="0"/>
                      <wp:positionH relativeFrom="column">
                        <wp:posOffset>356235</wp:posOffset>
                      </wp:positionH>
                      <wp:positionV relativeFrom="paragraph">
                        <wp:posOffset>69908</wp:posOffset>
                      </wp:positionV>
                      <wp:extent cx="551815" cy="502285"/>
                      <wp:effectExtent l="57150" t="19050" r="76835" b="88265"/>
                      <wp:wrapTight wrapText="bothSides">
                        <wp:wrapPolygon edited="0">
                          <wp:start x="8948" y="-819"/>
                          <wp:lineTo x="-2237" y="0"/>
                          <wp:lineTo x="-2237" y="13107"/>
                          <wp:lineTo x="8203" y="23757"/>
                          <wp:lineTo x="9694" y="24576"/>
                          <wp:lineTo x="12677" y="24576"/>
                          <wp:lineTo x="23862" y="13107"/>
                          <wp:lineTo x="13422" y="819"/>
                          <wp:lineTo x="12677" y="-819"/>
                          <wp:lineTo x="8948" y="-819"/>
                        </wp:wrapPolygon>
                      </wp:wrapTight>
                      <wp:docPr id="676" name="Decisión 676"/>
                      <wp:cNvGraphicFramePr/>
                      <a:graphic xmlns:a="http://schemas.openxmlformats.org/drawingml/2006/main">
                        <a:graphicData uri="http://schemas.microsoft.com/office/word/2010/wordprocessingShape">
                          <wps:wsp>
                            <wps:cNvSpPr/>
                            <wps:spPr>
                              <a:xfrm>
                                <a:off x="0" y="0"/>
                                <a:ext cx="551815" cy="50228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A20A6A">
                                  <w:pPr>
                                    <w:jc w:val="center"/>
                                    <w:rPr>
                                      <w:color w:val="0D0D0D" w:themeColor="text1" w:themeTint="F2"/>
                                    </w:rPr>
                                  </w:pPr>
                                  <w:r>
                                    <w:rPr>
                                      <w:color w:val="0D0D0D" w:themeColor="text1" w:themeTint="F2"/>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A7F8" id="Decisión 676" o:spid="_x0000_s1101" type="#_x0000_t110" style="position:absolute;left:0;text-align:left;margin-left:28.05pt;margin-top:5.5pt;width:43.45pt;height:39.5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" filled="f" strokecolor="#0d0d0d">
                      <v:shadow on="t" color="black" opacity="22937f" origin=",.5" offset="0,.63889mm"/>
                      <v:textbox>
                        <w:txbxContent>
                          <w:p w:rsidR="009A55ED" w:rsidRPr="00B17C84" w:rsidRDefault="009A55ED" w:rsidP="00A20A6A">
                            <w:pPr>
                              <w:jc w:val="center"/>
                              <w:rPr>
                                <w:color w:val="0D0D0D" w:themeColor="text1" w:themeTint="F2"/>
                              </w:rPr>
                            </w:pPr>
                            <w:r>
                              <w:rPr>
                                <w:color w:val="0D0D0D" w:themeColor="text1" w:themeTint="F2"/>
                              </w:rPr>
                              <w:t>66</w:t>
                            </w:r>
                          </w:p>
                        </w:txbxContent>
                      </v:textbox>
                      <w10:wrap type="tight"/>
                    </v:shape>
                  </w:pict>
                </mc:Fallback>
              </mc:AlternateContent>
            </w:r>
            <w:r w:rsidR="00891243" w:rsidRPr="008B5D3C">
              <w:rPr>
                <w:noProof/>
                <w:lang w:eastAsia="es-MX"/>
              </w:rPr>
              <mc:AlternateContent>
                <mc:Choice Requires="wps">
                  <w:drawing>
                    <wp:anchor distT="0" distB="0" distL="114300" distR="114300" simplePos="0" relativeHeight="252173312" behindDoc="0" locked="0" layoutInCell="1" allowOverlap="1" wp14:anchorId="34993188" wp14:editId="740DFB3E">
                      <wp:simplePos x="0" y="0"/>
                      <wp:positionH relativeFrom="column">
                        <wp:posOffset>679548</wp:posOffset>
                      </wp:positionH>
                      <wp:positionV relativeFrom="paragraph">
                        <wp:posOffset>765810</wp:posOffset>
                      </wp:positionV>
                      <wp:extent cx="323850" cy="238760"/>
                      <wp:effectExtent l="57150" t="19050" r="76200" b="104140"/>
                      <wp:wrapNone/>
                      <wp:docPr id="680" name="Rectángulo 680"/>
                      <wp:cNvGraphicFramePr/>
                      <a:graphic xmlns:a="http://schemas.openxmlformats.org/drawingml/2006/main">
                        <a:graphicData uri="http://schemas.microsoft.com/office/word/2010/wordprocessingShape">
                          <wps:wsp>
                            <wps:cNvSpPr/>
                            <wps:spPr>
                              <a:xfrm>
                                <a:off x="0" y="0"/>
                                <a:ext cx="323850"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20A6A">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93188" id="Rectángulo 680" o:spid="_x0000_s1102" style="position:absolute;left:0;text-align:left;margin-left:53.5pt;margin-top:60.3pt;width:25.5pt;height:18.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" filled="f" strokecolor="#0d0d0d">
                      <v:shadow on="t" color="black" opacity="22937f" origin=",.5" offset="0,.63889mm"/>
                      <v:textbox>
                        <w:txbxContent>
                          <w:p w:rsidR="009A55ED" w:rsidRPr="00A87E18" w:rsidRDefault="009A55ED" w:rsidP="00A20A6A">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00891243" w:rsidRPr="008B5D3C">
              <w:rPr>
                <w:noProof/>
                <w:lang w:eastAsia="es-MX"/>
              </w:rPr>
              <mc:AlternateContent>
                <mc:Choice Requires="wps">
                  <w:drawing>
                    <wp:anchor distT="0" distB="0" distL="114300" distR="114300" simplePos="0" relativeHeight="252171264" behindDoc="0" locked="0" layoutInCell="1" allowOverlap="1" wp14:anchorId="576C70FF" wp14:editId="7637C56B">
                      <wp:simplePos x="0" y="0"/>
                      <wp:positionH relativeFrom="column">
                        <wp:posOffset>911860</wp:posOffset>
                      </wp:positionH>
                      <wp:positionV relativeFrom="paragraph">
                        <wp:posOffset>122457</wp:posOffset>
                      </wp:positionV>
                      <wp:extent cx="333375" cy="219710"/>
                      <wp:effectExtent l="57150" t="19050" r="85725" b="104140"/>
                      <wp:wrapNone/>
                      <wp:docPr id="678" name="Rectángulo 678"/>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A20A6A">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C70FF" id="Rectángulo 678" o:spid="_x0000_s1103" style="position:absolute;left:0;text-align:left;margin-left:71.8pt;margin-top:9.65pt;width:26.25pt;height:17.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" filled="f" strokecolor="#0d0d0d">
                      <v:shadow on="t" color="black" opacity="22937f" origin=",.5" offset="0,.63889mm"/>
                      <v:textbox>
                        <w:txbxContent>
                          <w:p w:rsidR="009A55ED" w:rsidRPr="00A87E18" w:rsidRDefault="009A55ED" w:rsidP="00A20A6A">
                            <w:pPr>
                              <w:jc w:val="center"/>
                              <w:rPr>
                                <w:color w:val="0D0D0D" w:themeColor="text1" w:themeTint="F2"/>
                                <w:sz w:val="16"/>
                                <w:szCs w:val="16"/>
                              </w:rPr>
                            </w:pPr>
                            <w:r>
                              <w:rPr>
                                <w:color w:val="0D0D0D" w:themeColor="text1" w:themeTint="F2"/>
                                <w:sz w:val="16"/>
                                <w:szCs w:val="16"/>
                              </w:rPr>
                              <w:t>Si</w:t>
                            </w:r>
                          </w:p>
                        </w:txbxContent>
                      </v:textbox>
                    </v:rect>
                  </w:pict>
                </mc:Fallback>
              </mc:AlternateContent>
            </w:r>
          </w:p>
        </w:tc>
      </w:tr>
      <w:tr w:rsidR="00891243" w:rsidRPr="008B5D3C" w:rsidTr="00891243">
        <w:trPr>
          <w:trHeight w:val="1535"/>
        </w:trPr>
        <w:tc>
          <w:tcPr>
            <w:tcW w:w="1701" w:type="dxa"/>
          </w:tcPr>
          <w:p w:rsidR="00891243" w:rsidRPr="008B5D3C" w:rsidRDefault="00891243" w:rsidP="004B2E2B">
            <w:pPr>
              <w:jc w:val="center"/>
              <w:rPr>
                <w:rFonts w:ascii="Arial" w:hAnsi="Arial" w:cs="Arial"/>
                <w:color w:val="000000"/>
              </w:rPr>
            </w:pPr>
            <w:r w:rsidRPr="008B5D3C">
              <w:rPr>
                <w:rFonts w:ascii="Arial" w:hAnsi="Arial" w:cs="Arial"/>
              </w:rPr>
              <w:t>Departamento de Inventarios / Departamento Consumibles</w:t>
            </w:r>
          </w:p>
        </w:tc>
        <w:tc>
          <w:tcPr>
            <w:tcW w:w="4355" w:type="dxa"/>
            <w:noWrap/>
          </w:tcPr>
          <w:p w:rsidR="004B2E2B" w:rsidRPr="008B5D3C" w:rsidRDefault="004B2E2B" w:rsidP="004B2E2B">
            <w:pPr>
              <w:jc w:val="both"/>
              <w:rPr>
                <w:rFonts w:ascii="Arial" w:hAnsi="Arial" w:cs="Arial"/>
              </w:rPr>
            </w:pPr>
            <w:r w:rsidRPr="008B5D3C">
              <w:rPr>
                <w:rFonts w:ascii="Arial" w:hAnsi="Arial" w:cs="Arial"/>
              </w:rPr>
              <w:t>7.- No recibe los bienes e informa vía correo electrónico de esta situación a la Dirección de Almacenes y a su vez a la Dirección de Riesgos para que el bien sea cambiado por uno que cumpla con las especificaciones técnicas.</w:t>
            </w:r>
          </w:p>
          <w:p w:rsidR="00891243" w:rsidRPr="008B5D3C" w:rsidRDefault="004B2E2B" w:rsidP="004B2E2B">
            <w:pPr>
              <w:ind w:left="34"/>
              <w:contextualSpacing/>
              <w:jc w:val="both"/>
              <w:rPr>
                <w:rFonts w:ascii="Arial" w:hAnsi="Arial" w:cs="Arial"/>
                <w:color w:val="000000"/>
              </w:rPr>
            </w:pPr>
            <w:r w:rsidRPr="008B5D3C">
              <w:rPr>
                <w:rFonts w:ascii="Arial" w:hAnsi="Arial" w:cs="Arial"/>
              </w:rPr>
              <w:t>Regresa a la actividad número 3.</w:t>
            </w:r>
          </w:p>
        </w:tc>
        <w:tc>
          <w:tcPr>
            <w:tcW w:w="2285" w:type="dxa"/>
            <w:gridSpan w:val="2"/>
          </w:tcPr>
          <w:p w:rsidR="00891243" w:rsidRPr="008B5D3C" w:rsidRDefault="00891243" w:rsidP="008858AC">
            <w:pPr>
              <w:jc w:val="center"/>
              <w:rPr>
                <w:rFonts w:ascii="Arial" w:hAnsi="Arial" w:cs="Arial"/>
                <w:color w:val="000000"/>
              </w:rPr>
            </w:pPr>
            <w:r w:rsidRPr="008B5D3C">
              <w:rPr>
                <w:rFonts w:ascii="Arial" w:hAnsi="Arial" w:cs="Arial"/>
                <w:noProof/>
                <w:lang w:eastAsia="es-MX"/>
              </w:rPr>
              <mc:AlternateContent>
                <mc:Choice Requires="wps">
                  <w:drawing>
                    <wp:anchor distT="0" distB="0" distL="114300" distR="114300" simplePos="0" relativeHeight="252177408" behindDoc="0" locked="0" layoutInCell="1" allowOverlap="1" wp14:anchorId="5A337C36" wp14:editId="53FA7FC1">
                      <wp:simplePos x="0" y="0"/>
                      <wp:positionH relativeFrom="column">
                        <wp:posOffset>479962</wp:posOffset>
                      </wp:positionH>
                      <wp:positionV relativeFrom="paragraph">
                        <wp:posOffset>1197610</wp:posOffset>
                      </wp:positionV>
                      <wp:extent cx="296545" cy="288290"/>
                      <wp:effectExtent l="0" t="0" r="27305" b="16510"/>
                      <wp:wrapNone/>
                      <wp:docPr id="681" name="Conector 681"/>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7C36" id="Conector 681" o:spid="_x0000_s1104" type="#_x0000_t120" style="position:absolute;left:0;text-align:left;margin-left:37.8pt;margin-top:94.3pt;width:23.35pt;height:2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" fillcolor="window" strokecolor="#0d0d0d" strokeweight="1pt">
                      <v:textbo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178432" behindDoc="0" locked="0" layoutInCell="1" allowOverlap="1" wp14:anchorId="681070CF" wp14:editId="4C03FBE9">
                      <wp:simplePos x="0" y="0"/>
                      <wp:positionH relativeFrom="column">
                        <wp:posOffset>628650</wp:posOffset>
                      </wp:positionH>
                      <wp:positionV relativeFrom="paragraph">
                        <wp:posOffset>854808</wp:posOffset>
                      </wp:positionV>
                      <wp:extent cx="0" cy="313200"/>
                      <wp:effectExtent l="114300" t="19050" r="95250" b="86995"/>
                      <wp:wrapNone/>
                      <wp:docPr id="243" name="Conector recto de flecha 243"/>
                      <wp:cNvGraphicFramePr/>
                      <a:graphic xmlns:a="http://schemas.openxmlformats.org/drawingml/2006/main">
                        <a:graphicData uri="http://schemas.microsoft.com/office/word/2010/wordprocessingShape">
                          <wps:wsp>
                            <wps:cNvCnPr/>
                            <wps:spPr>
                              <a:xfrm>
                                <a:off x="0" y="0"/>
                                <a:ext cx="0" cy="3132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FD93A" id="Conector recto de flecha 243" o:spid="_x0000_s1026" type="#_x0000_t32" style="position:absolute;margin-left:49.5pt;margin-top:67.3pt;width:0;height:24.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" strokecolor="black [3213]"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176384" behindDoc="0" locked="0" layoutInCell="1" allowOverlap="1" wp14:anchorId="68E913AD" wp14:editId="4FE3E998">
                      <wp:simplePos x="0" y="0"/>
                      <wp:positionH relativeFrom="column">
                        <wp:posOffset>184687</wp:posOffset>
                      </wp:positionH>
                      <wp:positionV relativeFrom="paragraph">
                        <wp:posOffset>273685</wp:posOffset>
                      </wp:positionV>
                      <wp:extent cx="914400" cy="612140"/>
                      <wp:effectExtent l="57150" t="19050" r="76200" b="73660"/>
                      <wp:wrapNone/>
                      <wp:docPr id="349" name="Documento 349"/>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20A6A">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913AD" id="Documento 349" o:spid="_x0000_s1105" type="#_x0000_t114" style="position:absolute;left:0;text-align:left;margin-left:14.55pt;margin-top:21.55pt;width:1in;height:48.2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" filled="f" strokecolor="#0d0d0d">
                      <v:shadow on="t" color="black" opacity="22937f" origin=",.5" offset="0,.63889mm"/>
                      <v:textbox>
                        <w:txbxContent>
                          <w:p w:rsidR="009A55ED" w:rsidRPr="00BA3C35" w:rsidRDefault="009A55ED" w:rsidP="00A20A6A">
                            <w:pPr>
                              <w:jc w:val="center"/>
                              <w:rPr>
                                <w:color w:val="0D0D0D" w:themeColor="text1" w:themeTint="F2"/>
                              </w:rPr>
                            </w:pPr>
                            <w:r>
                              <w:rPr>
                                <w:color w:val="0D0D0D" w:themeColor="text1" w:themeTint="F2"/>
                              </w:rPr>
                              <w:t>7</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179456" behindDoc="0" locked="0" layoutInCell="1" allowOverlap="1" wp14:anchorId="5C17A309" wp14:editId="75853EC9">
                      <wp:simplePos x="0" y="0"/>
                      <wp:positionH relativeFrom="column">
                        <wp:posOffset>646931</wp:posOffset>
                      </wp:positionH>
                      <wp:positionV relativeFrom="paragraph">
                        <wp:posOffset>-375725</wp:posOffset>
                      </wp:positionV>
                      <wp:extent cx="0" cy="612000"/>
                      <wp:effectExtent l="95250" t="19050" r="95250" b="93345"/>
                      <wp:wrapNone/>
                      <wp:docPr id="58" name="Conector recto de flecha 58"/>
                      <wp:cNvGraphicFramePr/>
                      <a:graphic xmlns:a="http://schemas.openxmlformats.org/drawingml/2006/main">
                        <a:graphicData uri="http://schemas.microsoft.com/office/word/2010/wordprocessingShape">
                          <wps:wsp>
                            <wps:cNvCnPr/>
                            <wps:spPr>
                              <a:xfrm>
                                <a:off x="0" y="0"/>
                                <a:ext cx="0" cy="6120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0EF292B4" id="Conector recto de flecha 58" o:spid="_x0000_s1026" type="#_x0000_t32" style="position:absolute;margin-left:50.95pt;margin-top:-29.6pt;width:0;height:48.2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" strokecolor="black [3213]" strokeweight="1pt">
                      <v:stroke endarrow="open"/>
                      <v:shadow on="t" color="black" opacity="24903f" origin=",.5" offset="0,.55556mm"/>
                    </v:shape>
                  </w:pict>
                </mc:Fallback>
              </mc:AlternateContent>
            </w:r>
          </w:p>
        </w:tc>
      </w:tr>
      <w:tr w:rsidR="00891243" w:rsidRPr="008B5D3C" w:rsidTr="00891243">
        <w:trPr>
          <w:trHeight w:val="675"/>
        </w:trPr>
        <w:tc>
          <w:tcPr>
            <w:tcW w:w="1701" w:type="dxa"/>
          </w:tcPr>
          <w:p w:rsidR="00891243" w:rsidRPr="008B5D3C" w:rsidRDefault="00891243" w:rsidP="004B2E2B">
            <w:pPr>
              <w:jc w:val="center"/>
              <w:rPr>
                <w:rFonts w:ascii="Arial" w:hAnsi="Arial" w:cs="Arial"/>
                <w:color w:val="000000"/>
              </w:rPr>
            </w:pPr>
            <w:r w:rsidRPr="008B5D3C">
              <w:rPr>
                <w:rFonts w:ascii="Arial" w:hAnsi="Arial" w:cs="Arial"/>
              </w:rPr>
              <w:t>Área Solicitante</w:t>
            </w:r>
          </w:p>
        </w:tc>
        <w:tc>
          <w:tcPr>
            <w:tcW w:w="4355" w:type="dxa"/>
            <w:noWrap/>
          </w:tcPr>
          <w:p w:rsidR="00891243" w:rsidRPr="008B5D3C" w:rsidRDefault="004B2E2B" w:rsidP="004B2E2B">
            <w:pPr>
              <w:ind w:left="34"/>
              <w:contextualSpacing/>
              <w:jc w:val="both"/>
              <w:rPr>
                <w:rFonts w:ascii="Arial" w:hAnsi="Arial" w:cs="Arial"/>
                <w:color w:val="000000"/>
              </w:rPr>
            </w:pPr>
            <w:r w:rsidRPr="008B5D3C">
              <w:rPr>
                <w:rFonts w:ascii="Arial" w:hAnsi="Arial" w:cs="Arial"/>
              </w:rPr>
              <w:t>8.- Valida técnicamente los bienes, inscribiendo en la factura la leyenda “Se validan técnicamente los bienes” debiendo contener la fecha, nombre, puesto y firma respectivos.</w:t>
            </w:r>
          </w:p>
        </w:tc>
        <w:tc>
          <w:tcPr>
            <w:tcW w:w="2285" w:type="dxa"/>
            <w:gridSpan w:val="2"/>
          </w:tcPr>
          <w:p w:rsidR="00891243" w:rsidRPr="008B5D3C" w:rsidRDefault="00891243" w:rsidP="008858AC">
            <w:pPr>
              <w:jc w:val="center"/>
              <w:rPr>
                <w:rFonts w:ascii="Arial" w:hAnsi="Arial" w:cs="Arial"/>
                <w:color w:val="000000"/>
              </w:rPr>
            </w:pPr>
            <w:r w:rsidRPr="008B5D3C">
              <w:rPr>
                <w:rFonts w:ascii="Arial" w:hAnsi="Arial" w:cs="Arial"/>
                <w:noProof/>
                <w:lang w:eastAsia="es-MX"/>
              </w:rPr>
              <mc:AlternateContent>
                <mc:Choice Requires="wps">
                  <w:drawing>
                    <wp:anchor distT="0" distB="0" distL="114300" distR="114300" simplePos="0" relativeHeight="252183552" behindDoc="0" locked="0" layoutInCell="1" allowOverlap="1" wp14:anchorId="3D39FA50" wp14:editId="47B48255">
                      <wp:simplePos x="0" y="0"/>
                      <wp:positionH relativeFrom="column">
                        <wp:posOffset>779145</wp:posOffset>
                      </wp:positionH>
                      <wp:positionV relativeFrom="paragraph">
                        <wp:posOffset>769083</wp:posOffset>
                      </wp:positionV>
                      <wp:extent cx="0" cy="323850"/>
                      <wp:effectExtent l="114300" t="19050" r="114300" b="95250"/>
                      <wp:wrapNone/>
                      <wp:docPr id="411" name="Conector recto de flecha 411"/>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5C3F4" id="Conector recto de flecha 411" o:spid="_x0000_s1026" type="#_x0000_t32" style="position:absolute;margin-left:61.35pt;margin-top:60.55pt;width:0;height:2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" strokecolor="black [3213]"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182528" behindDoc="0" locked="0" layoutInCell="1" allowOverlap="1" wp14:anchorId="09C86F51" wp14:editId="72F8CE18">
                      <wp:simplePos x="0" y="0"/>
                      <wp:positionH relativeFrom="column">
                        <wp:posOffset>398145</wp:posOffset>
                      </wp:positionH>
                      <wp:positionV relativeFrom="paragraph">
                        <wp:posOffset>151228</wp:posOffset>
                      </wp:positionV>
                      <wp:extent cx="914400" cy="612140"/>
                      <wp:effectExtent l="57150" t="19050" r="76200" b="73660"/>
                      <wp:wrapNone/>
                      <wp:docPr id="351" name="Documento 351"/>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20A6A">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86F51" id="Documento 351" o:spid="_x0000_s1106" type="#_x0000_t114" style="position:absolute;left:0;text-align:left;margin-left:31.35pt;margin-top:11.9pt;width:1in;height:48.2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" filled="f" strokecolor="#0d0d0d">
                      <v:shadow on="t" color="black" opacity="22937f" origin=",.5" offset="0,.63889mm"/>
                      <v:textbox>
                        <w:txbxContent>
                          <w:p w:rsidR="009A55ED" w:rsidRPr="00BA3C35" w:rsidRDefault="009A55ED" w:rsidP="00A20A6A">
                            <w:pPr>
                              <w:jc w:val="center"/>
                              <w:rPr>
                                <w:color w:val="0D0D0D" w:themeColor="text1" w:themeTint="F2"/>
                              </w:rPr>
                            </w:pPr>
                            <w:r>
                              <w:rPr>
                                <w:color w:val="0D0D0D" w:themeColor="text1" w:themeTint="F2"/>
                              </w:rPr>
                              <w:t>8</w:t>
                            </w:r>
                          </w:p>
                        </w:txbxContent>
                      </v:textbox>
                    </v:shape>
                  </w:pict>
                </mc:Fallback>
              </mc:AlternateContent>
            </w:r>
            <w:r w:rsidRPr="008B5D3C">
              <w:rPr>
                <w:noProof/>
                <w:lang w:eastAsia="es-MX"/>
              </w:rPr>
              <mc:AlternateContent>
                <mc:Choice Requires="wpg">
                  <w:drawing>
                    <wp:anchor distT="0" distB="0" distL="114300" distR="114300" simplePos="0" relativeHeight="252184576" behindDoc="0" locked="0" layoutInCell="1" allowOverlap="1" wp14:anchorId="1CF7CCD5" wp14:editId="4E07590B">
                      <wp:simplePos x="0" y="0"/>
                      <wp:positionH relativeFrom="column">
                        <wp:posOffset>146685</wp:posOffset>
                      </wp:positionH>
                      <wp:positionV relativeFrom="paragraph">
                        <wp:posOffset>400685</wp:posOffset>
                      </wp:positionV>
                      <wp:extent cx="252000" cy="108000"/>
                      <wp:effectExtent l="57150" t="19050" r="53340" b="139700"/>
                      <wp:wrapNone/>
                      <wp:docPr id="61" name="Grupo 61"/>
                      <wp:cNvGraphicFramePr/>
                      <a:graphic xmlns:a="http://schemas.openxmlformats.org/drawingml/2006/main">
                        <a:graphicData uri="http://schemas.microsoft.com/office/word/2010/wordprocessingGroup">
                          <wpg:wgp>
                            <wpg:cNvGrpSpPr/>
                            <wpg:grpSpPr>
                              <a:xfrm>
                                <a:off x="0" y="0"/>
                                <a:ext cx="252000" cy="108000"/>
                                <a:chOff x="0" y="0"/>
                                <a:chExt cx="244527" cy="215925"/>
                              </a:xfrm>
                            </wpg:grpSpPr>
                            <wps:wsp>
                              <wps:cNvPr id="62" name="493 Conector recto de flecha"/>
                              <wps:cNvCnPr/>
                              <wps:spPr>
                                <a:xfrm rot="16200000" flipH="1" flipV="1">
                                  <a:off x="-101940" y="107963"/>
                                  <a:ext cx="215925" cy="0"/>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wps:wsp>
                              <wps:cNvPr id="310" name="494 Conector recto de flecha"/>
                              <wps:cNvCnPr/>
                              <wps:spPr>
                                <a:xfrm rot="16200000" flipH="1">
                                  <a:off x="122264" y="85982"/>
                                  <a:ext cx="0" cy="244527"/>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F74126" id="Grupo 61" o:spid="_x0000_s1026" style="position:absolute;margin-left:11.55pt;margin-top:31.55pt;width:19.85pt;height:8.5pt;z-index:252184576;mso-width-relative:margin;mso-height-relative:margin" coordsize="244527,2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">
                      <v:shape id="493 Conector recto de flecha" o:spid="_x0000_s1027" type="#_x0000_t32" style="position:absolute;left:-101940;top:107963;width:21592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" strokecolor="black [3213]" strokeweight="1pt">
                        <v:shadow on="t" color="black" opacity="24903f" origin=",.5" offset="0,.55556mm"/>
                      </v:shape>
                      <v:shape id="494 Conector recto de flecha" o:spid="_x0000_s1028" type="#_x0000_t32" style="position:absolute;left:122264;top:85982;width:0;height:24452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" strokecolor="black [3213]" strokeweight="1pt">
                        <v:stroke endarrow="open"/>
                        <v:shadow on="t" color="black" opacity="24903f" origin=",.5" offset="0,.55556mm"/>
                      </v:shape>
                    </v:group>
                  </w:pict>
                </mc:Fallback>
              </mc:AlternateContent>
            </w:r>
            <w:r w:rsidRPr="008B5D3C">
              <w:rPr>
                <w:rFonts w:ascii="Arial" w:hAnsi="Arial" w:cs="Arial"/>
                <w:noProof/>
                <w:lang w:eastAsia="es-MX"/>
              </w:rPr>
              <mc:AlternateContent>
                <mc:Choice Requires="wps">
                  <w:drawing>
                    <wp:anchor distT="0" distB="0" distL="114300" distR="114300" simplePos="0" relativeHeight="252181504" behindDoc="0" locked="0" layoutInCell="1" allowOverlap="1" wp14:anchorId="01215148" wp14:editId="0AEFCB3F">
                      <wp:simplePos x="0" y="0"/>
                      <wp:positionH relativeFrom="column">
                        <wp:posOffset>10551</wp:posOffset>
                      </wp:positionH>
                      <wp:positionV relativeFrom="paragraph">
                        <wp:posOffset>113763</wp:posOffset>
                      </wp:positionV>
                      <wp:extent cx="296545" cy="288290"/>
                      <wp:effectExtent l="0" t="0" r="27305" b="16510"/>
                      <wp:wrapNone/>
                      <wp:docPr id="685" name="Conector 685"/>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5148" id="Conector 685" o:spid="_x0000_s1107" type="#_x0000_t120" style="position:absolute;left:0;text-align:left;margin-left:.85pt;margin-top:8.95pt;width:23.35pt;height:22.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" fillcolor="window" strokecolor="#0d0d0d" strokeweight="1pt">
                      <v:textbox>
                        <w:txbxContent>
                          <w:p w:rsidR="009A55ED" w:rsidRPr="00CA57D8" w:rsidRDefault="009A55ED" w:rsidP="00A20A6A">
                            <w:pPr>
                              <w:jc w:val="center"/>
                              <w:rPr>
                                <w:color w:val="0D0D0D" w:themeColor="text1" w:themeTint="F2"/>
                                <w:sz w:val="16"/>
                                <w:szCs w:val="16"/>
                              </w:rPr>
                            </w:pPr>
                            <w:r>
                              <w:rPr>
                                <w:color w:val="0D0D0D" w:themeColor="text1" w:themeTint="F2"/>
                                <w:sz w:val="16"/>
                                <w:szCs w:val="16"/>
                              </w:rPr>
                              <w:t>C</w:t>
                            </w:r>
                          </w:p>
                        </w:txbxContent>
                      </v:textbox>
                    </v:shape>
                  </w:pict>
                </mc:Fallback>
              </mc:AlternateContent>
            </w:r>
          </w:p>
        </w:tc>
      </w:tr>
      <w:tr w:rsidR="00891243" w:rsidRPr="008B5D3C" w:rsidTr="00891243">
        <w:trPr>
          <w:trHeight w:val="2237"/>
        </w:trPr>
        <w:tc>
          <w:tcPr>
            <w:tcW w:w="1701" w:type="dxa"/>
          </w:tcPr>
          <w:p w:rsidR="00891243" w:rsidRPr="008B5D3C" w:rsidRDefault="00891243" w:rsidP="004B2E2B">
            <w:pPr>
              <w:jc w:val="center"/>
              <w:rPr>
                <w:rFonts w:ascii="Arial" w:hAnsi="Arial" w:cs="Arial"/>
                <w:color w:val="000000"/>
              </w:rPr>
            </w:pPr>
            <w:r w:rsidRPr="008B5D3C">
              <w:rPr>
                <w:rFonts w:ascii="Arial" w:hAnsi="Arial" w:cs="Arial"/>
              </w:rPr>
              <w:t>Departamento de Inventarios / Departamento Consumibles</w:t>
            </w:r>
          </w:p>
        </w:tc>
        <w:tc>
          <w:tcPr>
            <w:tcW w:w="4355" w:type="dxa"/>
            <w:noWrap/>
          </w:tcPr>
          <w:p w:rsidR="00891243" w:rsidRPr="008B5D3C" w:rsidRDefault="004B2E2B" w:rsidP="008858AC">
            <w:pPr>
              <w:ind w:left="34"/>
              <w:contextualSpacing/>
              <w:jc w:val="both"/>
              <w:rPr>
                <w:rFonts w:ascii="Arial" w:hAnsi="Arial" w:cs="Arial"/>
                <w:color w:val="000000"/>
              </w:rPr>
            </w:pPr>
            <w:r w:rsidRPr="008B5D3C">
              <w:rPr>
                <w:rFonts w:ascii="Arial" w:hAnsi="Arial" w:cs="Arial"/>
              </w:rPr>
              <w:t>9.- Ingresa los bienes al almacén correspondiente previo conteo y revisión visual de los mismos, sellando de recibido la factura.</w:t>
            </w:r>
          </w:p>
        </w:tc>
        <w:tc>
          <w:tcPr>
            <w:tcW w:w="2285" w:type="dxa"/>
            <w:gridSpan w:val="2"/>
          </w:tcPr>
          <w:p w:rsidR="00891243" w:rsidRPr="008B5D3C" w:rsidRDefault="00C8401B" w:rsidP="008858AC">
            <w:pPr>
              <w:rPr>
                <w:rFonts w:ascii="Arial" w:hAnsi="Arial" w:cs="Arial"/>
                <w:color w:val="000000"/>
              </w:rPr>
            </w:pPr>
            <w:r w:rsidRPr="008B5D3C">
              <w:rPr>
                <w:rFonts w:ascii="Arial" w:hAnsi="Arial" w:cs="Arial"/>
                <w:noProof/>
                <w:lang w:eastAsia="es-MX"/>
              </w:rPr>
              <mc:AlternateContent>
                <mc:Choice Requires="wps">
                  <w:drawing>
                    <wp:anchor distT="0" distB="0" distL="114300" distR="114300" simplePos="0" relativeHeight="252187648" behindDoc="0" locked="0" layoutInCell="1" allowOverlap="1" wp14:anchorId="454BF60D" wp14:editId="0E2B2FF6">
                      <wp:simplePos x="0" y="0"/>
                      <wp:positionH relativeFrom="column">
                        <wp:posOffset>349308</wp:posOffset>
                      </wp:positionH>
                      <wp:positionV relativeFrom="paragraph">
                        <wp:posOffset>181552</wp:posOffset>
                      </wp:positionV>
                      <wp:extent cx="914400" cy="612140"/>
                      <wp:effectExtent l="57150" t="19050" r="76200" b="73660"/>
                      <wp:wrapNone/>
                      <wp:docPr id="30" name="Documento 30"/>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20A6A">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F60D" id="Documento 30" o:spid="_x0000_s1108" type="#_x0000_t114" style="position:absolute;margin-left:27.5pt;margin-top:14.3pt;width:1in;height:48.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" filled="f" strokecolor="#0d0d0d">
                      <v:shadow on="t" color="black" opacity="22937f" origin=",.5" offset="0,.63889mm"/>
                      <v:textbox>
                        <w:txbxContent>
                          <w:p w:rsidR="009A55ED" w:rsidRPr="00BA3C35" w:rsidRDefault="009A55ED" w:rsidP="00A20A6A">
                            <w:pPr>
                              <w:jc w:val="center"/>
                              <w:rPr>
                                <w:color w:val="0D0D0D" w:themeColor="text1" w:themeTint="F2"/>
                              </w:rPr>
                            </w:pPr>
                            <w:r>
                              <w:rPr>
                                <w:color w:val="0D0D0D" w:themeColor="text1" w:themeTint="F2"/>
                              </w:rPr>
                              <w:t>9</w:t>
                            </w:r>
                          </w:p>
                        </w:txbxContent>
                      </v:textbox>
                    </v:shape>
                  </w:pict>
                </mc:Fallback>
              </mc:AlternateContent>
            </w:r>
          </w:p>
          <w:p w:rsidR="00891243" w:rsidRPr="008B5D3C" w:rsidRDefault="00891243" w:rsidP="008858AC">
            <w:pPr>
              <w:rPr>
                <w:rFonts w:ascii="Arial" w:hAnsi="Arial" w:cs="Arial"/>
                <w:color w:val="000000"/>
              </w:rPr>
            </w:pPr>
          </w:p>
          <w:p w:rsidR="00891243" w:rsidRPr="008B5D3C" w:rsidRDefault="00C8401B" w:rsidP="008858AC">
            <w:pPr>
              <w:rPr>
                <w:rFonts w:ascii="Arial" w:hAnsi="Arial" w:cs="Arial"/>
                <w:color w:val="000000"/>
              </w:rPr>
            </w:pPr>
            <w:r w:rsidRPr="008B5D3C">
              <w:rPr>
                <w:rFonts w:ascii="Arial" w:hAnsi="Arial" w:cs="Arial"/>
                <w:noProof/>
                <w:lang w:eastAsia="es-MX"/>
              </w:rPr>
              <mc:AlternateContent>
                <mc:Choice Requires="wps">
                  <w:drawing>
                    <wp:anchor distT="0" distB="0" distL="114300" distR="114300" simplePos="0" relativeHeight="252188672" behindDoc="0" locked="0" layoutInCell="1" allowOverlap="1" wp14:anchorId="1AFC5ABD" wp14:editId="5E31D62E">
                      <wp:simplePos x="0" y="0"/>
                      <wp:positionH relativeFrom="column">
                        <wp:posOffset>810780</wp:posOffset>
                      </wp:positionH>
                      <wp:positionV relativeFrom="paragraph">
                        <wp:posOffset>116378</wp:posOffset>
                      </wp:positionV>
                      <wp:extent cx="0" cy="468000"/>
                      <wp:effectExtent l="114300" t="19050" r="76200" b="84455"/>
                      <wp:wrapNone/>
                      <wp:docPr id="192" name="Conector recto de flecha 411"/>
                      <wp:cNvGraphicFramePr/>
                      <a:graphic xmlns:a="http://schemas.openxmlformats.org/drawingml/2006/main">
                        <a:graphicData uri="http://schemas.microsoft.com/office/word/2010/wordprocessingShape">
                          <wps:wsp>
                            <wps:cNvCnPr/>
                            <wps:spPr>
                              <a:xfrm flipH="1">
                                <a:off x="0" y="0"/>
                                <a:ext cx="0" cy="46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09FE27" id="Conector recto de flecha 411" o:spid="_x0000_s1026" type="#_x0000_t32" style="position:absolute;margin-left:63.85pt;margin-top:9.15pt;width:0;height:36.85pt;flip:x;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" strokecolor="windowText" strokeweight="1pt">
                      <v:stroke endarrow="open"/>
                      <v:shadow on="t" color="black" opacity="24903f" origin=",.5" offset="0,.55556mm"/>
                    </v:shape>
                  </w:pict>
                </mc:Fallback>
              </mc:AlternateContent>
            </w:r>
          </w:p>
          <w:p w:rsidR="00891243" w:rsidRPr="008B5D3C" w:rsidRDefault="00C8401B" w:rsidP="008858AC">
            <w:pPr>
              <w:rPr>
                <w:rFonts w:ascii="Arial" w:hAnsi="Arial" w:cs="Arial"/>
                <w:color w:val="000000"/>
              </w:rPr>
            </w:pPr>
            <w:r w:rsidRPr="008B5D3C">
              <w:rPr>
                <w:noProof/>
                <w:lang w:eastAsia="es-MX"/>
              </w:rPr>
              <mc:AlternateContent>
                <mc:Choice Requires="wps">
                  <w:drawing>
                    <wp:anchor distT="0" distB="0" distL="114300" distR="114300" simplePos="0" relativeHeight="252189696" behindDoc="0" locked="0" layoutInCell="1" allowOverlap="1" wp14:anchorId="5B84F220" wp14:editId="16499730">
                      <wp:simplePos x="0" y="0"/>
                      <wp:positionH relativeFrom="column">
                        <wp:posOffset>705312</wp:posOffset>
                      </wp:positionH>
                      <wp:positionV relativeFrom="paragraph">
                        <wp:posOffset>269067</wp:posOffset>
                      </wp:positionV>
                      <wp:extent cx="228600" cy="295275"/>
                      <wp:effectExtent l="57150" t="19050" r="76200" b="104775"/>
                      <wp:wrapNone/>
                      <wp:docPr id="357"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20A6A">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F220" id="_x0000_s1109" type="#_x0000_t177" style="position:absolute;margin-left:55.55pt;margin-top:21.2pt;width:18pt;height:23.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" filled="f" strokecolor="#0d0d0d">
                      <v:shadow on="t" color="black" opacity="22937f" origin=",.5" offset="0,.63889mm"/>
                      <v:textbox>
                        <w:txbxContent>
                          <w:p w:rsidR="009A55ED" w:rsidRPr="00402044" w:rsidRDefault="009A55ED" w:rsidP="00A20A6A">
                            <w:pPr>
                              <w:jc w:val="center"/>
                              <w:rPr>
                                <w:color w:val="0D0D0D" w:themeColor="text1" w:themeTint="F2"/>
                                <w:sz w:val="18"/>
                                <w:szCs w:val="18"/>
                              </w:rPr>
                            </w:pPr>
                            <w:r>
                              <w:rPr>
                                <w:color w:val="0D0D0D" w:themeColor="text1" w:themeTint="F2"/>
                                <w:sz w:val="18"/>
                                <w:szCs w:val="18"/>
                              </w:rPr>
                              <w:t>2</w:t>
                            </w:r>
                          </w:p>
                        </w:txbxContent>
                      </v:textbox>
                    </v:shape>
                  </w:pict>
                </mc:Fallback>
              </mc:AlternateContent>
            </w:r>
          </w:p>
          <w:p w:rsidR="00891243" w:rsidRPr="008B5D3C" w:rsidRDefault="00891243" w:rsidP="008858AC">
            <w:pPr>
              <w:rPr>
                <w:rFonts w:ascii="Arial" w:hAnsi="Arial" w:cs="Arial"/>
                <w:color w:val="000000"/>
              </w:rPr>
            </w:pPr>
          </w:p>
        </w:tc>
      </w:tr>
      <w:tr w:rsidR="00891243" w:rsidRPr="008B5D3C" w:rsidTr="00891243">
        <w:trPr>
          <w:trHeight w:val="675"/>
        </w:trPr>
        <w:tc>
          <w:tcPr>
            <w:tcW w:w="1701" w:type="dxa"/>
          </w:tcPr>
          <w:p w:rsidR="00891243" w:rsidRPr="008B5D3C" w:rsidRDefault="00891243" w:rsidP="004B2E2B">
            <w:pPr>
              <w:jc w:val="center"/>
              <w:rPr>
                <w:rFonts w:ascii="Arial" w:hAnsi="Arial" w:cs="Arial"/>
                <w:color w:val="000000"/>
              </w:rPr>
            </w:pPr>
            <w:r w:rsidRPr="008B5D3C">
              <w:rPr>
                <w:rFonts w:ascii="Arial" w:hAnsi="Arial" w:cs="Arial"/>
              </w:rPr>
              <w:lastRenderedPageBreak/>
              <w:t>Departamento de Inventarios / Departamento Consumibles</w:t>
            </w:r>
          </w:p>
        </w:tc>
        <w:tc>
          <w:tcPr>
            <w:tcW w:w="4355" w:type="dxa"/>
            <w:noWrap/>
          </w:tcPr>
          <w:p w:rsidR="00891243" w:rsidRPr="008B5D3C" w:rsidRDefault="004B2E2B" w:rsidP="008858AC">
            <w:pPr>
              <w:ind w:left="34"/>
              <w:contextualSpacing/>
              <w:jc w:val="both"/>
              <w:rPr>
                <w:rFonts w:ascii="Arial" w:hAnsi="Arial" w:cs="Arial"/>
                <w:color w:val="000000"/>
              </w:rPr>
            </w:pPr>
            <w:r w:rsidRPr="008B5D3C">
              <w:rPr>
                <w:rFonts w:ascii="Arial" w:hAnsi="Arial" w:cs="Arial"/>
              </w:rPr>
              <w:t>10.-Mediante correo electrónico, informa y proporciona una copia del oficio recibido de la Dirección de Riesgos al Departamento de Rehabilitación, con el fin de dar inicio a la  baja por robo, extravió o siniestro del bien que fue repuesto.</w:t>
            </w:r>
          </w:p>
        </w:tc>
        <w:tc>
          <w:tcPr>
            <w:tcW w:w="2285" w:type="dxa"/>
            <w:gridSpan w:val="2"/>
          </w:tcPr>
          <w:p w:rsidR="00891243" w:rsidRPr="008B5D3C" w:rsidRDefault="005B18F3" w:rsidP="00C8401B">
            <w:pPr>
              <w:tabs>
                <w:tab w:val="center" w:pos="1034"/>
              </w:tabs>
              <w:rPr>
                <w:rFonts w:ascii="Arial" w:hAnsi="Arial" w:cs="Arial"/>
                <w:color w:val="000000"/>
              </w:rPr>
            </w:pPr>
            <w:r w:rsidRPr="008B5D3C">
              <w:rPr>
                <w:rFonts w:ascii="Arial" w:hAnsi="Arial" w:cs="Arial"/>
                <w:noProof/>
                <w:lang w:eastAsia="es-MX"/>
              </w:rPr>
              <mc:AlternateContent>
                <mc:Choice Requires="wps">
                  <w:drawing>
                    <wp:anchor distT="0" distB="0" distL="114300" distR="114300" simplePos="0" relativeHeight="253975552" behindDoc="0" locked="0" layoutInCell="1" allowOverlap="1" wp14:anchorId="68DC9DD3" wp14:editId="729FA71A">
                      <wp:simplePos x="0" y="0"/>
                      <wp:positionH relativeFrom="column">
                        <wp:posOffset>538366</wp:posOffset>
                      </wp:positionH>
                      <wp:positionV relativeFrom="paragraph">
                        <wp:posOffset>942917</wp:posOffset>
                      </wp:positionV>
                      <wp:extent cx="0" cy="266400"/>
                      <wp:effectExtent l="114300" t="19050" r="76200" b="95885"/>
                      <wp:wrapNone/>
                      <wp:docPr id="20" name="Conector recto de flecha 20"/>
                      <wp:cNvGraphicFramePr/>
                      <a:graphic xmlns:a="http://schemas.openxmlformats.org/drawingml/2006/main">
                        <a:graphicData uri="http://schemas.microsoft.com/office/word/2010/wordprocessingShape">
                          <wps:wsp>
                            <wps:cNvCnPr/>
                            <wps:spPr>
                              <a:xfrm>
                                <a:off x="0" y="0"/>
                                <a:ext cx="0" cy="266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C06E5" id="Conector recto de flecha 20" o:spid="_x0000_s1026" type="#_x0000_t32" style="position:absolute;margin-left:42.4pt;margin-top:74.25pt;width:0;height:21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" strokecolor="black [3213]" strokeweight="1pt">
                      <v:stroke endarrow="open"/>
                      <v:shadow on="t" color="black" opacity="24903f" origin=",.5" offset="0,.55556mm"/>
                    </v:shape>
                  </w:pict>
                </mc:Fallback>
              </mc:AlternateContent>
            </w:r>
            <w:r w:rsidR="00C8401B" w:rsidRPr="008B5D3C">
              <w:rPr>
                <w:rFonts w:ascii="Arial" w:hAnsi="Arial" w:cs="Arial"/>
                <w:noProof/>
                <w:lang w:eastAsia="es-MX"/>
              </w:rPr>
              <mc:AlternateContent>
                <mc:Choice Requires="wps">
                  <w:drawing>
                    <wp:anchor distT="0" distB="0" distL="114300" distR="114300" simplePos="0" relativeHeight="253977600" behindDoc="0" locked="0" layoutInCell="1" allowOverlap="1" wp14:anchorId="73FD78F7" wp14:editId="5E169FAD">
                      <wp:simplePos x="0" y="0"/>
                      <wp:positionH relativeFrom="column">
                        <wp:posOffset>618721</wp:posOffset>
                      </wp:positionH>
                      <wp:positionV relativeFrom="paragraph">
                        <wp:posOffset>277322</wp:posOffset>
                      </wp:positionV>
                      <wp:extent cx="0" cy="169200"/>
                      <wp:effectExtent l="114300" t="19050" r="57150" b="97790"/>
                      <wp:wrapNone/>
                      <wp:docPr id="21" name="Conector recto de flecha 21"/>
                      <wp:cNvGraphicFramePr/>
                      <a:graphic xmlns:a="http://schemas.openxmlformats.org/drawingml/2006/main">
                        <a:graphicData uri="http://schemas.microsoft.com/office/word/2010/wordprocessingShape">
                          <wps:wsp>
                            <wps:cNvCnPr/>
                            <wps:spPr>
                              <a:xfrm>
                                <a:off x="0" y="0"/>
                                <a:ext cx="0" cy="1692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61154" id="Conector recto de flecha 21" o:spid="_x0000_s1026" type="#_x0000_t32" style="position:absolute;margin-left:48.7pt;margin-top:21.85pt;width:0;height:13.3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" strokecolor="black [3213]" strokeweight="1pt">
                      <v:stroke endarrow="open"/>
                      <v:shadow on="t" color="black" opacity="24903f" origin=",.5" offset="0,.55556mm"/>
                    </v:shape>
                  </w:pict>
                </mc:Fallback>
              </mc:AlternateContent>
            </w:r>
            <w:r w:rsidR="00C8401B">
              <w:rPr>
                <w:rFonts w:ascii="Arial" w:hAnsi="Arial" w:cs="Arial"/>
                <w:color w:val="000000"/>
              </w:rPr>
              <w:tab/>
            </w:r>
            <w:r w:rsidR="00C8401B" w:rsidRPr="008B5D3C">
              <w:rPr>
                <w:noProof/>
                <w:lang w:eastAsia="es-MX"/>
              </w:rPr>
              <mc:AlternateContent>
                <mc:Choice Requires="wps">
                  <w:drawing>
                    <wp:anchor distT="0" distB="0" distL="114300" distR="114300" simplePos="0" relativeHeight="253973504" behindDoc="0" locked="0" layoutInCell="1" allowOverlap="1" wp14:anchorId="35243DA6" wp14:editId="4A5DCA91">
                      <wp:simplePos x="0" y="0"/>
                      <wp:positionH relativeFrom="column">
                        <wp:posOffset>517641</wp:posOffset>
                      </wp:positionH>
                      <wp:positionV relativeFrom="paragraph">
                        <wp:posOffset>-19339</wp:posOffset>
                      </wp:positionV>
                      <wp:extent cx="228600" cy="295275"/>
                      <wp:effectExtent l="57150" t="19050" r="76200" b="104775"/>
                      <wp:wrapNone/>
                      <wp:docPr id="19"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8401B">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3DA6" id="_x0000_s1110" type="#_x0000_t177" style="position:absolute;margin-left:40.75pt;margin-top:-1.5pt;width:18pt;height:23.2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" filled="f" strokecolor="#0d0d0d">
                      <v:shadow on="t" color="black" opacity="22937f" origin=",.5" offset="0,.63889mm"/>
                      <v:textbox>
                        <w:txbxContent>
                          <w:p w:rsidR="009A55ED" w:rsidRPr="00402044" w:rsidRDefault="009A55ED" w:rsidP="00C8401B">
                            <w:pPr>
                              <w:jc w:val="center"/>
                              <w:rPr>
                                <w:color w:val="0D0D0D" w:themeColor="text1" w:themeTint="F2"/>
                                <w:sz w:val="18"/>
                                <w:szCs w:val="18"/>
                              </w:rPr>
                            </w:pPr>
                            <w:r>
                              <w:rPr>
                                <w:color w:val="0D0D0D" w:themeColor="text1" w:themeTint="F2"/>
                                <w:sz w:val="18"/>
                                <w:szCs w:val="18"/>
                              </w:rPr>
                              <w:t>2</w:t>
                            </w:r>
                          </w:p>
                        </w:txbxContent>
                      </v:textbox>
                    </v:shape>
                  </w:pict>
                </mc:Fallback>
              </mc:AlternateContent>
            </w:r>
            <w:r w:rsidR="00C8401B" w:rsidRPr="008B5D3C">
              <w:rPr>
                <w:rFonts w:ascii="Arial" w:hAnsi="Arial" w:cs="Arial"/>
                <w:noProof/>
                <w:lang w:eastAsia="es-MX"/>
              </w:rPr>
              <mc:AlternateContent>
                <mc:Choice Requires="wps">
                  <w:drawing>
                    <wp:anchor distT="0" distB="0" distL="114300" distR="114300" simplePos="0" relativeHeight="252192768" behindDoc="0" locked="0" layoutInCell="1" allowOverlap="1" wp14:anchorId="0B30FE89" wp14:editId="71A189C9">
                      <wp:simplePos x="0" y="0"/>
                      <wp:positionH relativeFrom="column">
                        <wp:posOffset>134100</wp:posOffset>
                      </wp:positionH>
                      <wp:positionV relativeFrom="paragraph">
                        <wp:posOffset>371937</wp:posOffset>
                      </wp:positionV>
                      <wp:extent cx="914400" cy="612140"/>
                      <wp:effectExtent l="57150" t="19050" r="76200" b="73660"/>
                      <wp:wrapNone/>
                      <wp:docPr id="224"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A20A6A">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0FE89" id="Documento 224" o:spid="_x0000_s1111" type="#_x0000_t114" style="position:absolute;margin-left:10.55pt;margin-top:29.3pt;width:1in;height:48.2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" filled="f" strokecolor="#0d0d0d">
                      <v:shadow on="t" color="black" opacity="22937f" origin=",.5" offset="0,.63889mm"/>
                      <v:textbox>
                        <w:txbxContent>
                          <w:p w:rsidR="009A55ED" w:rsidRPr="00BA3C35" w:rsidRDefault="009A55ED" w:rsidP="00A20A6A">
                            <w:pPr>
                              <w:jc w:val="center"/>
                              <w:rPr>
                                <w:color w:val="0D0D0D" w:themeColor="text1" w:themeTint="F2"/>
                              </w:rPr>
                            </w:pPr>
                            <w:r>
                              <w:rPr>
                                <w:color w:val="0D0D0D" w:themeColor="text1" w:themeTint="F2"/>
                              </w:rPr>
                              <w:t>10</w:t>
                            </w:r>
                          </w:p>
                        </w:txbxContent>
                      </v:textbox>
                    </v:shape>
                  </w:pict>
                </mc:Fallback>
              </mc:AlternateContent>
            </w:r>
          </w:p>
        </w:tc>
      </w:tr>
      <w:tr w:rsidR="004B2E2B" w:rsidRPr="008B5D3C" w:rsidTr="00C8401B">
        <w:trPr>
          <w:trHeight w:val="1379"/>
        </w:trPr>
        <w:tc>
          <w:tcPr>
            <w:tcW w:w="1701" w:type="dxa"/>
          </w:tcPr>
          <w:p w:rsidR="004B2E2B" w:rsidRPr="008B5D3C" w:rsidRDefault="004B2E2B" w:rsidP="004B2E2B">
            <w:pPr>
              <w:jc w:val="both"/>
              <w:rPr>
                <w:rFonts w:ascii="Arial" w:hAnsi="Arial" w:cs="Arial"/>
                <w:color w:val="000000"/>
              </w:rPr>
            </w:pPr>
          </w:p>
        </w:tc>
        <w:tc>
          <w:tcPr>
            <w:tcW w:w="4355" w:type="dxa"/>
            <w:noWrap/>
          </w:tcPr>
          <w:p w:rsidR="004B2E2B" w:rsidRPr="008B5D3C" w:rsidRDefault="004B2E2B" w:rsidP="004B2E2B">
            <w:pPr>
              <w:contextualSpacing/>
              <w:jc w:val="both"/>
              <w:rPr>
                <w:rFonts w:ascii="Arial" w:hAnsi="Arial" w:cs="Arial"/>
                <w:color w:val="000000"/>
              </w:rPr>
            </w:pPr>
            <w:r w:rsidRPr="008B5D3C">
              <w:rPr>
                <w:rFonts w:ascii="Arial" w:hAnsi="Arial" w:cs="Arial"/>
                <w:b/>
              </w:rPr>
              <w:t>Continúa en los procedimientos 2.1. Registro de Bienes Instrumentales o 2.2. Registro de Bienes Consumibles.</w:t>
            </w:r>
          </w:p>
        </w:tc>
        <w:tc>
          <w:tcPr>
            <w:tcW w:w="2285" w:type="dxa"/>
            <w:gridSpan w:val="2"/>
          </w:tcPr>
          <w:p w:rsidR="004B2E2B" w:rsidRPr="008B5D3C" w:rsidRDefault="00C8401B" w:rsidP="004B2E2B">
            <w:pPr>
              <w:jc w:val="center"/>
              <w:rPr>
                <w:rFonts w:ascii="Arial" w:hAnsi="Arial" w:cs="Arial"/>
                <w:noProof/>
                <w:lang w:eastAsia="es-MX"/>
              </w:rPr>
            </w:pPr>
            <w:r>
              <w:rPr>
                <w:noProof/>
                <w:lang w:eastAsia="es-MX"/>
              </w:rPr>
              <mc:AlternateContent>
                <mc:Choice Requires="wps">
                  <w:drawing>
                    <wp:anchor distT="0" distB="0" distL="114300" distR="114300" simplePos="0" relativeHeight="253979648" behindDoc="0" locked="0" layoutInCell="1" allowOverlap="1" wp14:anchorId="5D2FD0D0" wp14:editId="0E6AB1E1">
                      <wp:simplePos x="0" y="0"/>
                      <wp:positionH relativeFrom="column">
                        <wp:posOffset>-51954</wp:posOffset>
                      </wp:positionH>
                      <wp:positionV relativeFrom="paragraph">
                        <wp:posOffset>101369</wp:posOffset>
                      </wp:positionV>
                      <wp:extent cx="1399309" cy="699655"/>
                      <wp:effectExtent l="57150" t="19050" r="67945" b="100965"/>
                      <wp:wrapNone/>
                      <wp:docPr id="22" name="Rectángulo 436"/>
                      <wp:cNvGraphicFramePr/>
                      <a:graphic xmlns:a="http://schemas.openxmlformats.org/drawingml/2006/main">
                        <a:graphicData uri="http://schemas.microsoft.com/office/word/2010/wordprocessingShape">
                          <wps:wsp>
                            <wps:cNvSpPr/>
                            <wps:spPr>
                              <a:xfrm>
                                <a:off x="0" y="0"/>
                                <a:ext cx="1399309" cy="69965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D13637" w:rsidRDefault="009A55ED" w:rsidP="00C8401B">
                                  <w:pPr>
                                    <w:jc w:val="center"/>
                                    <w:rPr>
                                      <w:color w:val="0D0D0D" w:themeColor="text1" w:themeTint="F2"/>
                                      <w:sz w:val="14"/>
                                      <w:szCs w:val="14"/>
                                    </w:rPr>
                                  </w:pPr>
                                  <w:r w:rsidRPr="00D13637">
                                    <w:rPr>
                                      <w:color w:val="0D0D0D" w:themeColor="text1" w:themeTint="F2"/>
                                      <w:sz w:val="14"/>
                                      <w:szCs w:val="14"/>
                                    </w:rPr>
                                    <w:t>Continúa en los procedimientos 2.1. Registro de Bienes Instrumentales o 2.2. Registro de Bienes Consumibles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FD0D0" id="_x0000_s1112" style="position:absolute;left:0;text-align:left;margin-left:-4.1pt;margin-top:8pt;width:110.2pt;height:55.1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" filled="f" strokecolor="#0d0d0d">
                      <v:shadow on="t" color="black" opacity="22937f" origin=",.5" offset="0,.63889mm"/>
                      <v:textbox>
                        <w:txbxContent>
                          <w:p w:rsidR="009A55ED" w:rsidRPr="00D13637" w:rsidRDefault="009A55ED" w:rsidP="00C8401B">
                            <w:pPr>
                              <w:jc w:val="center"/>
                              <w:rPr>
                                <w:color w:val="0D0D0D" w:themeColor="text1" w:themeTint="F2"/>
                                <w:sz w:val="14"/>
                                <w:szCs w:val="14"/>
                              </w:rPr>
                            </w:pPr>
                            <w:r w:rsidRPr="00D13637">
                              <w:rPr>
                                <w:color w:val="0D0D0D" w:themeColor="text1" w:themeTint="F2"/>
                                <w:sz w:val="14"/>
                                <w:szCs w:val="14"/>
                              </w:rPr>
                              <w:t>Continúa en los procedimientos 2.1. Registro de Bienes Instrumentales o 2.2. Registro de Bienes Consumibles</w:t>
                            </w:r>
                          </w:p>
                        </w:txbxContent>
                      </v:textbox>
                    </v:rect>
                  </w:pict>
                </mc:Fallback>
              </mc:AlternateContent>
            </w:r>
          </w:p>
        </w:tc>
      </w:tr>
      <w:tr w:rsidR="004B2E2B" w:rsidRPr="008B5D3C" w:rsidTr="00891243">
        <w:trPr>
          <w:gridAfter w:val="1"/>
          <w:wAfter w:w="17" w:type="dxa"/>
          <w:trHeight w:val="293"/>
        </w:trPr>
        <w:tc>
          <w:tcPr>
            <w:tcW w:w="6056" w:type="dxa"/>
            <w:gridSpan w:val="2"/>
          </w:tcPr>
          <w:p w:rsidR="004B2E2B" w:rsidRPr="008B5D3C" w:rsidRDefault="004B2E2B" w:rsidP="004B2E2B">
            <w:pPr>
              <w:jc w:val="center"/>
              <w:rPr>
                <w:rFonts w:ascii="Arial" w:hAnsi="Arial" w:cs="Arial"/>
                <w:sz w:val="20"/>
                <w:szCs w:val="18"/>
              </w:rPr>
            </w:pPr>
          </w:p>
          <w:p w:rsidR="004B2E2B" w:rsidRPr="008B5D3C" w:rsidRDefault="004B2E2B" w:rsidP="004B2E2B">
            <w:pPr>
              <w:jc w:val="center"/>
              <w:rPr>
                <w:rFonts w:ascii="Arial" w:hAnsi="Arial" w:cs="Arial"/>
                <w:b/>
                <w:color w:val="000000"/>
                <w:sz w:val="20"/>
                <w:szCs w:val="20"/>
              </w:rPr>
            </w:pPr>
            <w:r w:rsidRPr="008B5D3C">
              <w:rPr>
                <w:rFonts w:ascii="Arial" w:hAnsi="Arial" w:cs="Arial"/>
                <w:b/>
                <w:sz w:val="20"/>
                <w:szCs w:val="18"/>
              </w:rPr>
              <w:t>TERMINA PROCEDIMIENTO</w:t>
            </w:r>
          </w:p>
        </w:tc>
        <w:tc>
          <w:tcPr>
            <w:tcW w:w="2268" w:type="dxa"/>
          </w:tcPr>
          <w:p w:rsidR="004B2E2B" w:rsidRPr="008B5D3C" w:rsidRDefault="00C8401B" w:rsidP="004B2E2B">
            <w:pPr>
              <w:jc w:val="center"/>
              <w:rPr>
                <w:rFonts w:ascii="Arial" w:hAnsi="Arial" w:cs="Arial"/>
                <w:b/>
                <w:sz w:val="20"/>
                <w:szCs w:val="18"/>
              </w:rPr>
            </w:pPr>
            <w:r w:rsidRPr="008B5D3C">
              <w:rPr>
                <w:rFonts w:ascii="Arial" w:hAnsi="Arial" w:cs="Arial"/>
                <w:noProof/>
                <w:lang w:eastAsia="es-MX"/>
              </w:rPr>
              <mc:AlternateContent>
                <mc:Choice Requires="wps">
                  <w:drawing>
                    <wp:anchor distT="0" distB="0" distL="114300" distR="114300" simplePos="0" relativeHeight="252193792" behindDoc="0" locked="0" layoutInCell="1" allowOverlap="1" wp14:anchorId="4026ABAA" wp14:editId="26946903">
                      <wp:simplePos x="0" y="0"/>
                      <wp:positionH relativeFrom="column">
                        <wp:posOffset>573405</wp:posOffset>
                      </wp:positionH>
                      <wp:positionV relativeFrom="paragraph">
                        <wp:posOffset>-48895</wp:posOffset>
                      </wp:positionV>
                      <wp:extent cx="0" cy="201600"/>
                      <wp:effectExtent l="114300" t="19050" r="76200" b="84455"/>
                      <wp:wrapNone/>
                      <wp:docPr id="194" name="194 Conector recto de flecha"/>
                      <wp:cNvGraphicFramePr/>
                      <a:graphic xmlns:a="http://schemas.openxmlformats.org/drawingml/2006/main">
                        <a:graphicData uri="http://schemas.microsoft.com/office/word/2010/wordprocessingShape">
                          <wps:wsp>
                            <wps:cNvCnPr/>
                            <wps:spPr>
                              <a:xfrm flipH="1">
                                <a:off x="0" y="0"/>
                                <a:ext cx="0" cy="2016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F4FFB" id="194 Conector recto de flecha" o:spid="_x0000_s1026" type="#_x0000_t32" style="position:absolute;margin-left:45.15pt;margin-top:-3.85pt;width:0;height:15.8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" strokecolor="black [3213]" strokeweight="1pt">
                      <v:stroke endarrow="open"/>
                      <v:shadow on="t" color="black" opacity="24903f" origin=",.5" offset="0,.55556mm"/>
                    </v:shape>
                  </w:pict>
                </mc:Fallback>
              </mc:AlternateContent>
            </w:r>
            <w:r w:rsidR="004B2E2B" w:rsidRPr="008B5D3C">
              <w:rPr>
                <w:rFonts w:ascii="Arial" w:hAnsi="Arial" w:cs="Arial"/>
                <w:b/>
                <w:noProof/>
                <w:sz w:val="20"/>
                <w:szCs w:val="18"/>
                <w:lang w:eastAsia="es-MX"/>
              </w:rPr>
              <mc:AlternateContent>
                <mc:Choice Requires="wps">
                  <w:drawing>
                    <wp:anchor distT="0" distB="0" distL="114300" distR="114300" simplePos="0" relativeHeight="253223936" behindDoc="0" locked="0" layoutInCell="1" allowOverlap="1" wp14:anchorId="27A925E2" wp14:editId="6B7436CD">
                      <wp:simplePos x="0" y="0"/>
                      <wp:positionH relativeFrom="column">
                        <wp:posOffset>197290</wp:posOffset>
                      </wp:positionH>
                      <wp:positionV relativeFrom="paragraph">
                        <wp:posOffset>151765</wp:posOffset>
                      </wp:positionV>
                      <wp:extent cx="733425" cy="285750"/>
                      <wp:effectExtent l="57150" t="19050" r="85725" b="95250"/>
                      <wp:wrapNone/>
                      <wp:docPr id="757" name="Rectángulo redondeado 757"/>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A20A6A">
                                  <w:pPr>
                                    <w:jc w:val="center"/>
                                    <w:rPr>
                                      <w:color w:val="0D0D0D" w:themeColor="text1" w:themeTint="F2"/>
                                      <w:sz w:val="20"/>
                                      <w:szCs w:val="20"/>
                                    </w:rPr>
                                  </w:pPr>
                                  <w:r>
                                    <w:rPr>
                                      <w:color w:val="0D0D0D" w:themeColor="text1" w:themeTint="F2"/>
                                      <w:sz w:val="20"/>
                                      <w:szCs w:val="20"/>
                                    </w:rP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925E2" id="Rectángulo redondeado 757" o:spid="_x0000_s1113" style="position:absolute;left:0;text-align:left;margin-left:15.55pt;margin-top:11.95pt;width:57.75pt;height:22.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" filled="f" strokecolor="#0d0d0d">
                      <v:shadow on="t" color="black" opacity="22937f" origin=",.5" offset="0,.63889mm"/>
                      <v:textbox>
                        <w:txbxContent>
                          <w:p w:rsidR="009A55ED" w:rsidRPr="005C0B16" w:rsidRDefault="009A55ED" w:rsidP="00A20A6A">
                            <w:pPr>
                              <w:jc w:val="center"/>
                              <w:rPr>
                                <w:color w:val="0D0D0D" w:themeColor="text1" w:themeTint="F2"/>
                                <w:sz w:val="20"/>
                                <w:szCs w:val="20"/>
                              </w:rPr>
                            </w:pPr>
                            <w:r>
                              <w:rPr>
                                <w:color w:val="0D0D0D" w:themeColor="text1" w:themeTint="F2"/>
                                <w:sz w:val="20"/>
                                <w:szCs w:val="20"/>
                              </w:rPr>
                              <w:t>TERMINA</w:t>
                            </w:r>
                          </w:p>
                        </w:txbxContent>
                      </v:textbox>
                    </v:roundrect>
                  </w:pict>
                </mc:Fallback>
              </mc:AlternateContent>
            </w:r>
          </w:p>
        </w:tc>
      </w:tr>
    </w:tbl>
    <w:p w:rsidR="008347E5" w:rsidRPr="008B5D3C" w:rsidRDefault="008347E5" w:rsidP="000C1D05">
      <w:pPr>
        <w:spacing w:after="0" w:line="240" w:lineRule="auto"/>
        <w:rPr>
          <w:rFonts w:ascii="Arial" w:hAnsi="Arial" w:cs="Arial"/>
          <w:b/>
          <w:color w:val="339933"/>
          <w:sz w:val="24"/>
        </w:rPr>
      </w:pPr>
    </w:p>
    <w:p w:rsidR="008347E5" w:rsidRPr="008B5D3C" w:rsidRDefault="008347E5" w:rsidP="000C1D05">
      <w:pPr>
        <w:spacing w:after="0" w:line="240" w:lineRule="auto"/>
        <w:rPr>
          <w:rFonts w:ascii="Arial" w:hAnsi="Arial" w:cs="Arial"/>
          <w:b/>
          <w:color w:val="339933"/>
          <w:sz w:val="24"/>
        </w:rPr>
      </w:pPr>
      <w:r w:rsidRPr="008B5D3C">
        <w:rPr>
          <w:rFonts w:ascii="Arial" w:hAnsi="Arial" w:cs="Arial"/>
          <w:b/>
          <w:color w:val="339933"/>
          <w:sz w:val="24"/>
        </w:rPr>
        <w:br w:type="page"/>
      </w:r>
    </w:p>
    <w:p w:rsidR="00D52099" w:rsidRPr="008B5D3C" w:rsidRDefault="00D52099" w:rsidP="000C1D05">
      <w:pPr>
        <w:spacing w:after="0" w:line="240" w:lineRule="auto"/>
        <w:rPr>
          <w:rFonts w:ascii="Arial" w:hAnsi="Arial" w:cs="Arial"/>
          <w:b/>
          <w:color w:val="339933"/>
          <w:sz w:val="24"/>
        </w:rPr>
      </w:pPr>
    </w:p>
    <w:tbl>
      <w:tblPr>
        <w:tblStyle w:val="Tablaconcuadrcula1"/>
        <w:tblW w:w="4342" w:type="pct"/>
        <w:tblLayout w:type="fixed"/>
        <w:tblLook w:val="04A0" w:firstRow="1" w:lastRow="0" w:firstColumn="1" w:lastColumn="0" w:noHBand="0" w:noVBand="1"/>
      </w:tblPr>
      <w:tblGrid>
        <w:gridCol w:w="1620"/>
        <w:gridCol w:w="4191"/>
        <w:gridCol w:w="2553"/>
        <w:gridCol w:w="49"/>
      </w:tblGrid>
      <w:tr w:rsidR="00097E1F" w:rsidRPr="008B5D3C" w:rsidTr="00172349">
        <w:trPr>
          <w:gridAfter w:val="1"/>
          <w:wAfter w:w="29" w:type="pct"/>
          <w:trHeight w:val="447"/>
          <w:tblHeader/>
        </w:trPr>
        <w:tc>
          <w:tcPr>
            <w:tcW w:w="4971" w:type="pct"/>
            <w:gridSpan w:val="3"/>
            <w:tcBorders>
              <w:top w:val="nil"/>
              <w:left w:val="nil"/>
              <w:bottom w:val="nil"/>
              <w:right w:val="nil"/>
            </w:tcBorders>
            <w:shd w:val="clear" w:color="auto" w:fill="auto"/>
            <w:noWrap/>
            <w:vAlign w:val="center"/>
          </w:tcPr>
          <w:p w:rsidR="00097E1F" w:rsidRPr="008B5D3C" w:rsidRDefault="00097E1F" w:rsidP="008858AC">
            <w:pPr>
              <w:rPr>
                <w:rFonts w:ascii="Arial" w:hAnsi="Arial" w:cs="Arial"/>
                <w:b/>
                <w:bCs/>
              </w:rPr>
            </w:pPr>
            <w:r w:rsidRPr="008B5D3C">
              <w:rPr>
                <w:rFonts w:ascii="Arial" w:hAnsi="Arial" w:cs="Arial"/>
                <w:b/>
                <w:bCs/>
              </w:rPr>
              <w:t>1.3 RECEPCIÓN DE BIENES POR DONACIÓN</w:t>
            </w:r>
          </w:p>
        </w:tc>
      </w:tr>
      <w:tr w:rsidR="00EF0CD7" w:rsidRPr="008B5D3C" w:rsidTr="003D57CF">
        <w:trPr>
          <w:trHeight w:val="447"/>
          <w:tblHeader/>
        </w:trPr>
        <w:tc>
          <w:tcPr>
            <w:tcW w:w="963" w:type="pct"/>
            <w:tcBorders>
              <w:top w:val="single" w:sz="4" w:space="0" w:color="auto"/>
            </w:tcBorders>
            <w:shd w:val="clear" w:color="auto" w:fill="008000"/>
            <w:noWrap/>
            <w:vAlign w:val="center"/>
            <w:hideMark/>
          </w:tcPr>
          <w:p w:rsidR="00EF0CD7" w:rsidRPr="008B5D3C" w:rsidRDefault="00EF0CD7" w:rsidP="008858AC">
            <w:pPr>
              <w:jc w:val="center"/>
              <w:rPr>
                <w:rFonts w:ascii="Arial" w:hAnsi="Arial" w:cs="Arial"/>
                <w:b/>
                <w:bCs/>
              </w:rPr>
            </w:pPr>
            <w:r w:rsidRPr="008B5D3C">
              <w:rPr>
                <w:rFonts w:ascii="Arial" w:hAnsi="Arial" w:cs="Arial"/>
                <w:b/>
                <w:bCs/>
              </w:rPr>
              <w:t>ÁREA</w:t>
            </w:r>
          </w:p>
        </w:tc>
        <w:tc>
          <w:tcPr>
            <w:tcW w:w="2490" w:type="pct"/>
            <w:tcBorders>
              <w:top w:val="single" w:sz="4" w:space="0" w:color="auto"/>
            </w:tcBorders>
            <w:shd w:val="clear" w:color="auto" w:fill="008000"/>
            <w:noWrap/>
            <w:vAlign w:val="center"/>
            <w:hideMark/>
          </w:tcPr>
          <w:p w:rsidR="00EF0CD7" w:rsidRPr="008B5D3C" w:rsidRDefault="00EF0CD7" w:rsidP="008858AC">
            <w:pPr>
              <w:jc w:val="center"/>
              <w:rPr>
                <w:rFonts w:ascii="Arial" w:hAnsi="Arial" w:cs="Arial"/>
                <w:b/>
                <w:bCs/>
              </w:rPr>
            </w:pPr>
            <w:r w:rsidRPr="008B5D3C">
              <w:rPr>
                <w:rFonts w:ascii="Arial" w:hAnsi="Arial" w:cs="Arial"/>
                <w:b/>
                <w:bCs/>
              </w:rPr>
              <w:t>ACTIVIDAD</w:t>
            </w:r>
          </w:p>
        </w:tc>
        <w:tc>
          <w:tcPr>
            <w:tcW w:w="1546" w:type="pct"/>
            <w:gridSpan w:val="2"/>
            <w:tcBorders>
              <w:top w:val="single" w:sz="4" w:space="0" w:color="auto"/>
            </w:tcBorders>
            <w:shd w:val="clear" w:color="auto" w:fill="008000"/>
          </w:tcPr>
          <w:p w:rsidR="00EF0CD7" w:rsidRPr="008B5D3C" w:rsidRDefault="00EF0CD7" w:rsidP="008858AC">
            <w:pPr>
              <w:jc w:val="center"/>
              <w:rPr>
                <w:rFonts w:ascii="Arial" w:hAnsi="Arial" w:cs="Arial"/>
                <w:b/>
                <w:bCs/>
              </w:rPr>
            </w:pPr>
            <w:r w:rsidRPr="008B5D3C">
              <w:rPr>
                <w:rFonts w:ascii="Arial" w:hAnsi="Arial" w:cs="Arial"/>
                <w:b/>
                <w:bCs/>
              </w:rPr>
              <w:t>FLUJO</w:t>
            </w:r>
          </w:p>
        </w:tc>
      </w:tr>
      <w:tr w:rsidR="00EF0CD7" w:rsidRPr="008B5D3C" w:rsidTr="00425C92">
        <w:trPr>
          <w:trHeight w:val="345"/>
        </w:trPr>
        <w:tc>
          <w:tcPr>
            <w:tcW w:w="3454" w:type="pct"/>
            <w:gridSpan w:val="2"/>
          </w:tcPr>
          <w:p w:rsidR="00EF0CD7" w:rsidRPr="008B5D3C" w:rsidRDefault="00EF0CD7" w:rsidP="008858AC">
            <w:pPr>
              <w:jc w:val="center"/>
              <w:rPr>
                <w:rFonts w:ascii="Arial" w:hAnsi="Arial" w:cs="Arial"/>
                <w:b/>
              </w:rPr>
            </w:pPr>
          </w:p>
          <w:p w:rsidR="00EF0CD7" w:rsidRPr="008B5D3C" w:rsidRDefault="00EF0CD7" w:rsidP="008858AC">
            <w:pPr>
              <w:jc w:val="center"/>
              <w:rPr>
                <w:rFonts w:ascii="Arial" w:hAnsi="Arial" w:cs="Arial"/>
                <w:b/>
              </w:rPr>
            </w:pPr>
            <w:r w:rsidRPr="008B5D3C">
              <w:rPr>
                <w:rFonts w:ascii="Arial" w:hAnsi="Arial" w:cs="Arial"/>
                <w:b/>
              </w:rPr>
              <w:t>INICIA PROCEDIMIENTO</w:t>
            </w:r>
          </w:p>
        </w:tc>
        <w:tc>
          <w:tcPr>
            <w:tcW w:w="1546" w:type="pct"/>
            <w:gridSpan w:val="2"/>
          </w:tcPr>
          <w:p w:rsidR="00EF0CD7" w:rsidRPr="008B5D3C" w:rsidRDefault="00EF0CD7" w:rsidP="008858AC">
            <w:pPr>
              <w:jc w:val="center"/>
              <w:rPr>
                <w:rFonts w:ascii="Arial" w:hAnsi="Arial" w:cs="Arial"/>
                <w:b/>
              </w:rPr>
            </w:pPr>
            <w:r w:rsidRPr="008B5D3C">
              <w:rPr>
                <w:rFonts w:ascii="Arial" w:hAnsi="Arial" w:cs="Arial"/>
                <w:b/>
                <w:noProof/>
                <w:lang w:eastAsia="es-MX"/>
              </w:rPr>
              <mc:AlternateContent>
                <mc:Choice Requires="wpg">
                  <w:drawing>
                    <wp:anchor distT="0" distB="0" distL="114300" distR="114300" simplePos="0" relativeHeight="252195840" behindDoc="0" locked="0" layoutInCell="1" allowOverlap="1" wp14:anchorId="72898CAE" wp14:editId="646748E3">
                      <wp:simplePos x="0" y="0"/>
                      <wp:positionH relativeFrom="column">
                        <wp:posOffset>458958</wp:posOffset>
                      </wp:positionH>
                      <wp:positionV relativeFrom="paragraph">
                        <wp:posOffset>178337</wp:posOffset>
                      </wp:positionV>
                      <wp:extent cx="733425" cy="621324"/>
                      <wp:effectExtent l="57150" t="19050" r="85725" b="102870"/>
                      <wp:wrapNone/>
                      <wp:docPr id="39" name="Grupo 39"/>
                      <wp:cNvGraphicFramePr/>
                      <a:graphic xmlns:a="http://schemas.openxmlformats.org/drawingml/2006/main">
                        <a:graphicData uri="http://schemas.microsoft.com/office/word/2010/wordprocessingGroup">
                          <wpg:wgp>
                            <wpg:cNvGrpSpPr/>
                            <wpg:grpSpPr>
                              <a:xfrm>
                                <a:off x="0" y="0"/>
                                <a:ext cx="733425" cy="621324"/>
                                <a:chOff x="0" y="0"/>
                                <a:chExt cx="733425" cy="621324"/>
                              </a:xfrm>
                            </wpg:grpSpPr>
                            <wps:wsp>
                              <wps:cNvPr id="196" name="Rectángulo redondeado 296"/>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E6423A">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204 Conector recto de flecha"/>
                              <wps:cNvCnPr/>
                              <wps:spPr>
                                <a:xfrm>
                                  <a:off x="369277" y="316524"/>
                                  <a:ext cx="0" cy="3048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2898CAE" id="Grupo 39" o:spid="_x0000_s1114" style="position:absolute;left:0;text-align:left;margin-left:36.15pt;margin-top:14.05pt;width:57.75pt;height:48.9pt;z-index:252195840" coordsize="7334,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">
                      <v:roundrect id="_x0000_s1115" style="position:absolute;width:7334;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" filled="f" strokecolor="#0d0d0d">
                        <v:shadow on="t" color="black" opacity="22937f" origin=",.5" offset="0,.63889mm"/>
                        <v:textbox>
                          <w:txbxContent>
                            <w:p w:rsidR="009A55ED" w:rsidRPr="005C0B16" w:rsidRDefault="009A55ED" w:rsidP="00E6423A">
                              <w:pPr>
                                <w:jc w:val="center"/>
                                <w:rPr>
                                  <w:color w:val="0D0D0D" w:themeColor="text1" w:themeTint="F2"/>
                                  <w:sz w:val="20"/>
                                  <w:szCs w:val="20"/>
                                </w:rPr>
                              </w:pPr>
                              <w:r>
                                <w:rPr>
                                  <w:color w:val="0D0D0D" w:themeColor="text1" w:themeTint="F2"/>
                                  <w:sz w:val="20"/>
                                  <w:szCs w:val="20"/>
                                </w:rPr>
                                <w:t>INICIA</w:t>
                              </w:r>
                            </w:p>
                          </w:txbxContent>
                        </v:textbox>
                      </v:roundrect>
                      <v:shape id="204 Conector recto de flecha" o:spid="_x0000_s1116" type="#_x0000_t32" style="position:absolute;left:3692;top:3165;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" strokecolor="black [3213]" strokeweight="1pt">
                        <v:stroke endarrow="open"/>
                        <v:shadow on="t" color="black" opacity="24903f" origin=",.5" offset="0,.55556mm"/>
                      </v:shape>
                    </v:group>
                  </w:pict>
                </mc:Fallback>
              </mc:AlternateContent>
            </w:r>
          </w:p>
        </w:tc>
      </w:tr>
      <w:tr w:rsidR="00EF0CD7" w:rsidRPr="008B5D3C" w:rsidTr="00172349">
        <w:trPr>
          <w:trHeight w:val="675"/>
        </w:trPr>
        <w:tc>
          <w:tcPr>
            <w:tcW w:w="963" w:type="pct"/>
          </w:tcPr>
          <w:p w:rsidR="00EF0CD7" w:rsidRPr="008B5D3C" w:rsidRDefault="00EF0CD7" w:rsidP="00B1796D">
            <w:pPr>
              <w:jc w:val="center"/>
              <w:rPr>
                <w:rFonts w:ascii="Arial" w:hAnsi="Arial" w:cs="Arial"/>
              </w:rPr>
            </w:pPr>
            <w:r w:rsidRPr="008B5D3C">
              <w:rPr>
                <w:rFonts w:ascii="Arial" w:hAnsi="Arial" w:cs="Arial"/>
              </w:rPr>
              <w:t>Coordinación de Adquisiciones</w:t>
            </w:r>
          </w:p>
        </w:tc>
        <w:tc>
          <w:tcPr>
            <w:tcW w:w="2490" w:type="pct"/>
            <w:noWrap/>
          </w:tcPr>
          <w:p w:rsidR="00EF0CD7" w:rsidRPr="008B5D3C" w:rsidRDefault="00B1796D" w:rsidP="008858AC">
            <w:pPr>
              <w:ind w:left="34"/>
              <w:contextualSpacing/>
              <w:jc w:val="both"/>
              <w:rPr>
                <w:rFonts w:ascii="Arial" w:hAnsi="Arial" w:cs="Arial"/>
              </w:rPr>
            </w:pPr>
            <w:r w:rsidRPr="008B5D3C">
              <w:rPr>
                <w:rFonts w:ascii="Arial" w:hAnsi="Arial" w:cs="Arial"/>
              </w:rPr>
              <w:t>1.- Una vez formalizada la donación, coordina que la Dirección General lleve a cabo la recepción de los bienes donados.</w:t>
            </w:r>
          </w:p>
        </w:tc>
        <w:tc>
          <w:tcPr>
            <w:tcW w:w="1546" w:type="pct"/>
            <w:gridSpan w:val="2"/>
          </w:tcPr>
          <w:p w:rsidR="00EF0CD7" w:rsidRPr="008B5D3C" w:rsidRDefault="00EF0CD7" w:rsidP="008858AC">
            <w:pPr>
              <w:ind w:right="1256"/>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197888" behindDoc="0" locked="0" layoutInCell="1" allowOverlap="1" wp14:anchorId="2F3178A9" wp14:editId="69641463">
                      <wp:simplePos x="0" y="0"/>
                      <wp:positionH relativeFrom="column">
                        <wp:posOffset>404841</wp:posOffset>
                      </wp:positionH>
                      <wp:positionV relativeFrom="paragraph">
                        <wp:posOffset>144722</wp:posOffset>
                      </wp:positionV>
                      <wp:extent cx="914400" cy="789709"/>
                      <wp:effectExtent l="57150" t="19050" r="76200" b="106045"/>
                      <wp:wrapNone/>
                      <wp:docPr id="1069" name="Grupo 1069"/>
                      <wp:cNvGraphicFramePr/>
                      <a:graphic xmlns:a="http://schemas.openxmlformats.org/drawingml/2006/main">
                        <a:graphicData uri="http://schemas.microsoft.com/office/word/2010/wordprocessingGroup">
                          <wpg:wgp>
                            <wpg:cNvGrpSpPr/>
                            <wpg:grpSpPr>
                              <a:xfrm>
                                <a:off x="0" y="0"/>
                                <a:ext cx="914400" cy="789709"/>
                                <a:chOff x="0" y="-55418"/>
                                <a:chExt cx="914400" cy="1031710"/>
                              </a:xfrm>
                            </wpg:grpSpPr>
                            <wps:wsp>
                              <wps:cNvPr id="1070" name="206 Conector recto de flecha"/>
                              <wps:cNvCnPr/>
                              <wps:spPr>
                                <a:xfrm>
                                  <a:off x="404446" y="580292"/>
                                  <a:ext cx="0" cy="3960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071" name="Documento 224"/>
                              <wps:cNvSpPr/>
                              <wps:spPr>
                                <a:xfrm>
                                  <a:off x="0" y="-55418"/>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6423A">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3178A9" id="Grupo 1069" o:spid="_x0000_s1117" style="position:absolute;margin-left:31.9pt;margin-top:11.4pt;width:1in;height:62.2pt;z-index:252197888;mso-height-relative:margin" coordorigin=",-554" coordsize="9144,1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">
                      <v:shape id="206 Conector recto de flecha" o:spid="_x0000_s1118" type="#_x0000_t32" style="position:absolute;left:4044;top:5802;width:0;height:3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" strokecolor="black [3213]" strokeweight="1pt">
                        <v:stroke endarrow="open"/>
                        <v:shadow on="t" color="black" opacity="24903f" origin=",.5" offset="0,.55556mm"/>
                      </v:shape>
                      <v:shape id="_x0000_s1119" type="#_x0000_t114" style="position:absolute;top:-554;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" filled="f" strokecolor="#0d0d0d">
                        <v:shadow on="t" color="black" opacity="22937f" origin=",.5" offset="0,.63889mm"/>
                        <v:textbox>
                          <w:txbxContent>
                            <w:p w:rsidR="009A55ED" w:rsidRPr="00BA3C35" w:rsidRDefault="009A55ED" w:rsidP="00E6423A">
                              <w:pPr>
                                <w:jc w:val="center"/>
                                <w:rPr>
                                  <w:color w:val="0D0D0D" w:themeColor="text1" w:themeTint="F2"/>
                                </w:rPr>
                              </w:pPr>
                              <w:r>
                                <w:rPr>
                                  <w:color w:val="0D0D0D" w:themeColor="text1" w:themeTint="F2"/>
                                </w:rPr>
                                <w:t>1</w:t>
                              </w:r>
                            </w:p>
                          </w:txbxContent>
                        </v:textbox>
                      </v:shape>
                    </v:group>
                  </w:pict>
                </mc:Fallback>
              </mc:AlternateContent>
            </w:r>
          </w:p>
          <w:p w:rsidR="00EF0CD7" w:rsidRPr="008B5D3C" w:rsidRDefault="00EF0CD7" w:rsidP="008858AC">
            <w:pPr>
              <w:ind w:right="1256"/>
              <w:rPr>
                <w:rFonts w:ascii="Arial" w:hAnsi="Arial" w:cs="Arial"/>
              </w:rPr>
            </w:pPr>
          </w:p>
          <w:p w:rsidR="00EF0CD7" w:rsidRPr="008B5D3C" w:rsidRDefault="00EF0CD7" w:rsidP="008858AC">
            <w:pPr>
              <w:ind w:right="1256"/>
              <w:rPr>
                <w:rFonts w:ascii="Arial" w:hAnsi="Arial" w:cs="Arial"/>
              </w:rPr>
            </w:pPr>
          </w:p>
        </w:tc>
      </w:tr>
      <w:tr w:rsidR="00EF0CD7" w:rsidRPr="008B5D3C" w:rsidTr="00172349">
        <w:trPr>
          <w:trHeight w:val="675"/>
        </w:trPr>
        <w:tc>
          <w:tcPr>
            <w:tcW w:w="963" w:type="pct"/>
          </w:tcPr>
          <w:p w:rsidR="00EF0CD7" w:rsidRPr="008B5D3C" w:rsidRDefault="00EF0CD7" w:rsidP="00B1796D">
            <w:pPr>
              <w:jc w:val="center"/>
              <w:rPr>
                <w:rFonts w:ascii="Arial" w:hAnsi="Arial" w:cs="Arial"/>
              </w:rPr>
            </w:pPr>
            <w:r w:rsidRPr="008B5D3C">
              <w:rPr>
                <w:rFonts w:ascii="Arial" w:hAnsi="Arial" w:cs="Arial"/>
              </w:rPr>
              <w:t>Dirección General</w:t>
            </w:r>
          </w:p>
        </w:tc>
        <w:tc>
          <w:tcPr>
            <w:tcW w:w="2490" w:type="pct"/>
            <w:noWrap/>
          </w:tcPr>
          <w:p w:rsidR="00EF0CD7" w:rsidRPr="008B5D3C" w:rsidRDefault="00B1796D" w:rsidP="008858AC">
            <w:pPr>
              <w:spacing w:after="0"/>
              <w:ind w:left="34"/>
              <w:contextualSpacing/>
              <w:jc w:val="both"/>
              <w:rPr>
                <w:rFonts w:ascii="Arial" w:hAnsi="Arial" w:cs="Arial"/>
              </w:rPr>
            </w:pPr>
            <w:r w:rsidRPr="008B5D3C">
              <w:rPr>
                <w:rFonts w:ascii="Arial" w:hAnsi="Arial" w:cs="Arial"/>
              </w:rPr>
              <w:t>2.-Instruye a la Dirección de Almacenes realice la logística necesaria para la recepción de los bienes donados.</w:t>
            </w:r>
          </w:p>
          <w:p w:rsidR="00EF0CD7" w:rsidRPr="008B5D3C" w:rsidRDefault="00EF0CD7" w:rsidP="008858AC">
            <w:pPr>
              <w:spacing w:after="0"/>
              <w:ind w:left="34"/>
              <w:contextualSpacing/>
              <w:jc w:val="both"/>
              <w:rPr>
                <w:rFonts w:ascii="Arial" w:hAnsi="Arial" w:cs="Arial"/>
                <w:strike/>
              </w:rPr>
            </w:pPr>
          </w:p>
        </w:tc>
        <w:tc>
          <w:tcPr>
            <w:tcW w:w="1546" w:type="pct"/>
            <w:gridSpan w:val="2"/>
          </w:tcPr>
          <w:p w:rsidR="00EF0CD7" w:rsidRPr="008B5D3C" w:rsidRDefault="00EF0CD7" w:rsidP="008858AC">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199936" behindDoc="0" locked="0" layoutInCell="1" allowOverlap="1" wp14:anchorId="15A46BD6" wp14:editId="5FC9AD0F">
                      <wp:simplePos x="0" y="0"/>
                      <wp:positionH relativeFrom="column">
                        <wp:posOffset>404841</wp:posOffset>
                      </wp:positionH>
                      <wp:positionV relativeFrom="paragraph">
                        <wp:posOffset>14085</wp:posOffset>
                      </wp:positionV>
                      <wp:extent cx="914400" cy="732694"/>
                      <wp:effectExtent l="57150" t="19050" r="76200" b="106045"/>
                      <wp:wrapNone/>
                      <wp:docPr id="1072" name="Grupo 1072"/>
                      <wp:cNvGraphicFramePr/>
                      <a:graphic xmlns:a="http://schemas.openxmlformats.org/drawingml/2006/main">
                        <a:graphicData uri="http://schemas.microsoft.com/office/word/2010/wordprocessingGroup">
                          <wpg:wgp>
                            <wpg:cNvGrpSpPr/>
                            <wpg:grpSpPr>
                              <a:xfrm>
                                <a:off x="0" y="0"/>
                                <a:ext cx="914400" cy="732694"/>
                                <a:chOff x="20781" y="-221673"/>
                                <a:chExt cx="914400" cy="1123517"/>
                              </a:xfrm>
                            </wpg:grpSpPr>
                            <wps:wsp>
                              <wps:cNvPr id="1073" name="Documento 224"/>
                              <wps:cNvSpPr/>
                              <wps:spPr>
                                <a:xfrm>
                                  <a:off x="20781" y="-221673"/>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6423A">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212 Conector recto de flecha"/>
                              <wps:cNvCnPr>
                                <a:stCxn id="1073" idx="2"/>
                              </wps:cNvCnPr>
                              <wps:spPr>
                                <a:xfrm flipH="1">
                                  <a:off x="465992" y="349818"/>
                                  <a:ext cx="0" cy="552026"/>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A46BD6" id="Grupo 1072" o:spid="_x0000_s1120" style="position:absolute;left:0;text-align:left;margin-left:31.9pt;margin-top:1.1pt;width:1in;height:57.7pt;z-index:252199936;mso-width-relative:margin;mso-height-relative:margin" coordorigin="207,-2216" coordsize="9144,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">
                      <v:shape id="_x0000_s1121" type="#_x0000_t114" style="position:absolute;left:207;top:-2216;width:9144;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" filled="f" strokecolor="#0d0d0d">
                        <v:shadow on="t" color="black" opacity="22937f" origin=",.5" offset="0,.63889mm"/>
                        <v:textbox>
                          <w:txbxContent>
                            <w:p w:rsidR="009A55ED" w:rsidRPr="00BA3C35" w:rsidRDefault="009A55ED" w:rsidP="00E6423A">
                              <w:pPr>
                                <w:jc w:val="center"/>
                                <w:rPr>
                                  <w:color w:val="0D0D0D" w:themeColor="text1" w:themeTint="F2"/>
                                </w:rPr>
                              </w:pPr>
                              <w:r>
                                <w:rPr>
                                  <w:color w:val="0D0D0D" w:themeColor="text1" w:themeTint="F2"/>
                                </w:rPr>
                                <w:t>2</w:t>
                              </w:r>
                            </w:p>
                          </w:txbxContent>
                        </v:textbox>
                      </v:shape>
                      <v:shape id="212 Conector recto de flecha" o:spid="_x0000_s1122" type="#_x0000_t32" style="position:absolute;left:4659;top:3498;width:0;height:5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" strokecolor="black [3213]" strokeweight="1pt">
                        <v:stroke endarrow="open"/>
                        <v:shadow on="t" color="black" opacity="24903f" origin=",.5" offset="0,.55556mm"/>
                      </v:shape>
                    </v:group>
                  </w:pict>
                </mc:Fallback>
              </mc:AlternateContent>
            </w:r>
          </w:p>
        </w:tc>
      </w:tr>
      <w:tr w:rsidR="00EF0CD7" w:rsidRPr="008B5D3C" w:rsidTr="00172349">
        <w:trPr>
          <w:trHeight w:val="675"/>
        </w:trPr>
        <w:tc>
          <w:tcPr>
            <w:tcW w:w="963" w:type="pct"/>
          </w:tcPr>
          <w:p w:rsidR="00EF0CD7" w:rsidRPr="008B5D3C" w:rsidRDefault="00EF0CD7" w:rsidP="00B1796D">
            <w:pPr>
              <w:jc w:val="center"/>
              <w:rPr>
                <w:rFonts w:ascii="Arial" w:hAnsi="Arial" w:cs="Arial"/>
              </w:rPr>
            </w:pPr>
            <w:r w:rsidRPr="008B5D3C">
              <w:rPr>
                <w:rFonts w:ascii="Arial" w:hAnsi="Arial" w:cs="Arial"/>
              </w:rPr>
              <w:t>Dirección de Almacenes</w:t>
            </w:r>
          </w:p>
        </w:tc>
        <w:tc>
          <w:tcPr>
            <w:tcW w:w="2490" w:type="pct"/>
            <w:noWrap/>
          </w:tcPr>
          <w:p w:rsidR="00EF0CD7" w:rsidRPr="008B5D3C" w:rsidRDefault="00B1796D" w:rsidP="008858AC">
            <w:pPr>
              <w:jc w:val="both"/>
              <w:rPr>
                <w:rFonts w:ascii="Arial" w:hAnsi="Arial" w:cs="Arial"/>
              </w:rPr>
            </w:pPr>
            <w:r w:rsidRPr="008B5D3C">
              <w:rPr>
                <w:rFonts w:ascii="Arial" w:hAnsi="Arial" w:cs="Arial"/>
              </w:rPr>
              <w:t>3.- Turna a la Subdirección de Mobiliario y/o la Subdirección de Consumibles para que programen la recepción de los bienes donados.</w:t>
            </w:r>
          </w:p>
        </w:tc>
        <w:tc>
          <w:tcPr>
            <w:tcW w:w="1546" w:type="pct"/>
            <w:gridSpan w:val="2"/>
          </w:tcPr>
          <w:p w:rsidR="00EF0CD7" w:rsidRPr="008B5D3C" w:rsidRDefault="00C8401B" w:rsidP="008858AC">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201984" behindDoc="0" locked="0" layoutInCell="1" allowOverlap="1" wp14:anchorId="1E0CBEC9" wp14:editId="69FFDF50">
                      <wp:simplePos x="0" y="0"/>
                      <wp:positionH relativeFrom="column">
                        <wp:posOffset>397914</wp:posOffset>
                      </wp:positionH>
                      <wp:positionV relativeFrom="paragraph">
                        <wp:posOffset>99868</wp:posOffset>
                      </wp:positionV>
                      <wp:extent cx="914400" cy="762124"/>
                      <wp:effectExtent l="57150" t="19050" r="76200" b="95250"/>
                      <wp:wrapNone/>
                      <wp:docPr id="1075" name="Grupo 1075"/>
                      <wp:cNvGraphicFramePr/>
                      <a:graphic xmlns:a="http://schemas.openxmlformats.org/drawingml/2006/main">
                        <a:graphicData uri="http://schemas.microsoft.com/office/word/2010/wordprocessingGroup">
                          <wpg:wgp>
                            <wpg:cNvGrpSpPr/>
                            <wpg:grpSpPr>
                              <a:xfrm>
                                <a:off x="0" y="0"/>
                                <a:ext cx="914400" cy="762124"/>
                                <a:chOff x="0" y="0"/>
                                <a:chExt cx="914400" cy="985210"/>
                              </a:xfrm>
                            </wpg:grpSpPr>
                            <wps:wsp>
                              <wps:cNvPr id="1076" name="Documento 224"/>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6423A">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210 Conector recto de flecha"/>
                              <wps:cNvCnPr/>
                              <wps:spPr>
                                <a:xfrm>
                                  <a:off x="457200" y="571024"/>
                                  <a:ext cx="0" cy="414186"/>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1E0CBEC9" id="Grupo 1075" o:spid="_x0000_s1123" style="position:absolute;left:0;text-align:left;margin-left:31.35pt;margin-top:7.85pt;width:1in;height:60pt;z-index:252201984;mso-height-relative:margin" coordsize="9144,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">
                      <v:shape id="_x0000_s1124" type="#_x0000_t114" style="position:absolute;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" filled="f" strokecolor="#0d0d0d">
                        <v:shadow on="t" color="black" opacity="22937f" origin=",.5" offset="0,.63889mm"/>
                        <v:textbox>
                          <w:txbxContent>
                            <w:p w:rsidR="009A55ED" w:rsidRPr="00BA3C35" w:rsidRDefault="009A55ED" w:rsidP="00E6423A">
                              <w:pPr>
                                <w:jc w:val="center"/>
                                <w:rPr>
                                  <w:color w:val="0D0D0D" w:themeColor="text1" w:themeTint="F2"/>
                                </w:rPr>
                              </w:pPr>
                              <w:r>
                                <w:rPr>
                                  <w:color w:val="0D0D0D" w:themeColor="text1" w:themeTint="F2"/>
                                </w:rPr>
                                <w:t>3</w:t>
                              </w:r>
                            </w:p>
                          </w:txbxContent>
                        </v:textbox>
                      </v:shape>
                      <v:shape id="210 Conector recto de flecha" o:spid="_x0000_s1125" type="#_x0000_t32" style="position:absolute;left:4572;top:5710;width:0;height:4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" strokecolor="black [3213]" strokeweight="1pt">
                        <v:stroke endarrow="open"/>
                        <v:shadow on="t" color="black" opacity="24903f" origin=",.5" offset="0,.55556mm"/>
                      </v:shape>
                    </v:group>
                  </w:pict>
                </mc:Fallback>
              </mc:AlternateContent>
            </w:r>
          </w:p>
        </w:tc>
      </w:tr>
      <w:tr w:rsidR="00EF0CD7" w:rsidRPr="008B5D3C" w:rsidTr="00172349">
        <w:trPr>
          <w:trHeight w:val="1535"/>
        </w:trPr>
        <w:tc>
          <w:tcPr>
            <w:tcW w:w="963" w:type="pct"/>
          </w:tcPr>
          <w:p w:rsidR="00EF0CD7" w:rsidRPr="008B5D3C" w:rsidRDefault="00EF0CD7" w:rsidP="00B1796D">
            <w:pPr>
              <w:jc w:val="center"/>
              <w:rPr>
                <w:rFonts w:ascii="Arial" w:hAnsi="Arial" w:cs="Arial"/>
              </w:rPr>
            </w:pPr>
            <w:r w:rsidRPr="008B5D3C">
              <w:rPr>
                <w:rFonts w:ascii="Arial" w:hAnsi="Arial" w:cs="Arial"/>
              </w:rPr>
              <w:t>Subdirección de Mobiliario / Subdirección de Consumibles</w:t>
            </w:r>
          </w:p>
        </w:tc>
        <w:tc>
          <w:tcPr>
            <w:tcW w:w="2490" w:type="pct"/>
            <w:noWrap/>
          </w:tcPr>
          <w:p w:rsidR="00EF0CD7" w:rsidRPr="008B5D3C" w:rsidRDefault="00B1796D" w:rsidP="008858AC">
            <w:pPr>
              <w:jc w:val="both"/>
              <w:rPr>
                <w:rFonts w:ascii="Arial" w:hAnsi="Arial" w:cs="Arial"/>
              </w:rPr>
            </w:pPr>
            <w:r w:rsidRPr="008B5D3C">
              <w:rPr>
                <w:rFonts w:ascii="Arial" w:hAnsi="Arial" w:cs="Arial"/>
              </w:rPr>
              <w:t>4. Coordinan con el donante el lugar y la fecha para la entrega de los bienes e informa a los Departamentos de Inventarios y/o Consumibles para asignar el espacio, recursos humanos y tiempo.</w:t>
            </w:r>
          </w:p>
        </w:tc>
        <w:tc>
          <w:tcPr>
            <w:tcW w:w="1546" w:type="pct"/>
            <w:gridSpan w:val="2"/>
          </w:tcPr>
          <w:p w:rsidR="00EF0CD7" w:rsidRPr="008B5D3C" w:rsidRDefault="00C8401B" w:rsidP="008858AC">
            <w:pPr>
              <w:jc w:val="center"/>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205056" behindDoc="0" locked="0" layoutInCell="1" allowOverlap="1" wp14:anchorId="03E06F12" wp14:editId="5411AAB4">
                      <wp:simplePos x="0" y="0"/>
                      <wp:positionH relativeFrom="column">
                        <wp:posOffset>377132</wp:posOffset>
                      </wp:positionH>
                      <wp:positionV relativeFrom="paragraph">
                        <wp:posOffset>-3695</wp:posOffset>
                      </wp:positionV>
                      <wp:extent cx="914400" cy="1336322"/>
                      <wp:effectExtent l="57150" t="19050" r="76200" b="92710"/>
                      <wp:wrapNone/>
                      <wp:docPr id="1078" name="Grupo 1078"/>
                      <wp:cNvGraphicFramePr/>
                      <a:graphic xmlns:a="http://schemas.openxmlformats.org/drawingml/2006/main">
                        <a:graphicData uri="http://schemas.microsoft.com/office/word/2010/wordprocessingGroup">
                          <wpg:wgp>
                            <wpg:cNvGrpSpPr/>
                            <wpg:grpSpPr>
                              <a:xfrm>
                                <a:off x="0" y="0"/>
                                <a:ext cx="914400" cy="1336322"/>
                                <a:chOff x="0" y="-27709"/>
                                <a:chExt cx="914400" cy="1337258"/>
                              </a:xfrm>
                            </wpg:grpSpPr>
                            <wps:wsp>
                              <wps:cNvPr id="1079" name="Documento 224"/>
                              <wps:cNvSpPr/>
                              <wps:spPr>
                                <a:xfrm>
                                  <a:off x="0" y="-27709"/>
                                  <a:ext cx="914400" cy="521771"/>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6423A">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210 Conector recto de flecha"/>
                              <wps:cNvCnPr/>
                              <wps:spPr>
                                <a:xfrm flipH="1">
                                  <a:off x="519546" y="444944"/>
                                  <a:ext cx="0" cy="864605"/>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03E06F12" id="Grupo 1078" o:spid="_x0000_s1126" style="position:absolute;left:0;text-align:left;margin-left:29.7pt;margin-top:-.3pt;width:1in;height:105.2pt;z-index:252205056;mso-height-relative:margin" coordorigin=",-277" coordsize="9144,1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">
                      <v:shape id="_x0000_s1127" type="#_x0000_t114" style="position:absolute;top:-277;width:9144;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" filled="f" strokecolor="#0d0d0d">
                        <v:shadow on="t" color="black" opacity="22937f" origin=",.5" offset="0,.63889mm"/>
                        <v:textbox>
                          <w:txbxContent>
                            <w:p w:rsidR="009A55ED" w:rsidRPr="00BA3C35" w:rsidRDefault="009A55ED" w:rsidP="00E6423A">
                              <w:pPr>
                                <w:jc w:val="center"/>
                                <w:rPr>
                                  <w:color w:val="0D0D0D" w:themeColor="text1" w:themeTint="F2"/>
                                </w:rPr>
                              </w:pPr>
                              <w:r>
                                <w:rPr>
                                  <w:color w:val="0D0D0D" w:themeColor="text1" w:themeTint="F2"/>
                                </w:rPr>
                                <w:t>4</w:t>
                              </w:r>
                            </w:p>
                          </w:txbxContent>
                        </v:textbox>
                      </v:shape>
                      <v:shape id="210 Conector recto de flecha" o:spid="_x0000_s1128" type="#_x0000_t32" style="position:absolute;left:5195;top:4449;width:0;height:86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" strokecolor="black [3213]" strokeweight="1pt">
                        <v:stroke endarrow="open"/>
                        <v:shadow on="t" color="black" opacity="24903f" origin=",.5" offset="0,.55556mm"/>
                      </v:shape>
                    </v:group>
                  </w:pict>
                </mc:Fallback>
              </mc:AlternateContent>
            </w:r>
            <w:r w:rsidR="00EF0CD7" w:rsidRPr="008B5D3C">
              <w:rPr>
                <w:rFonts w:ascii="Arial" w:hAnsi="Arial" w:cs="Arial"/>
                <w:noProof/>
                <w:lang w:eastAsia="es-MX"/>
              </w:rPr>
              <mc:AlternateContent>
                <mc:Choice Requires="wps">
                  <w:drawing>
                    <wp:anchor distT="0" distB="0" distL="114300" distR="114300" simplePos="0" relativeHeight="252204032" behindDoc="0" locked="0" layoutInCell="1" allowOverlap="1" wp14:anchorId="6377F39F" wp14:editId="0864FFC1">
                      <wp:simplePos x="0" y="0"/>
                      <wp:positionH relativeFrom="column">
                        <wp:posOffset>6365875</wp:posOffset>
                      </wp:positionH>
                      <wp:positionV relativeFrom="paragraph">
                        <wp:posOffset>5493287</wp:posOffset>
                      </wp:positionV>
                      <wp:extent cx="0" cy="324000"/>
                      <wp:effectExtent l="114300" t="19050" r="114300" b="95250"/>
                      <wp:wrapNone/>
                      <wp:docPr id="59" name="210 Conector recto de flecha"/>
                      <wp:cNvGraphicFramePr/>
                      <a:graphic xmlns:a="http://schemas.openxmlformats.org/drawingml/2006/main">
                        <a:graphicData uri="http://schemas.microsoft.com/office/word/2010/wordprocessingShape">
                          <wps:wsp>
                            <wps:cNvCnPr/>
                            <wps:spPr>
                              <a:xfrm>
                                <a:off x="0" y="0"/>
                                <a:ext cx="0" cy="3240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004E8" id="210 Conector recto de flecha" o:spid="_x0000_s1026" type="#_x0000_t32" style="position:absolute;margin-left:501.25pt;margin-top:432.55pt;width:0;height:25.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" strokecolor="black [3213]" strokeweight="1pt">
                      <v:stroke endarrow="open"/>
                      <v:shadow on="t" color="black" opacity="24903f" origin=",.5" offset="0,.55556mm"/>
                    </v:shape>
                  </w:pict>
                </mc:Fallback>
              </mc:AlternateContent>
            </w:r>
          </w:p>
        </w:tc>
      </w:tr>
      <w:tr w:rsidR="00B1796D" w:rsidRPr="008B5D3C" w:rsidTr="00172349">
        <w:trPr>
          <w:trHeight w:val="1535"/>
        </w:trPr>
        <w:tc>
          <w:tcPr>
            <w:tcW w:w="963" w:type="pct"/>
          </w:tcPr>
          <w:p w:rsidR="00B1796D" w:rsidRPr="008B5D3C" w:rsidRDefault="00B1796D" w:rsidP="00B1796D">
            <w:pPr>
              <w:jc w:val="center"/>
              <w:rPr>
                <w:rFonts w:ascii="Arial" w:hAnsi="Arial" w:cs="Arial"/>
              </w:rPr>
            </w:pPr>
            <w:r w:rsidRPr="008B5D3C">
              <w:rPr>
                <w:rFonts w:ascii="Arial" w:hAnsi="Arial" w:cs="Arial"/>
              </w:rPr>
              <w:t>Departamento de Inventarios / Departamento de Consumibles</w:t>
            </w:r>
          </w:p>
        </w:tc>
        <w:tc>
          <w:tcPr>
            <w:tcW w:w="2490" w:type="pct"/>
            <w:noWrap/>
          </w:tcPr>
          <w:p w:rsidR="00B1796D" w:rsidRDefault="00B1796D" w:rsidP="00B1796D">
            <w:pPr>
              <w:jc w:val="both"/>
              <w:rPr>
                <w:rFonts w:ascii="Arial" w:hAnsi="Arial" w:cs="Arial"/>
              </w:rPr>
            </w:pPr>
            <w:r w:rsidRPr="008B5D3C">
              <w:rPr>
                <w:rFonts w:ascii="Arial" w:hAnsi="Arial" w:cs="Arial"/>
              </w:rPr>
              <w:t>5.-Recibe los bienes que son donados a través de un acta de entrega recepción tomando como base, de ser el caso, el instrumento contractual correspondiente.</w:t>
            </w:r>
          </w:p>
          <w:p w:rsidR="00C8401B" w:rsidRDefault="00C8401B" w:rsidP="00B1796D">
            <w:pPr>
              <w:jc w:val="both"/>
              <w:rPr>
                <w:rFonts w:ascii="Arial" w:hAnsi="Arial" w:cs="Arial"/>
              </w:rPr>
            </w:pPr>
          </w:p>
          <w:p w:rsidR="00C8401B" w:rsidRPr="008B5D3C" w:rsidRDefault="00C8401B" w:rsidP="00B1796D">
            <w:pPr>
              <w:jc w:val="both"/>
              <w:rPr>
                <w:rFonts w:ascii="Arial" w:hAnsi="Arial" w:cs="Arial"/>
              </w:rPr>
            </w:pPr>
          </w:p>
        </w:tc>
        <w:tc>
          <w:tcPr>
            <w:tcW w:w="1546" w:type="pct"/>
            <w:gridSpan w:val="2"/>
          </w:tcPr>
          <w:p w:rsidR="00B1796D" w:rsidRPr="008B5D3C" w:rsidRDefault="00C8401B" w:rsidP="00B1796D">
            <w:pPr>
              <w:jc w:val="center"/>
              <w:rPr>
                <w:rFonts w:ascii="Arial" w:hAnsi="Arial" w:cs="Arial"/>
                <w:noProof/>
                <w:lang w:eastAsia="es-MX"/>
              </w:rPr>
            </w:pPr>
            <w:r w:rsidRPr="008B5D3C">
              <w:rPr>
                <w:rFonts w:ascii="Arial" w:hAnsi="Arial" w:cs="Arial"/>
                <w:noProof/>
                <w:lang w:eastAsia="es-MX"/>
              </w:rPr>
              <mc:AlternateContent>
                <mc:Choice Requires="wpg">
                  <w:drawing>
                    <wp:anchor distT="0" distB="0" distL="114300" distR="114300" simplePos="0" relativeHeight="253227008" behindDoc="0" locked="0" layoutInCell="1" allowOverlap="1" wp14:anchorId="136A867F" wp14:editId="78B663EA">
                      <wp:simplePos x="0" y="0"/>
                      <wp:positionH relativeFrom="column">
                        <wp:posOffset>446405</wp:posOffset>
                      </wp:positionH>
                      <wp:positionV relativeFrom="paragraph">
                        <wp:posOffset>91844</wp:posOffset>
                      </wp:positionV>
                      <wp:extent cx="914400" cy="886691"/>
                      <wp:effectExtent l="57150" t="19050" r="76200" b="104140"/>
                      <wp:wrapNone/>
                      <wp:docPr id="1084" name="Grupo 1084"/>
                      <wp:cNvGraphicFramePr/>
                      <a:graphic xmlns:a="http://schemas.openxmlformats.org/drawingml/2006/main">
                        <a:graphicData uri="http://schemas.microsoft.com/office/word/2010/wordprocessingGroup">
                          <wpg:wgp>
                            <wpg:cNvGrpSpPr/>
                            <wpg:grpSpPr>
                              <a:xfrm>
                                <a:off x="0" y="0"/>
                                <a:ext cx="914400" cy="886691"/>
                                <a:chOff x="0" y="0"/>
                                <a:chExt cx="914400" cy="1217833"/>
                              </a:xfrm>
                            </wpg:grpSpPr>
                            <wps:wsp>
                              <wps:cNvPr id="1085" name="Documento 224"/>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6423A">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210 Conector recto de flecha"/>
                              <wps:cNvCnPr/>
                              <wps:spPr>
                                <a:xfrm>
                                  <a:off x="422031" y="606670"/>
                                  <a:ext cx="0" cy="326334"/>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087" name="Conector fuera de página 841"/>
                              <wps:cNvSpPr/>
                              <wps:spPr>
                                <a:xfrm>
                                  <a:off x="325316" y="923193"/>
                                  <a:ext cx="227965" cy="29464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6423A">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6A867F" id="Grupo 1084" o:spid="_x0000_s1129" style="position:absolute;left:0;text-align:left;margin-left:35.15pt;margin-top:7.25pt;width:1in;height:69.8pt;z-index:253227008;mso-height-relative:margin" coordsize="9144,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">
                      <v:shape id="_x0000_s1130" type="#_x0000_t114" style="position:absolute;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" filled="f" strokecolor="#0d0d0d">
                        <v:shadow on="t" color="black" opacity="22937f" origin=",.5" offset="0,.63889mm"/>
                        <v:textbox>
                          <w:txbxContent>
                            <w:p w:rsidR="009A55ED" w:rsidRPr="00BA3C35" w:rsidRDefault="009A55ED" w:rsidP="00E6423A">
                              <w:pPr>
                                <w:jc w:val="center"/>
                                <w:rPr>
                                  <w:color w:val="0D0D0D" w:themeColor="text1" w:themeTint="F2"/>
                                </w:rPr>
                              </w:pPr>
                              <w:r>
                                <w:rPr>
                                  <w:color w:val="0D0D0D" w:themeColor="text1" w:themeTint="F2"/>
                                </w:rPr>
                                <w:t>5</w:t>
                              </w:r>
                            </w:p>
                          </w:txbxContent>
                        </v:textbox>
                      </v:shape>
                      <v:shape id="210 Conector recto de flecha" o:spid="_x0000_s1131" type="#_x0000_t32" style="position:absolute;left:4220;top:6066;width:0;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" strokecolor="black [3213]" strokeweight="1pt">
                        <v:stroke endarrow="open"/>
                        <v:shadow on="t" color="black" opacity="24903f" origin=",.5" offset="0,.55556mm"/>
                      </v:shape>
                      <v:shape id="_x0000_s1132" type="#_x0000_t177" style="position:absolute;left:3253;top:9231;width:2279;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" filled="f" strokecolor="#0d0d0d">
                        <v:shadow on="t" color="black" opacity="22937f" origin=",.5" offset="0,.63889mm"/>
                        <v:textbox>
                          <w:txbxContent>
                            <w:p w:rsidR="009A55ED" w:rsidRPr="00402044" w:rsidRDefault="009A55ED" w:rsidP="00E6423A">
                              <w:pPr>
                                <w:jc w:val="center"/>
                                <w:rPr>
                                  <w:color w:val="0D0D0D" w:themeColor="text1" w:themeTint="F2"/>
                                  <w:sz w:val="18"/>
                                  <w:szCs w:val="18"/>
                                </w:rPr>
                              </w:pPr>
                              <w:r>
                                <w:rPr>
                                  <w:color w:val="0D0D0D" w:themeColor="text1" w:themeTint="F2"/>
                                  <w:sz w:val="18"/>
                                  <w:szCs w:val="18"/>
                                </w:rPr>
                                <w:t>1</w:t>
                              </w:r>
                            </w:p>
                          </w:txbxContent>
                        </v:textbox>
                      </v:shape>
                    </v:group>
                  </w:pict>
                </mc:Fallback>
              </mc:AlternateContent>
            </w:r>
            <w:r w:rsidR="00B1796D" w:rsidRPr="008B5D3C">
              <w:rPr>
                <w:noProof/>
                <w:lang w:eastAsia="es-MX"/>
              </w:rPr>
              <mc:AlternateContent>
                <mc:Choice Requires="wps">
                  <w:drawing>
                    <wp:anchor distT="0" distB="0" distL="114300" distR="114300" simplePos="0" relativeHeight="253228032" behindDoc="0" locked="0" layoutInCell="1" allowOverlap="1" wp14:anchorId="11F2FB05" wp14:editId="3194AEE2">
                      <wp:simplePos x="0" y="0"/>
                      <wp:positionH relativeFrom="column">
                        <wp:posOffset>18756</wp:posOffset>
                      </wp:positionH>
                      <wp:positionV relativeFrom="paragraph">
                        <wp:posOffset>571207</wp:posOffset>
                      </wp:positionV>
                      <wp:extent cx="296545" cy="288248"/>
                      <wp:effectExtent l="0" t="0" r="0" b="0"/>
                      <wp:wrapNone/>
                      <wp:docPr id="60" name="Conector 672"/>
                      <wp:cNvGraphicFramePr/>
                      <a:graphic xmlns:a="http://schemas.openxmlformats.org/drawingml/2006/main">
                        <a:graphicData uri="http://schemas.microsoft.com/office/word/2010/wordprocessingShape">
                          <wps:wsp>
                            <wps:cNvSpPr/>
                            <wps:spPr>
                              <a:xfrm>
                                <a:off x="0" y="0"/>
                                <a:ext cx="296545" cy="288248"/>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E6423A">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2FB05" id="Conector 672" o:spid="_x0000_s1133" type="#_x0000_t120" style="position:absolute;left:0;text-align:left;margin-left:1.5pt;margin-top:45pt;width:23.35pt;height:22.7pt;z-index:2532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" fillcolor="window" strokecolor="#0d0d0d" strokeweight="1pt">
                      <v:textbox>
                        <w:txbxContent>
                          <w:p w:rsidR="009A55ED" w:rsidRPr="00CA57D8" w:rsidRDefault="009A55ED" w:rsidP="00E6423A">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00B1796D" w:rsidRPr="008B5D3C">
              <w:rPr>
                <w:rFonts w:ascii="Arial" w:hAnsi="Arial" w:cs="Arial"/>
                <w:noProof/>
                <w:color w:val="000000"/>
                <w:lang w:eastAsia="es-MX"/>
              </w:rPr>
              <mc:AlternateContent>
                <mc:Choice Requires="wpg">
                  <w:drawing>
                    <wp:anchor distT="0" distB="0" distL="114300" distR="114300" simplePos="0" relativeHeight="253229056" behindDoc="0" locked="0" layoutInCell="1" allowOverlap="1" wp14:anchorId="3005D331" wp14:editId="6A83D664">
                      <wp:simplePos x="0" y="0"/>
                      <wp:positionH relativeFrom="column">
                        <wp:posOffset>220100</wp:posOffset>
                      </wp:positionH>
                      <wp:positionV relativeFrom="paragraph">
                        <wp:posOffset>321213</wp:posOffset>
                      </wp:positionV>
                      <wp:extent cx="179705" cy="288000"/>
                      <wp:effectExtent l="60325" t="73025" r="0" b="90170"/>
                      <wp:wrapNone/>
                      <wp:docPr id="1081" name="Grupo 1081"/>
                      <wp:cNvGraphicFramePr/>
                      <a:graphic xmlns:a="http://schemas.openxmlformats.org/drawingml/2006/main">
                        <a:graphicData uri="http://schemas.microsoft.com/office/word/2010/wordprocessingGroup">
                          <wpg:wgp>
                            <wpg:cNvGrpSpPr/>
                            <wpg:grpSpPr>
                              <a:xfrm rot="5400000" flipH="1" flipV="1">
                                <a:off x="0" y="0"/>
                                <a:ext cx="179705" cy="288000"/>
                                <a:chOff x="0" y="0"/>
                                <a:chExt cx="219075" cy="337550"/>
                              </a:xfrm>
                            </wpg:grpSpPr>
                            <wps:wsp>
                              <wps:cNvPr id="1082" name="493 Conector recto de flecha"/>
                              <wps:cNvCnPr/>
                              <wps:spPr>
                                <a:xfrm flipV="1">
                                  <a:off x="0" y="0"/>
                                  <a:ext cx="219075" cy="0"/>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wps:wsp>
                              <wps:cNvPr id="1083" name="494 Conector recto de flecha"/>
                              <wps:cNvCnPr/>
                              <wps:spPr>
                                <a:xfrm>
                                  <a:off x="212942" y="4175"/>
                                  <a:ext cx="0" cy="333375"/>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6061A1" id="Grupo 1081" o:spid="_x0000_s1026" style="position:absolute;margin-left:17.35pt;margin-top:25.3pt;width:14.15pt;height:22.7pt;rotation:90;flip:x y;z-index:253229056;mso-width-relative:margin;mso-height-relative:margin" coordsize="219075,33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">
                      <v:shape id="493 Conector recto de flecha" o:spid="_x0000_s1027" type="#_x0000_t32" style="position:absolute;width:2190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" strokecolor="black [3213]" strokeweight="1pt">
                        <v:shadow on="t" color="black" opacity="24903f" origin=",.5" offset="0,.55556mm"/>
                      </v:shape>
                      <v:shape id="494 Conector recto de flecha" o:spid="_x0000_s1028" type="#_x0000_t32" style="position:absolute;left:212942;top:4175;width:0;height:333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" strokecolor="black [3213]" strokeweight="1pt">
                        <v:stroke endarrow="open"/>
                        <v:shadow on="t" color="black" opacity="24903f" origin=",.5" offset="0,.55556mm"/>
                      </v:shape>
                    </v:group>
                  </w:pict>
                </mc:Fallback>
              </mc:AlternateContent>
            </w:r>
          </w:p>
        </w:tc>
      </w:tr>
      <w:tr w:rsidR="00B1796D" w:rsidRPr="008B5D3C" w:rsidTr="00172349">
        <w:trPr>
          <w:trHeight w:val="1535"/>
        </w:trPr>
        <w:tc>
          <w:tcPr>
            <w:tcW w:w="963" w:type="pct"/>
          </w:tcPr>
          <w:p w:rsidR="00B1796D" w:rsidRPr="008B5D3C" w:rsidRDefault="00B1796D" w:rsidP="00B1796D">
            <w:pPr>
              <w:jc w:val="center"/>
              <w:rPr>
                <w:rFonts w:ascii="Arial" w:hAnsi="Arial" w:cs="Arial"/>
              </w:rPr>
            </w:pPr>
            <w:r w:rsidRPr="008B5D3C">
              <w:rPr>
                <w:rFonts w:ascii="Arial" w:hAnsi="Arial" w:cs="Arial"/>
              </w:rPr>
              <w:lastRenderedPageBreak/>
              <w:t>Departamento de Inventarios / Departamento de Consumibles</w:t>
            </w:r>
          </w:p>
        </w:tc>
        <w:tc>
          <w:tcPr>
            <w:tcW w:w="2490" w:type="pct"/>
            <w:noWrap/>
          </w:tcPr>
          <w:p w:rsidR="00B1796D" w:rsidRPr="008B5D3C" w:rsidRDefault="00B1796D" w:rsidP="00B1796D">
            <w:pPr>
              <w:jc w:val="both"/>
              <w:rPr>
                <w:rFonts w:ascii="Arial" w:hAnsi="Arial" w:cs="Arial"/>
              </w:rPr>
            </w:pPr>
            <w:r w:rsidRPr="008B5D3C">
              <w:rPr>
                <w:rFonts w:ascii="Arial" w:hAnsi="Arial" w:cs="Arial"/>
              </w:rPr>
              <w:t xml:space="preserve">6.- ¿Los bienes presentados físicamente son coincidentes con los documentos proporcionados? </w:t>
            </w:r>
          </w:p>
          <w:p w:rsidR="00B1796D" w:rsidRPr="008B5D3C" w:rsidRDefault="00B1796D" w:rsidP="00B1796D">
            <w:pPr>
              <w:spacing w:after="0"/>
              <w:jc w:val="both"/>
              <w:rPr>
                <w:rFonts w:ascii="Arial" w:hAnsi="Arial" w:cs="Arial"/>
              </w:rPr>
            </w:pPr>
            <w:r w:rsidRPr="008B5D3C">
              <w:rPr>
                <w:rFonts w:ascii="Arial" w:hAnsi="Arial" w:cs="Arial"/>
              </w:rPr>
              <w:t>No: Continúa en la actividad 7.</w:t>
            </w:r>
          </w:p>
          <w:p w:rsidR="00B1796D" w:rsidRDefault="00B1796D" w:rsidP="00B1796D">
            <w:pPr>
              <w:jc w:val="both"/>
              <w:rPr>
                <w:rFonts w:ascii="Arial" w:hAnsi="Arial" w:cs="Arial"/>
              </w:rPr>
            </w:pPr>
            <w:r w:rsidRPr="008B5D3C">
              <w:rPr>
                <w:rFonts w:ascii="Arial" w:hAnsi="Arial" w:cs="Arial"/>
              </w:rPr>
              <w:t>Sí: Continúa en la actividad 9.</w:t>
            </w:r>
          </w:p>
          <w:p w:rsidR="00C8401B" w:rsidRPr="008B5D3C" w:rsidRDefault="00C8401B" w:rsidP="00B1796D">
            <w:pPr>
              <w:jc w:val="both"/>
              <w:rPr>
                <w:rFonts w:ascii="Arial" w:hAnsi="Arial" w:cs="Arial"/>
              </w:rPr>
            </w:pPr>
          </w:p>
        </w:tc>
        <w:tc>
          <w:tcPr>
            <w:tcW w:w="1546" w:type="pct"/>
            <w:gridSpan w:val="2"/>
          </w:tcPr>
          <w:p w:rsidR="00B1796D" w:rsidRPr="008B5D3C" w:rsidRDefault="00B1796D" w:rsidP="00B1796D">
            <w:pPr>
              <w:jc w:val="center"/>
              <w:rPr>
                <w:rFonts w:ascii="Arial" w:hAnsi="Arial" w:cs="Arial"/>
                <w:noProof/>
                <w:lang w:eastAsia="es-MX"/>
              </w:rPr>
            </w:pPr>
            <w:r w:rsidRPr="008B5D3C">
              <w:rPr>
                <w:rFonts w:ascii="Arial" w:hAnsi="Arial" w:cs="Arial"/>
                <w:noProof/>
                <w:lang w:eastAsia="es-MX"/>
              </w:rPr>
              <mc:AlternateContent>
                <mc:Choice Requires="wpg">
                  <w:drawing>
                    <wp:anchor distT="0" distB="0" distL="114300" distR="114300" simplePos="0" relativeHeight="253230080" behindDoc="0" locked="0" layoutInCell="1" allowOverlap="1" wp14:anchorId="75C22D8E" wp14:editId="229B4D79">
                      <wp:simplePos x="0" y="0"/>
                      <wp:positionH relativeFrom="column">
                        <wp:posOffset>148532</wp:posOffset>
                      </wp:positionH>
                      <wp:positionV relativeFrom="paragraph">
                        <wp:posOffset>7735</wp:posOffset>
                      </wp:positionV>
                      <wp:extent cx="1096645" cy="1731873"/>
                      <wp:effectExtent l="57150" t="19050" r="8255" b="97155"/>
                      <wp:wrapNone/>
                      <wp:docPr id="311" name="Grupo 311"/>
                      <wp:cNvGraphicFramePr/>
                      <a:graphic xmlns:a="http://schemas.openxmlformats.org/drawingml/2006/main">
                        <a:graphicData uri="http://schemas.microsoft.com/office/word/2010/wordprocessingGroup">
                          <wpg:wgp>
                            <wpg:cNvGrpSpPr/>
                            <wpg:grpSpPr>
                              <a:xfrm>
                                <a:off x="0" y="0"/>
                                <a:ext cx="1096645" cy="1731873"/>
                                <a:chOff x="0" y="0"/>
                                <a:chExt cx="1096645" cy="1902526"/>
                              </a:xfrm>
                            </wpg:grpSpPr>
                            <wps:wsp>
                              <wps:cNvPr id="317" name="Decisión 676"/>
                              <wps:cNvSpPr/>
                              <wps:spPr>
                                <a:xfrm>
                                  <a:off x="0" y="545123"/>
                                  <a:ext cx="552450" cy="55245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E6423A">
                                    <w:pPr>
                                      <w:jc w:val="center"/>
                                      <w:rPr>
                                        <w:color w:val="0D0D0D" w:themeColor="text1" w:themeTint="F2"/>
                                      </w:rPr>
                                    </w:pPr>
                                    <w:r>
                                      <w:rPr>
                                        <w:color w:val="0D0D0D" w:themeColor="text1" w:themeTint="F2"/>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ángulo 678"/>
                              <wps:cNvSpPr/>
                              <wps:spPr>
                                <a:xfrm>
                                  <a:off x="501162" y="492369"/>
                                  <a:ext cx="288000" cy="23812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E6423A">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ángulo 678"/>
                              <wps:cNvSpPr/>
                              <wps:spPr>
                                <a:xfrm>
                                  <a:off x="325315" y="1204546"/>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E6423A">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Conector 672"/>
                              <wps:cNvSpPr/>
                              <wps:spPr>
                                <a:xfrm>
                                  <a:off x="800100" y="668092"/>
                                  <a:ext cx="296545" cy="351631"/>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E6423A">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207 Conector recto de flecha"/>
                              <wps:cNvCnPr/>
                              <wps:spPr>
                                <a:xfrm>
                                  <a:off x="290146" y="1107625"/>
                                  <a:ext cx="0" cy="794901"/>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089" name="208 Conector recto de flecha"/>
                              <wps:cNvCnPr/>
                              <wps:spPr>
                                <a:xfrm>
                                  <a:off x="553915" y="826477"/>
                                  <a:ext cx="252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cNvPr id="1090" name="Grupo 1090"/>
                              <wpg:cNvGrpSpPr/>
                              <wpg:grpSpPr>
                                <a:xfrm>
                                  <a:off x="149469" y="0"/>
                                  <a:ext cx="228521" cy="544683"/>
                                  <a:chOff x="0" y="0"/>
                                  <a:chExt cx="228521" cy="544683"/>
                                </a:xfrm>
                              </wpg:grpSpPr>
                              <wps:wsp>
                                <wps:cNvPr id="1091" name="Conector fuera de página 841"/>
                                <wps:cNvSpPr/>
                                <wps:spPr>
                                  <a:xfrm>
                                    <a:off x="0" y="0"/>
                                    <a:ext cx="228521" cy="295219"/>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6423A">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Conector recto de flecha 411"/>
                                <wps:cNvCnPr/>
                                <wps:spPr>
                                  <a:xfrm>
                                    <a:off x="123093" y="298938"/>
                                    <a:ext cx="0" cy="24574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5C22D8E" id="Grupo 311" o:spid="_x0000_s1134" style="position:absolute;left:0;text-align:left;margin-left:11.7pt;margin-top:.6pt;width:86.35pt;height:136.35pt;z-index:253230080;mso-width-relative:margin;mso-height-relative:margin" coordsize="10966,1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">
                      <v:shape id="_x0000_s1135" type="#_x0000_t110" style="position:absolute;top:5451;width:552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" filled="f" strokecolor="#0d0d0d">
                        <v:shadow on="t" color="black" opacity="22937f" origin=",.5" offset="0,.63889mm"/>
                        <v:textbox>
                          <w:txbxContent>
                            <w:p w:rsidR="009A55ED" w:rsidRPr="00B17C84" w:rsidRDefault="009A55ED" w:rsidP="00E6423A">
                              <w:pPr>
                                <w:jc w:val="center"/>
                                <w:rPr>
                                  <w:color w:val="0D0D0D" w:themeColor="text1" w:themeTint="F2"/>
                                </w:rPr>
                              </w:pPr>
                              <w:r>
                                <w:rPr>
                                  <w:color w:val="0D0D0D" w:themeColor="text1" w:themeTint="F2"/>
                                </w:rPr>
                                <w:t>66</w:t>
                              </w:r>
                            </w:p>
                          </w:txbxContent>
                        </v:textbox>
                      </v:shape>
                      <v:rect id="_x0000_s1136" style="position:absolute;left:5011;top:4923;width:288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" filled="f" strokecolor="#0d0d0d">
                        <v:shadow on="t" color="black" opacity="22937f" origin=",.5" offset="0,.63889mm"/>
                        <v:textbox>
                          <w:txbxContent>
                            <w:p w:rsidR="009A55ED" w:rsidRPr="00A87E18" w:rsidRDefault="009A55ED" w:rsidP="00E6423A">
                              <w:pPr>
                                <w:jc w:val="center"/>
                                <w:rPr>
                                  <w:color w:val="0D0D0D" w:themeColor="text1" w:themeTint="F2"/>
                                  <w:sz w:val="16"/>
                                  <w:szCs w:val="16"/>
                                </w:rPr>
                              </w:pPr>
                              <w:r>
                                <w:rPr>
                                  <w:color w:val="0D0D0D" w:themeColor="text1" w:themeTint="F2"/>
                                  <w:sz w:val="16"/>
                                  <w:szCs w:val="16"/>
                                </w:rPr>
                                <w:t>Si</w:t>
                              </w:r>
                            </w:p>
                          </w:txbxContent>
                        </v:textbox>
                      </v:rect>
                      <v:rect id="_x0000_s1137" style="position:absolute;left:3253;top:12045;width:33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" filled="f" strokecolor="#0d0d0d">
                        <v:shadow on="t" color="black" opacity="22937f" origin=",.5" offset="0,.63889mm"/>
                        <v:textbox>
                          <w:txbxContent>
                            <w:p w:rsidR="009A55ED" w:rsidRPr="00A87E18" w:rsidRDefault="009A55ED" w:rsidP="00E6423A">
                              <w:pPr>
                                <w:jc w:val="center"/>
                                <w:rPr>
                                  <w:color w:val="0D0D0D" w:themeColor="text1" w:themeTint="F2"/>
                                  <w:sz w:val="16"/>
                                  <w:szCs w:val="16"/>
                                </w:rPr>
                              </w:pPr>
                              <w:r>
                                <w:rPr>
                                  <w:color w:val="0D0D0D" w:themeColor="text1" w:themeTint="F2"/>
                                  <w:sz w:val="16"/>
                                  <w:szCs w:val="16"/>
                                </w:rPr>
                                <w:t>NO</w:t>
                              </w:r>
                            </w:p>
                          </w:txbxContent>
                        </v:textbox>
                      </v:rect>
                      <v:shape id="_x0000_s1138" type="#_x0000_t120" style="position:absolute;left:8001;top:6680;width:2965;height: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" fillcolor="window" strokecolor="#0d0d0d" strokeweight="1pt">
                        <v:textbox>
                          <w:txbxContent>
                            <w:p w:rsidR="009A55ED" w:rsidRPr="00CA57D8" w:rsidRDefault="009A55ED" w:rsidP="00E6423A">
                              <w:pPr>
                                <w:jc w:val="center"/>
                                <w:rPr>
                                  <w:color w:val="0D0D0D" w:themeColor="text1" w:themeTint="F2"/>
                                  <w:sz w:val="16"/>
                                  <w:szCs w:val="16"/>
                                </w:rPr>
                              </w:pPr>
                              <w:r>
                                <w:rPr>
                                  <w:color w:val="0D0D0D" w:themeColor="text1" w:themeTint="F2"/>
                                  <w:sz w:val="16"/>
                                  <w:szCs w:val="16"/>
                                </w:rPr>
                                <w:t>A</w:t>
                              </w:r>
                            </w:p>
                          </w:txbxContent>
                        </v:textbox>
                      </v:shape>
                      <v:shape id="207 Conector recto de flecha" o:spid="_x0000_s1139" type="#_x0000_t32" style="position:absolute;left:2901;top:11076;width:0;height:7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" strokecolor="black [3213]" strokeweight="1pt">
                        <v:stroke endarrow="open"/>
                        <v:shadow on="t" color="black" opacity="24903f" origin=",.5" offset="0,.55556mm"/>
                      </v:shape>
                      <v:shape id="208 Conector recto de flecha" o:spid="_x0000_s1140" type="#_x0000_t32" style="position:absolute;left:5539;top:8264;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" strokecolor="black [3213]" strokeweight="1pt">
                        <v:stroke endarrow="open"/>
                        <v:shadow on="t" color="black" opacity="24903f" origin=",.5" offset="0,.55556mm"/>
                      </v:shape>
                      <v:group id="Grupo 1090" o:spid="_x0000_s1141" style="position:absolute;left:1494;width:2285;height:5446" coordsize="2285,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_x0000_s1142" type="#_x0000_t177" style="position:absolute;width:228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" filled="f" strokecolor="#0d0d0d">
                          <v:shadow on="t" color="black" opacity="22937f" origin=",.5" offset="0,.63889mm"/>
                          <v:textbox>
                            <w:txbxContent>
                              <w:p w:rsidR="009A55ED" w:rsidRPr="00402044" w:rsidRDefault="009A55ED" w:rsidP="00E6423A">
                                <w:pPr>
                                  <w:jc w:val="center"/>
                                  <w:rPr>
                                    <w:color w:val="0D0D0D" w:themeColor="text1" w:themeTint="F2"/>
                                    <w:sz w:val="18"/>
                                    <w:szCs w:val="18"/>
                                  </w:rPr>
                                </w:pPr>
                                <w:r>
                                  <w:rPr>
                                    <w:color w:val="0D0D0D" w:themeColor="text1" w:themeTint="F2"/>
                                    <w:sz w:val="18"/>
                                    <w:szCs w:val="18"/>
                                  </w:rPr>
                                  <w:t>1</w:t>
                                </w:r>
                              </w:p>
                            </w:txbxContent>
                          </v:textbox>
                        </v:shape>
                        <v:shape id="Conector recto de flecha 411" o:spid="_x0000_s1143" type="#_x0000_t32" style="position:absolute;left:1230;top:2989;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" strokecolor="windowText" strokeweight="1pt">
                          <v:stroke endarrow="open"/>
                          <v:shadow on="t" color="black" opacity="24903f" origin=",.5" offset="0,.55556mm"/>
                        </v:shape>
                      </v:group>
                    </v:group>
                  </w:pict>
                </mc:Fallback>
              </mc:AlternateContent>
            </w:r>
          </w:p>
          <w:p w:rsidR="00B1796D" w:rsidRPr="008B5D3C" w:rsidRDefault="00B1796D" w:rsidP="00B1796D">
            <w:pPr>
              <w:jc w:val="center"/>
              <w:rPr>
                <w:rFonts w:ascii="Arial" w:hAnsi="Arial" w:cs="Arial"/>
                <w:noProof/>
                <w:lang w:eastAsia="es-MX"/>
              </w:rPr>
            </w:pPr>
          </w:p>
          <w:p w:rsidR="00B1796D" w:rsidRPr="008B5D3C" w:rsidRDefault="00B1796D" w:rsidP="00B1796D">
            <w:pPr>
              <w:jc w:val="center"/>
              <w:rPr>
                <w:rFonts w:ascii="Arial" w:hAnsi="Arial" w:cs="Arial"/>
                <w:noProof/>
                <w:lang w:eastAsia="es-MX"/>
              </w:rPr>
            </w:pPr>
          </w:p>
          <w:p w:rsidR="00B1796D" w:rsidRPr="008B5D3C" w:rsidRDefault="00B1796D" w:rsidP="00B1796D">
            <w:pPr>
              <w:jc w:val="center"/>
              <w:rPr>
                <w:rFonts w:ascii="Arial" w:hAnsi="Arial" w:cs="Arial"/>
                <w:noProof/>
                <w:lang w:eastAsia="es-MX"/>
              </w:rPr>
            </w:pPr>
          </w:p>
        </w:tc>
      </w:tr>
      <w:tr w:rsidR="00B1796D" w:rsidRPr="008B5D3C" w:rsidTr="00172349">
        <w:trPr>
          <w:trHeight w:val="1535"/>
        </w:trPr>
        <w:tc>
          <w:tcPr>
            <w:tcW w:w="963" w:type="pct"/>
          </w:tcPr>
          <w:p w:rsidR="00B1796D" w:rsidRPr="008B5D3C" w:rsidRDefault="00B1796D" w:rsidP="00B1796D">
            <w:pPr>
              <w:jc w:val="center"/>
              <w:rPr>
                <w:rFonts w:ascii="Arial" w:hAnsi="Arial" w:cs="Arial"/>
              </w:rPr>
            </w:pPr>
            <w:r w:rsidRPr="008B5D3C">
              <w:rPr>
                <w:rFonts w:ascii="Arial" w:hAnsi="Arial" w:cs="Arial"/>
              </w:rPr>
              <w:t>Departamento de Inventarios/ Departamento de Consumibles</w:t>
            </w:r>
          </w:p>
        </w:tc>
        <w:tc>
          <w:tcPr>
            <w:tcW w:w="2490" w:type="pct"/>
            <w:noWrap/>
          </w:tcPr>
          <w:p w:rsidR="00B1796D" w:rsidRPr="008B5D3C" w:rsidRDefault="00B1796D" w:rsidP="00B1796D">
            <w:pPr>
              <w:jc w:val="both"/>
              <w:rPr>
                <w:rFonts w:ascii="Arial" w:hAnsi="Arial" w:cs="Arial"/>
              </w:rPr>
            </w:pPr>
            <w:r w:rsidRPr="008B5D3C">
              <w:rPr>
                <w:rFonts w:ascii="Arial" w:hAnsi="Arial" w:cs="Arial"/>
              </w:rPr>
              <w:t>7.- No recibe los bienes e informa vía correo electrónico de esta situación a la Dirección de Almacenes para que realice o gestione las modificaciones correspondientes.</w:t>
            </w:r>
          </w:p>
        </w:tc>
        <w:tc>
          <w:tcPr>
            <w:tcW w:w="1546" w:type="pct"/>
            <w:gridSpan w:val="2"/>
          </w:tcPr>
          <w:p w:rsidR="00B1796D" w:rsidRPr="008B5D3C" w:rsidRDefault="00B1796D" w:rsidP="00B1796D">
            <w:pPr>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232128" behindDoc="0" locked="0" layoutInCell="1" allowOverlap="1" wp14:anchorId="71FF49E2" wp14:editId="3AF7E224">
                      <wp:simplePos x="0" y="0"/>
                      <wp:positionH relativeFrom="column">
                        <wp:posOffset>509905</wp:posOffset>
                      </wp:positionH>
                      <wp:positionV relativeFrom="paragraph">
                        <wp:posOffset>841375</wp:posOffset>
                      </wp:positionV>
                      <wp:extent cx="0" cy="539750"/>
                      <wp:effectExtent l="114300" t="19050" r="76200" b="88900"/>
                      <wp:wrapNone/>
                      <wp:docPr id="1093" name="210 Conector recto de flecha"/>
                      <wp:cNvGraphicFramePr/>
                      <a:graphic xmlns:a="http://schemas.openxmlformats.org/drawingml/2006/main">
                        <a:graphicData uri="http://schemas.microsoft.com/office/word/2010/wordprocessingShape">
                          <wps:wsp>
                            <wps:cNvCnPr/>
                            <wps:spPr>
                              <a:xfrm>
                                <a:off x="0" y="0"/>
                                <a:ext cx="0" cy="53975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699C7" id="210 Conector recto de flecha" o:spid="_x0000_s1026" type="#_x0000_t32" style="position:absolute;margin-left:40.15pt;margin-top:66.25pt;width:0;height:42.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" strokecolor="black [3213]"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31104" behindDoc="0" locked="0" layoutInCell="1" allowOverlap="1" wp14:anchorId="5D4F485C" wp14:editId="52AB47FC">
                      <wp:simplePos x="0" y="0"/>
                      <wp:positionH relativeFrom="column">
                        <wp:posOffset>88460</wp:posOffset>
                      </wp:positionH>
                      <wp:positionV relativeFrom="paragraph">
                        <wp:posOffset>243498</wp:posOffset>
                      </wp:positionV>
                      <wp:extent cx="914400" cy="612140"/>
                      <wp:effectExtent l="57150" t="19050" r="76200" b="73660"/>
                      <wp:wrapNone/>
                      <wp:docPr id="1094"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6423A">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F485C" id="_x0000_s1144" type="#_x0000_t114" style="position:absolute;left:0;text-align:left;margin-left:6.95pt;margin-top:19.15pt;width:1in;height:48.2pt;z-index:2532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" filled="f" strokecolor="#0d0d0d">
                      <v:shadow on="t" color="black" opacity="22937f" origin=",.5" offset="0,.63889mm"/>
                      <v:textbox>
                        <w:txbxContent>
                          <w:p w:rsidR="009A55ED" w:rsidRPr="00BA3C35" w:rsidRDefault="009A55ED" w:rsidP="00E6423A">
                            <w:pPr>
                              <w:jc w:val="center"/>
                              <w:rPr>
                                <w:color w:val="0D0D0D" w:themeColor="text1" w:themeTint="F2"/>
                              </w:rPr>
                            </w:pPr>
                            <w:r>
                              <w:rPr>
                                <w:color w:val="0D0D0D" w:themeColor="text1" w:themeTint="F2"/>
                              </w:rPr>
                              <w:t>7</w:t>
                            </w:r>
                          </w:p>
                        </w:txbxContent>
                      </v:textbox>
                    </v:shape>
                  </w:pict>
                </mc:Fallback>
              </mc:AlternateContent>
            </w:r>
          </w:p>
        </w:tc>
      </w:tr>
      <w:tr w:rsidR="00B1796D" w:rsidRPr="008B5D3C" w:rsidTr="00172349">
        <w:trPr>
          <w:trHeight w:val="1535"/>
        </w:trPr>
        <w:tc>
          <w:tcPr>
            <w:tcW w:w="963" w:type="pct"/>
          </w:tcPr>
          <w:p w:rsidR="00B1796D" w:rsidRPr="008B5D3C" w:rsidRDefault="00B1796D" w:rsidP="00B1796D">
            <w:pPr>
              <w:jc w:val="center"/>
              <w:rPr>
                <w:rFonts w:ascii="Arial" w:hAnsi="Arial" w:cs="Arial"/>
              </w:rPr>
            </w:pPr>
            <w:r w:rsidRPr="008B5D3C">
              <w:rPr>
                <w:rFonts w:ascii="Arial" w:hAnsi="Arial" w:cs="Arial"/>
              </w:rPr>
              <w:t>Dirección de Almacenes</w:t>
            </w:r>
          </w:p>
        </w:tc>
        <w:tc>
          <w:tcPr>
            <w:tcW w:w="2490" w:type="pct"/>
            <w:noWrap/>
          </w:tcPr>
          <w:p w:rsidR="00B1796D" w:rsidRPr="008B5D3C" w:rsidRDefault="00B1796D" w:rsidP="00B1796D">
            <w:pPr>
              <w:jc w:val="both"/>
              <w:rPr>
                <w:rFonts w:ascii="Arial" w:hAnsi="Arial" w:cs="Arial"/>
              </w:rPr>
            </w:pPr>
            <w:r w:rsidRPr="008B5D3C">
              <w:rPr>
                <w:rFonts w:ascii="Arial" w:hAnsi="Arial" w:cs="Arial"/>
              </w:rPr>
              <w:t>8. Modifica el acta entrega recepción de acuerdo a los bienes que en su momento serán recibidos.</w:t>
            </w:r>
          </w:p>
        </w:tc>
        <w:tc>
          <w:tcPr>
            <w:tcW w:w="1546" w:type="pct"/>
            <w:gridSpan w:val="2"/>
          </w:tcPr>
          <w:p w:rsidR="00B1796D" w:rsidRPr="008B5D3C" w:rsidRDefault="00B1796D" w:rsidP="00B1796D">
            <w:pPr>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234176" behindDoc="0" locked="0" layoutInCell="1" allowOverlap="1" wp14:anchorId="6E9695E5" wp14:editId="0FF55E46">
                      <wp:simplePos x="0" y="0"/>
                      <wp:positionH relativeFrom="column">
                        <wp:posOffset>738750</wp:posOffset>
                      </wp:positionH>
                      <wp:positionV relativeFrom="paragraph">
                        <wp:posOffset>838005</wp:posOffset>
                      </wp:positionV>
                      <wp:extent cx="296545" cy="288248"/>
                      <wp:effectExtent l="0" t="0" r="0" b="0"/>
                      <wp:wrapNone/>
                      <wp:docPr id="1095" name="Conector 672"/>
                      <wp:cNvGraphicFramePr/>
                      <a:graphic xmlns:a="http://schemas.openxmlformats.org/drawingml/2006/main">
                        <a:graphicData uri="http://schemas.microsoft.com/office/word/2010/wordprocessingShape">
                          <wps:wsp>
                            <wps:cNvSpPr/>
                            <wps:spPr>
                              <a:xfrm>
                                <a:off x="0" y="0"/>
                                <a:ext cx="296545" cy="288248"/>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E6423A">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695E5" id="_x0000_s1145" type="#_x0000_t120" style="position:absolute;left:0;text-align:left;margin-left:58.15pt;margin-top:66pt;width:23.35pt;height:22.7pt;z-index:2532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" fillcolor="window" strokecolor="#0d0d0d" strokeweight="1pt">
                      <v:textbox>
                        <w:txbxContent>
                          <w:p w:rsidR="009A55ED" w:rsidRPr="00CA57D8" w:rsidRDefault="009A55ED" w:rsidP="00E6423A">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noProof/>
                <w:lang w:eastAsia="es-MX"/>
              </w:rPr>
              <mc:AlternateContent>
                <mc:Choice Requires="wpg">
                  <w:drawing>
                    <wp:anchor distT="0" distB="0" distL="114300" distR="114300" simplePos="0" relativeHeight="253235200" behindDoc="0" locked="0" layoutInCell="1" allowOverlap="1" wp14:anchorId="27B7761B" wp14:editId="532E6118">
                      <wp:simplePos x="0" y="0"/>
                      <wp:positionH relativeFrom="column">
                        <wp:posOffset>474247</wp:posOffset>
                      </wp:positionH>
                      <wp:positionV relativeFrom="paragraph">
                        <wp:posOffset>767715</wp:posOffset>
                      </wp:positionV>
                      <wp:extent cx="244541" cy="217045"/>
                      <wp:effectExtent l="0" t="0" r="41275" b="107315"/>
                      <wp:wrapNone/>
                      <wp:docPr id="1096" name="Grupo 1096"/>
                      <wp:cNvGraphicFramePr/>
                      <a:graphic xmlns:a="http://schemas.openxmlformats.org/drawingml/2006/main">
                        <a:graphicData uri="http://schemas.microsoft.com/office/word/2010/wordprocessingGroup">
                          <wpg:wgp>
                            <wpg:cNvGrpSpPr/>
                            <wpg:grpSpPr>
                              <a:xfrm>
                                <a:off x="0" y="0"/>
                                <a:ext cx="244541" cy="217045"/>
                                <a:chOff x="0" y="0"/>
                                <a:chExt cx="244541" cy="217045"/>
                              </a:xfrm>
                            </wpg:grpSpPr>
                            <wps:wsp>
                              <wps:cNvPr id="1097" name="493 Conector recto de flecha"/>
                              <wps:cNvCnPr/>
                              <wps:spPr>
                                <a:xfrm rot="16200000" flipH="1" flipV="1">
                                  <a:off x="-101933" y="107963"/>
                                  <a:ext cx="215925" cy="0"/>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wps:wsp>
                              <wps:cNvPr id="1098" name="494 Conector recto de flecha"/>
                              <wps:cNvCnPr/>
                              <wps:spPr>
                                <a:xfrm rot="16200000" flipH="1">
                                  <a:off x="122271" y="94774"/>
                                  <a:ext cx="0" cy="244541"/>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86A055F" id="Grupo 1096" o:spid="_x0000_s1026" style="position:absolute;margin-left:37.35pt;margin-top:60.45pt;width:19.25pt;height:17.1pt;z-index:253235200" coordsize="244541,21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">
                      <v:shape id="493 Conector recto de flecha" o:spid="_x0000_s1027" type="#_x0000_t32" style="position:absolute;left:-101933;top:107963;width:21592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" strokecolor="black [3213]" strokeweight="1pt">
                        <v:shadow on="t" color="black" opacity="24903f" origin=",.5" offset="0,.55556mm"/>
                      </v:shape>
                      <v:shape id="494 Conector recto de flecha" o:spid="_x0000_s1028" type="#_x0000_t32" style="position:absolute;left:122271;top:94774;width:0;height:24454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" strokecolor="black [3213]" strokeweight="1pt">
                        <v:stroke endarrow="open"/>
                        <v:shadow on="t" color="black" opacity="24903f" origin=",.5" offset="0,.55556mm"/>
                      </v:shape>
                    </v:group>
                  </w:pict>
                </mc:Fallback>
              </mc:AlternateContent>
            </w:r>
            <w:r w:rsidRPr="008B5D3C">
              <w:rPr>
                <w:rFonts w:ascii="Arial" w:hAnsi="Arial" w:cs="Arial"/>
                <w:noProof/>
                <w:lang w:eastAsia="es-MX"/>
              </w:rPr>
              <mc:AlternateContent>
                <mc:Choice Requires="wps">
                  <w:drawing>
                    <wp:anchor distT="0" distB="0" distL="114300" distR="114300" simplePos="0" relativeHeight="253233152" behindDoc="0" locked="0" layoutInCell="1" allowOverlap="1" wp14:anchorId="1957582F" wp14:editId="354FC25E">
                      <wp:simplePos x="0" y="0"/>
                      <wp:positionH relativeFrom="column">
                        <wp:posOffset>72048</wp:posOffset>
                      </wp:positionH>
                      <wp:positionV relativeFrom="paragraph">
                        <wp:posOffset>170424</wp:posOffset>
                      </wp:positionV>
                      <wp:extent cx="914400" cy="612140"/>
                      <wp:effectExtent l="57150" t="19050" r="76200" b="73660"/>
                      <wp:wrapNone/>
                      <wp:docPr id="1099"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6423A">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7582F" id="_x0000_s1146" type="#_x0000_t114" style="position:absolute;left:0;text-align:left;margin-left:5.65pt;margin-top:13.4pt;width:1in;height:48.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" filled="f" strokecolor="#0d0d0d">
                      <v:shadow on="t" color="black" opacity="22937f" origin=",.5" offset="0,.63889mm"/>
                      <v:textbox>
                        <w:txbxContent>
                          <w:p w:rsidR="009A55ED" w:rsidRPr="00BA3C35" w:rsidRDefault="009A55ED" w:rsidP="00E6423A">
                            <w:pPr>
                              <w:jc w:val="center"/>
                              <w:rPr>
                                <w:color w:val="0D0D0D" w:themeColor="text1" w:themeTint="F2"/>
                              </w:rPr>
                            </w:pPr>
                            <w:r>
                              <w:rPr>
                                <w:color w:val="0D0D0D" w:themeColor="text1" w:themeTint="F2"/>
                              </w:rPr>
                              <w:t>8</w:t>
                            </w:r>
                          </w:p>
                        </w:txbxContent>
                      </v:textbox>
                    </v:shape>
                  </w:pict>
                </mc:Fallback>
              </mc:AlternateContent>
            </w:r>
          </w:p>
        </w:tc>
      </w:tr>
      <w:tr w:rsidR="00B1796D" w:rsidRPr="008B5D3C" w:rsidTr="00172349">
        <w:trPr>
          <w:trHeight w:val="1535"/>
        </w:trPr>
        <w:tc>
          <w:tcPr>
            <w:tcW w:w="963" w:type="pct"/>
          </w:tcPr>
          <w:p w:rsidR="00B1796D" w:rsidRPr="008B5D3C" w:rsidRDefault="00B1796D" w:rsidP="000F0C9A">
            <w:pPr>
              <w:jc w:val="center"/>
              <w:rPr>
                <w:rFonts w:ascii="Arial" w:hAnsi="Arial" w:cs="Arial"/>
              </w:rPr>
            </w:pPr>
            <w:r w:rsidRPr="008B5D3C">
              <w:rPr>
                <w:rFonts w:ascii="Arial" w:hAnsi="Arial" w:cs="Arial"/>
              </w:rPr>
              <w:t>Departamento de Inventarios/ Departamento de Consumibles</w:t>
            </w:r>
          </w:p>
        </w:tc>
        <w:tc>
          <w:tcPr>
            <w:tcW w:w="2490" w:type="pct"/>
            <w:noWrap/>
          </w:tcPr>
          <w:p w:rsidR="000F0C9A" w:rsidRPr="008B5D3C" w:rsidRDefault="000F0C9A" w:rsidP="000F0C9A">
            <w:pPr>
              <w:jc w:val="both"/>
              <w:rPr>
                <w:rFonts w:ascii="Arial" w:hAnsi="Arial" w:cs="Arial"/>
              </w:rPr>
            </w:pPr>
            <w:r w:rsidRPr="008B5D3C">
              <w:rPr>
                <w:rFonts w:ascii="Arial" w:hAnsi="Arial" w:cs="Arial"/>
              </w:rPr>
              <w:t>9.- Ingresa los bienes al almacén correspondiente previo conteo y revisión visual de los mismos, sellando y firmando de recibido el acta de entrega recepción.</w:t>
            </w:r>
          </w:p>
          <w:p w:rsidR="000F0C9A" w:rsidRPr="008B5D3C" w:rsidRDefault="000F0C9A" w:rsidP="000F0C9A">
            <w:pPr>
              <w:jc w:val="both"/>
              <w:rPr>
                <w:rFonts w:ascii="Arial" w:hAnsi="Arial" w:cs="Arial"/>
              </w:rPr>
            </w:pPr>
            <w:r w:rsidRPr="008B5D3C">
              <w:rPr>
                <w:rFonts w:ascii="Arial" w:hAnsi="Arial" w:cs="Arial"/>
              </w:rPr>
              <w:t>Tipo de bien que se recibe:</w:t>
            </w:r>
          </w:p>
          <w:p w:rsidR="000F0C9A" w:rsidRPr="008B5D3C" w:rsidRDefault="000F0C9A" w:rsidP="000F0C9A">
            <w:pPr>
              <w:pStyle w:val="Prrafodelista"/>
              <w:numPr>
                <w:ilvl w:val="0"/>
                <w:numId w:val="22"/>
              </w:numPr>
              <w:jc w:val="both"/>
              <w:rPr>
                <w:rFonts w:ascii="Arial" w:hAnsi="Arial" w:cs="Arial"/>
              </w:rPr>
            </w:pPr>
            <w:r w:rsidRPr="008B5D3C">
              <w:rPr>
                <w:rFonts w:ascii="Arial" w:hAnsi="Arial" w:cs="Arial"/>
              </w:rPr>
              <w:t>Bienes instrumentales: Continúa en el procedimiento 2.1. Registro de Bienes Instrumentales.</w:t>
            </w:r>
          </w:p>
          <w:p w:rsidR="00B1796D" w:rsidRDefault="000F0C9A" w:rsidP="000F0C9A">
            <w:pPr>
              <w:pStyle w:val="Prrafodelista"/>
              <w:numPr>
                <w:ilvl w:val="0"/>
                <w:numId w:val="22"/>
              </w:numPr>
              <w:jc w:val="both"/>
              <w:rPr>
                <w:rFonts w:ascii="Arial" w:hAnsi="Arial" w:cs="Arial"/>
              </w:rPr>
            </w:pPr>
            <w:r w:rsidRPr="008B5D3C">
              <w:rPr>
                <w:rFonts w:ascii="Arial" w:hAnsi="Arial" w:cs="Arial"/>
              </w:rPr>
              <w:t>Bienes consumibles: Continúa en el procedimiento 2.2. Registro de Bienes Consumibles.</w:t>
            </w:r>
          </w:p>
          <w:p w:rsidR="007109B8" w:rsidRPr="007109B8" w:rsidRDefault="007109B8" w:rsidP="007109B8">
            <w:pPr>
              <w:jc w:val="both"/>
              <w:rPr>
                <w:rFonts w:ascii="Arial" w:hAnsi="Arial" w:cs="Arial"/>
              </w:rPr>
            </w:pPr>
          </w:p>
        </w:tc>
        <w:tc>
          <w:tcPr>
            <w:tcW w:w="1546" w:type="pct"/>
            <w:gridSpan w:val="2"/>
          </w:tcPr>
          <w:p w:rsidR="007109B8" w:rsidRDefault="00B1796D" w:rsidP="00B1796D">
            <w:pPr>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238272" behindDoc="0" locked="0" layoutInCell="1" allowOverlap="1" wp14:anchorId="049B941A" wp14:editId="5F8D683C">
                      <wp:simplePos x="0" y="0"/>
                      <wp:positionH relativeFrom="column">
                        <wp:posOffset>369912</wp:posOffset>
                      </wp:positionH>
                      <wp:positionV relativeFrom="paragraph">
                        <wp:posOffset>125633</wp:posOffset>
                      </wp:positionV>
                      <wp:extent cx="296545" cy="288248"/>
                      <wp:effectExtent l="0" t="0" r="0" b="0"/>
                      <wp:wrapNone/>
                      <wp:docPr id="1104" name="Conector 672"/>
                      <wp:cNvGraphicFramePr/>
                      <a:graphic xmlns:a="http://schemas.openxmlformats.org/drawingml/2006/main">
                        <a:graphicData uri="http://schemas.microsoft.com/office/word/2010/wordprocessingShape">
                          <wps:wsp>
                            <wps:cNvSpPr/>
                            <wps:spPr>
                              <a:xfrm>
                                <a:off x="0" y="0"/>
                                <a:ext cx="296545" cy="288248"/>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E6423A">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B941A" id="_x0000_s1147" type="#_x0000_t120" style="position:absolute;left:0;text-align:left;margin-left:29.15pt;margin-top:9.9pt;width:23.35pt;height:22.7pt;z-index:2532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" fillcolor="window" strokecolor="#0d0d0d" strokeweight="1pt">
                      <v:textbox>
                        <w:txbxContent>
                          <w:p w:rsidR="009A55ED" w:rsidRPr="00CA57D8" w:rsidRDefault="009A55ED" w:rsidP="00E6423A">
                            <w:pPr>
                              <w:jc w:val="center"/>
                              <w:rPr>
                                <w:color w:val="0D0D0D" w:themeColor="text1" w:themeTint="F2"/>
                                <w:sz w:val="16"/>
                                <w:szCs w:val="16"/>
                              </w:rPr>
                            </w:pPr>
                            <w:r>
                              <w:rPr>
                                <w:color w:val="0D0D0D" w:themeColor="text1" w:themeTint="F2"/>
                                <w:sz w:val="16"/>
                                <w:szCs w:val="16"/>
                              </w:rPr>
                              <w:t>A</w:t>
                            </w:r>
                          </w:p>
                        </w:txbxContent>
                      </v:textbox>
                    </v:shape>
                  </w:pict>
                </mc:Fallback>
              </mc:AlternateContent>
            </w:r>
          </w:p>
          <w:p w:rsidR="007109B8" w:rsidRPr="007109B8" w:rsidRDefault="007109B8" w:rsidP="007109B8">
            <w:pPr>
              <w:rPr>
                <w:rFonts w:ascii="Arial" w:hAnsi="Arial" w:cs="Arial"/>
                <w:lang w:eastAsia="es-MX"/>
              </w:rPr>
            </w:pPr>
            <w:r w:rsidRPr="008B5D3C">
              <w:rPr>
                <w:rFonts w:ascii="Arial" w:hAnsi="Arial" w:cs="Arial"/>
                <w:noProof/>
                <w:lang w:eastAsia="es-MX"/>
              </w:rPr>
              <mc:AlternateContent>
                <mc:Choice Requires="wps">
                  <w:drawing>
                    <wp:anchor distT="0" distB="0" distL="114300" distR="114300" simplePos="0" relativeHeight="253239296" behindDoc="0" locked="0" layoutInCell="1" allowOverlap="1" wp14:anchorId="4EE4A7E1" wp14:editId="350933A9">
                      <wp:simplePos x="0" y="0"/>
                      <wp:positionH relativeFrom="column">
                        <wp:posOffset>534612</wp:posOffset>
                      </wp:positionH>
                      <wp:positionV relativeFrom="paragraph">
                        <wp:posOffset>87918</wp:posOffset>
                      </wp:positionV>
                      <wp:extent cx="0" cy="324000"/>
                      <wp:effectExtent l="114300" t="19050" r="114300" b="95250"/>
                      <wp:wrapNone/>
                      <wp:docPr id="1103" name="210 Conector recto de flecha"/>
                      <wp:cNvGraphicFramePr/>
                      <a:graphic xmlns:a="http://schemas.openxmlformats.org/drawingml/2006/main">
                        <a:graphicData uri="http://schemas.microsoft.com/office/word/2010/wordprocessingShape">
                          <wps:wsp>
                            <wps:cNvCnPr/>
                            <wps:spPr>
                              <a:xfrm>
                                <a:off x="0" y="0"/>
                                <a:ext cx="0" cy="3240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259CF" id="210 Conector recto de flecha" o:spid="_x0000_s1026" type="#_x0000_t32" style="position:absolute;margin-left:42.1pt;margin-top:6.9pt;width:0;height:25.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" strokecolor="black [3213]" strokeweight="1pt">
                      <v:stroke endarrow="open"/>
                      <v:shadow on="t" color="black" opacity="24903f" origin=",.5" offset="0,.55556mm"/>
                    </v:shape>
                  </w:pict>
                </mc:Fallback>
              </mc:AlternateContent>
            </w:r>
          </w:p>
          <w:p w:rsidR="007109B8" w:rsidRPr="007109B8" w:rsidRDefault="007109B8" w:rsidP="007109B8">
            <w:pPr>
              <w:rPr>
                <w:rFonts w:ascii="Arial" w:hAnsi="Arial" w:cs="Arial"/>
                <w:lang w:eastAsia="es-MX"/>
              </w:rPr>
            </w:pPr>
            <w:r w:rsidRPr="008B5D3C">
              <w:rPr>
                <w:rFonts w:ascii="Arial" w:hAnsi="Arial" w:cs="Arial"/>
                <w:noProof/>
                <w:lang w:eastAsia="es-MX"/>
              </w:rPr>
              <mc:AlternateContent>
                <mc:Choice Requires="wps">
                  <w:drawing>
                    <wp:anchor distT="0" distB="0" distL="114300" distR="114300" simplePos="0" relativeHeight="253236224" behindDoc="0" locked="0" layoutInCell="1" allowOverlap="1" wp14:anchorId="3D0FBAD4" wp14:editId="1F7F2817">
                      <wp:simplePos x="0" y="0"/>
                      <wp:positionH relativeFrom="column">
                        <wp:posOffset>69685</wp:posOffset>
                      </wp:positionH>
                      <wp:positionV relativeFrom="paragraph">
                        <wp:posOffset>86360</wp:posOffset>
                      </wp:positionV>
                      <wp:extent cx="914400" cy="612140"/>
                      <wp:effectExtent l="57150" t="19050" r="76200" b="73660"/>
                      <wp:wrapNone/>
                      <wp:docPr id="1102"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6423A">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FBAD4" id="_x0000_s1148" type="#_x0000_t114" style="position:absolute;margin-left:5.5pt;margin-top:6.8pt;width:1in;height:48.2pt;z-index:2532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" filled="f" strokecolor="#0d0d0d">
                      <v:shadow on="t" color="black" opacity="22937f" origin=",.5" offset="0,.63889mm"/>
                      <v:textbox>
                        <w:txbxContent>
                          <w:p w:rsidR="009A55ED" w:rsidRPr="00BA3C35" w:rsidRDefault="009A55ED" w:rsidP="00E6423A">
                            <w:pPr>
                              <w:jc w:val="center"/>
                              <w:rPr>
                                <w:color w:val="0D0D0D" w:themeColor="text1" w:themeTint="F2"/>
                              </w:rPr>
                            </w:pPr>
                            <w:r>
                              <w:rPr>
                                <w:color w:val="0D0D0D" w:themeColor="text1" w:themeTint="F2"/>
                              </w:rPr>
                              <w:t>9</w:t>
                            </w:r>
                          </w:p>
                        </w:txbxContent>
                      </v:textbox>
                    </v:shape>
                  </w:pict>
                </mc:Fallback>
              </mc:AlternateContent>
            </w:r>
          </w:p>
          <w:p w:rsidR="007109B8" w:rsidRPr="007109B8" w:rsidRDefault="007109B8" w:rsidP="007109B8">
            <w:pPr>
              <w:rPr>
                <w:rFonts w:ascii="Arial" w:hAnsi="Arial" w:cs="Arial"/>
                <w:lang w:eastAsia="es-MX"/>
              </w:rPr>
            </w:pPr>
            <w:r w:rsidRPr="008B5D3C">
              <w:rPr>
                <w:rFonts w:ascii="Arial" w:hAnsi="Arial" w:cs="Arial"/>
                <w:noProof/>
                <w:lang w:eastAsia="es-MX"/>
              </w:rPr>
              <mc:AlternateContent>
                <mc:Choice Requires="wps">
                  <w:drawing>
                    <wp:anchor distT="0" distB="0" distL="114300" distR="114300" simplePos="0" relativeHeight="253237248" behindDoc="0" locked="0" layoutInCell="1" allowOverlap="1" wp14:anchorId="5874A027" wp14:editId="0D30E052">
                      <wp:simplePos x="0" y="0"/>
                      <wp:positionH relativeFrom="column">
                        <wp:posOffset>501295</wp:posOffset>
                      </wp:positionH>
                      <wp:positionV relativeFrom="paragraph">
                        <wp:posOffset>281420</wp:posOffset>
                      </wp:positionV>
                      <wp:extent cx="0" cy="323850"/>
                      <wp:effectExtent l="114300" t="19050" r="114300" b="95250"/>
                      <wp:wrapNone/>
                      <wp:docPr id="1101" name="210 Conector recto de flecha"/>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0C34D" id="210 Conector recto de flecha" o:spid="_x0000_s1026" type="#_x0000_t32" style="position:absolute;margin-left:39.45pt;margin-top:22.15pt;width:0;height:25.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" strokecolor="black [3213]" strokeweight="1pt">
                      <v:stroke endarrow="open"/>
                      <v:shadow on="t" color="black" opacity="24903f" origin=",.5" offset="0,.55556mm"/>
                    </v:shape>
                  </w:pict>
                </mc:Fallback>
              </mc:AlternateContent>
            </w:r>
          </w:p>
          <w:p w:rsidR="007109B8" w:rsidRDefault="00172349" w:rsidP="007109B8">
            <w:pPr>
              <w:rPr>
                <w:rFonts w:ascii="Arial" w:hAnsi="Arial" w:cs="Arial"/>
                <w:lang w:eastAsia="es-MX"/>
              </w:rPr>
            </w:pPr>
            <w:r>
              <w:rPr>
                <w:noProof/>
                <w:lang w:eastAsia="es-MX"/>
              </w:rPr>
              <mc:AlternateContent>
                <mc:Choice Requires="wps">
                  <w:drawing>
                    <wp:anchor distT="0" distB="0" distL="114300" distR="114300" simplePos="0" relativeHeight="253981696" behindDoc="0" locked="0" layoutInCell="1" allowOverlap="1" wp14:anchorId="2FA7600D" wp14:editId="431C9CE7">
                      <wp:simplePos x="0" y="0"/>
                      <wp:positionH relativeFrom="column">
                        <wp:posOffset>-52301</wp:posOffset>
                      </wp:positionH>
                      <wp:positionV relativeFrom="paragraph">
                        <wp:posOffset>277322</wp:posOffset>
                      </wp:positionV>
                      <wp:extent cx="1558637" cy="768927"/>
                      <wp:effectExtent l="57150" t="19050" r="80010" b="88900"/>
                      <wp:wrapNone/>
                      <wp:docPr id="25" name="Rectángulo 436"/>
                      <wp:cNvGraphicFramePr/>
                      <a:graphic xmlns:a="http://schemas.openxmlformats.org/drawingml/2006/main">
                        <a:graphicData uri="http://schemas.microsoft.com/office/word/2010/wordprocessingShape">
                          <wps:wsp>
                            <wps:cNvSpPr/>
                            <wps:spPr>
                              <a:xfrm>
                                <a:off x="0" y="0"/>
                                <a:ext cx="1558637" cy="768927"/>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7109B8" w:rsidRDefault="009A55ED" w:rsidP="007109B8">
                                  <w:pPr>
                                    <w:spacing w:after="0" w:line="240" w:lineRule="auto"/>
                                    <w:jc w:val="both"/>
                                    <w:rPr>
                                      <w:color w:val="0D0D0D" w:themeColor="text1" w:themeTint="F2"/>
                                      <w:sz w:val="14"/>
                                      <w:szCs w:val="16"/>
                                    </w:rPr>
                                  </w:pPr>
                                  <w:r w:rsidRPr="007109B8">
                                    <w:rPr>
                                      <w:color w:val="0D0D0D" w:themeColor="text1" w:themeTint="F2"/>
                                      <w:sz w:val="14"/>
                                      <w:szCs w:val="16"/>
                                    </w:rPr>
                                    <w:t>a) Bienes instrumentales: Continúa en el procedimiento 2.1. Registro de Bienes Instrumentales.</w:t>
                                  </w:r>
                                </w:p>
                                <w:p w:rsidR="009A55ED" w:rsidRPr="007109B8" w:rsidRDefault="009A55ED" w:rsidP="007109B8">
                                  <w:pPr>
                                    <w:spacing w:line="240" w:lineRule="auto"/>
                                    <w:jc w:val="both"/>
                                    <w:rPr>
                                      <w:color w:val="0D0D0D" w:themeColor="text1" w:themeTint="F2"/>
                                      <w:sz w:val="14"/>
                                      <w:szCs w:val="16"/>
                                    </w:rPr>
                                  </w:pPr>
                                  <w:r>
                                    <w:rPr>
                                      <w:color w:val="0D0D0D" w:themeColor="text1" w:themeTint="F2"/>
                                      <w:sz w:val="14"/>
                                      <w:szCs w:val="16"/>
                                    </w:rPr>
                                    <w:t xml:space="preserve">b) </w:t>
                                  </w:r>
                                  <w:r w:rsidRPr="007109B8">
                                    <w:rPr>
                                      <w:color w:val="0D0D0D" w:themeColor="text1" w:themeTint="F2"/>
                                      <w:sz w:val="14"/>
                                      <w:szCs w:val="16"/>
                                    </w:rPr>
                                    <w:t xml:space="preserve">Bienes consumibles: Continúa en el procedimiento 2.2. Registro de Bienes Consumibles.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7600D" id="_x0000_s1149" style="position:absolute;margin-left:-4.1pt;margin-top:21.85pt;width:122.75pt;height:60.5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" filled="f" strokecolor="#0d0d0d">
                      <v:shadow on="t" color="black" opacity="22937f" origin=",.5" offset="0,.63889mm"/>
                      <v:textbox>
                        <w:txbxContent>
                          <w:p w:rsidR="009A55ED" w:rsidRPr="007109B8" w:rsidRDefault="009A55ED" w:rsidP="007109B8">
                            <w:pPr>
                              <w:spacing w:after="0" w:line="240" w:lineRule="auto"/>
                              <w:jc w:val="both"/>
                              <w:rPr>
                                <w:color w:val="0D0D0D" w:themeColor="text1" w:themeTint="F2"/>
                                <w:sz w:val="14"/>
                                <w:szCs w:val="16"/>
                              </w:rPr>
                            </w:pPr>
                            <w:r w:rsidRPr="007109B8">
                              <w:rPr>
                                <w:color w:val="0D0D0D" w:themeColor="text1" w:themeTint="F2"/>
                                <w:sz w:val="14"/>
                                <w:szCs w:val="16"/>
                              </w:rPr>
                              <w:t>a) Bienes instrumentales: Continúa en el procedimiento 2.1. Registro de Bienes Instrumentales.</w:t>
                            </w:r>
                          </w:p>
                          <w:p w:rsidR="009A55ED" w:rsidRPr="007109B8" w:rsidRDefault="009A55ED" w:rsidP="007109B8">
                            <w:pPr>
                              <w:spacing w:line="240" w:lineRule="auto"/>
                              <w:jc w:val="both"/>
                              <w:rPr>
                                <w:color w:val="0D0D0D" w:themeColor="text1" w:themeTint="F2"/>
                                <w:sz w:val="14"/>
                                <w:szCs w:val="16"/>
                              </w:rPr>
                            </w:pPr>
                            <w:r>
                              <w:rPr>
                                <w:color w:val="0D0D0D" w:themeColor="text1" w:themeTint="F2"/>
                                <w:sz w:val="14"/>
                                <w:szCs w:val="16"/>
                              </w:rPr>
                              <w:t xml:space="preserve">b) </w:t>
                            </w:r>
                            <w:r w:rsidRPr="007109B8">
                              <w:rPr>
                                <w:color w:val="0D0D0D" w:themeColor="text1" w:themeTint="F2"/>
                                <w:sz w:val="14"/>
                                <w:szCs w:val="16"/>
                              </w:rPr>
                              <w:t xml:space="preserve">Bienes consumibles: Continúa en el procedimiento 2.2. Registro de Bienes Consumibles. </w:t>
                            </w:r>
                          </w:p>
                        </w:txbxContent>
                      </v:textbox>
                    </v:rect>
                  </w:pict>
                </mc:Fallback>
              </mc:AlternateContent>
            </w:r>
          </w:p>
          <w:p w:rsidR="00B1796D" w:rsidRPr="007109B8" w:rsidRDefault="00B1796D" w:rsidP="007109B8">
            <w:pPr>
              <w:rPr>
                <w:rFonts w:ascii="Arial" w:hAnsi="Arial" w:cs="Arial"/>
                <w:lang w:eastAsia="es-MX"/>
              </w:rPr>
            </w:pPr>
          </w:p>
        </w:tc>
      </w:tr>
      <w:tr w:rsidR="00B1796D" w:rsidRPr="008B5D3C" w:rsidTr="00172349">
        <w:trPr>
          <w:gridAfter w:val="1"/>
          <w:wAfter w:w="29" w:type="pct"/>
          <w:trHeight w:val="459"/>
        </w:trPr>
        <w:tc>
          <w:tcPr>
            <w:tcW w:w="3454" w:type="pct"/>
            <w:gridSpan w:val="2"/>
          </w:tcPr>
          <w:p w:rsidR="00B1796D" w:rsidRPr="008B5D3C" w:rsidRDefault="00B1796D" w:rsidP="00B1796D">
            <w:pPr>
              <w:jc w:val="center"/>
              <w:rPr>
                <w:rFonts w:ascii="Arial" w:hAnsi="Arial" w:cs="Arial"/>
              </w:rPr>
            </w:pPr>
            <w:r w:rsidRPr="008B5D3C">
              <w:rPr>
                <w:rFonts w:ascii="Arial" w:hAnsi="Arial" w:cs="Arial"/>
                <w:b/>
                <w:sz w:val="20"/>
                <w:szCs w:val="18"/>
              </w:rPr>
              <w:t>TERMINA PROCEDIMIENTO</w:t>
            </w:r>
          </w:p>
        </w:tc>
        <w:tc>
          <w:tcPr>
            <w:tcW w:w="1517" w:type="pct"/>
          </w:tcPr>
          <w:p w:rsidR="00B1796D" w:rsidRPr="008B5D3C" w:rsidRDefault="000566CE" w:rsidP="00C10A1C">
            <w:pPr>
              <w:jc w:val="center"/>
              <w:rPr>
                <w:rFonts w:ascii="Arial" w:hAnsi="Arial" w:cs="Arial"/>
                <w:b/>
                <w:sz w:val="20"/>
                <w:szCs w:val="18"/>
              </w:rPr>
            </w:pPr>
            <w:r w:rsidRPr="008B5D3C">
              <w:rPr>
                <w:b/>
                <w:noProof/>
                <w:color w:val="000000"/>
                <w:lang w:eastAsia="es-MX"/>
              </w:rPr>
              <mc:AlternateContent>
                <mc:Choice Requires="wpg">
                  <w:drawing>
                    <wp:anchor distT="0" distB="0" distL="114300" distR="114300" simplePos="0" relativeHeight="253225984" behindDoc="0" locked="0" layoutInCell="1" allowOverlap="1" wp14:anchorId="3E24D6E5" wp14:editId="2654EE34">
                      <wp:simplePos x="0" y="0"/>
                      <wp:positionH relativeFrom="column">
                        <wp:posOffset>215034</wp:posOffset>
                      </wp:positionH>
                      <wp:positionV relativeFrom="paragraph">
                        <wp:posOffset>-374015</wp:posOffset>
                      </wp:positionV>
                      <wp:extent cx="733425" cy="656706"/>
                      <wp:effectExtent l="57150" t="19050" r="85725" b="86360"/>
                      <wp:wrapNone/>
                      <wp:docPr id="1105" name="Grupo 1105"/>
                      <wp:cNvGraphicFramePr/>
                      <a:graphic xmlns:a="http://schemas.openxmlformats.org/drawingml/2006/main">
                        <a:graphicData uri="http://schemas.microsoft.com/office/word/2010/wordprocessingGroup">
                          <wpg:wgp>
                            <wpg:cNvGrpSpPr/>
                            <wpg:grpSpPr>
                              <a:xfrm>
                                <a:off x="0" y="0"/>
                                <a:ext cx="733425" cy="656706"/>
                                <a:chOff x="-138546" y="-547255"/>
                                <a:chExt cx="733425" cy="656944"/>
                              </a:xfrm>
                            </wpg:grpSpPr>
                            <wps:wsp>
                              <wps:cNvPr id="1106" name="Rectángulo redondeado 520"/>
                              <wps:cNvSpPr/>
                              <wps:spPr>
                                <a:xfrm>
                                  <a:off x="-138546" y="-176061"/>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E6423A">
                                    <w:pPr>
                                      <w:jc w:val="center"/>
                                      <w:rPr>
                                        <w:color w:val="0D0D0D" w:themeColor="text1" w:themeTint="F2"/>
                                        <w:sz w:val="20"/>
                                        <w:szCs w:val="20"/>
                                      </w:rPr>
                                    </w:pPr>
                                    <w:r>
                                      <w:rPr>
                                        <w:color w:val="0D0D0D" w:themeColor="text1" w:themeTint="F2"/>
                                        <w:sz w:val="20"/>
                                        <w:szCs w:val="20"/>
                                      </w:rP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504 Conector recto de flecha"/>
                              <wps:cNvCnPr/>
                              <wps:spPr>
                                <a:xfrm>
                                  <a:off x="230332" y="-547255"/>
                                  <a:ext cx="0" cy="28575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3E24D6E5" id="Grupo 1105" o:spid="_x0000_s1150" style="position:absolute;left:0;text-align:left;margin-left:16.95pt;margin-top:-29.45pt;width:57.75pt;height:51.7pt;z-index:253225984;mso-height-relative:margin" coordorigin="-1385,-5472" coordsize="7334,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">
                      <v:roundrect id="_x0000_s1151" style="position:absolute;left:-1385;top:-1760;width:7333;height:2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" filled="f" strokecolor="#0d0d0d">
                        <v:shadow on="t" color="black" opacity="22937f" origin=",.5" offset="0,.63889mm"/>
                        <v:textbox>
                          <w:txbxContent>
                            <w:p w:rsidR="009A55ED" w:rsidRPr="005C0B16" w:rsidRDefault="009A55ED" w:rsidP="00E6423A">
                              <w:pPr>
                                <w:jc w:val="center"/>
                                <w:rPr>
                                  <w:color w:val="0D0D0D" w:themeColor="text1" w:themeTint="F2"/>
                                  <w:sz w:val="20"/>
                                  <w:szCs w:val="20"/>
                                </w:rPr>
                              </w:pPr>
                              <w:r>
                                <w:rPr>
                                  <w:color w:val="0D0D0D" w:themeColor="text1" w:themeTint="F2"/>
                                  <w:sz w:val="20"/>
                                  <w:szCs w:val="20"/>
                                </w:rPr>
                                <w:t>TERMINA</w:t>
                              </w:r>
                            </w:p>
                          </w:txbxContent>
                        </v:textbox>
                      </v:roundrect>
                      <v:shape id="504 Conector recto de flecha" o:spid="_x0000_s1152" type="#_x0000_t32" style="position:absolute;left:2303;top:-5472;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" strokecolor="black [3213]" strokeweight="1pt">
                        <v:stroke endarrow="open"/>
                        <v:shadow on="t" color="black" opacity="24903f" origin=",.5" offset="0,.55556mm"/>
                      </v:shape>
                    </v:group>
                  </w:pict>
                </mc:Fallback>
              </mc:AlternateContent>
            </w:r>
          </w:p>
        </w:tc>
      </w:tr>
    </w:tbl>
    <w:p w:rsidR="00D52099" w:rsidRPr="008B5D3C" w:rsidRDefault="00D52099" w:rsidP="000C1D05">
      <w:pPr>
        <w:spacing w:after="0" w:line="240" w:lineRule="auto"/>
        <w:rPr>
          <w:rFonts w:ascii="Arial" w:hAnsi="Arial" w:cs="Arial"/>
          <w:b/>
          <w:color w:val="339933"/>
          <w:sz w:val="24"/>
        </w:rPr>
      </w:pPr>
    </w:p>
    <w:p w:rsidR="00D35F03" w:rsidRPr="00D35F03" w:rsidRDefault="00D35F03" w:rsidP="00D35F03">
      <w:pPr>
        <w:spacing w:after="0"/>
        <w:ind w:right="567"/>
        <w:rPr>
          <w:rFonts w:ascii="Arial" w:hAnsi="Arial" w:cs="Arial"/>
          <w:b/>
          <w:color w:val="008000"/>
          <w:sz w:val="24"/>
        </w:rPr>
      </w:pPr>
      <w:r w:rsidRPr="00D35F03">
        <w:rPr>
          <w:rFonts w:ascii="Arial" w:hAnsi="Arial" w:cs="Arial"/>
          <w:b/>
          <w:color w:val="008000"/>
          <w:sz w:val="24"/>
        </w:rPr>
        <w:t>DIAGRAMAS DE FLUJO ___________________________________________</w:t>
      </w:r>
    </w:p>
    <w:p w:rsidR="00D52099" w:rsidRDefault="00D52099" w:rsidP="000C1D05">
      <w:pPr>
        <w:spacing w:after="0" w:line="240" w:lineRule="auto"/>
        <w:rPr>
          <w:rFonts w:ascii="Arial" w:hAnsi="Arial" w:cs="Arial"/>
          <w:b/>
          <w:color w:val="339933"/>
          <w:sz w:val="24"/>
        </w:rPr>
      </w:pPr>
    </w:p>
    <w:p w:rsidR="005F4206" w:rsidRPr="008B5D3C" w:rsidRDefault="005F4206" w:rsidP="000C1D05">
      <w:pPr>
        <w:spacing w:after="0" w:line="240" w:lineRule="auto"/>
        <w:rPr>
          <w:rFonts w:ascii="Arial" w:hAnsi="Arial" w:cs="Arial"/>
          <w:b/>
          <w:color w:val="339933"/>
          <w:sz w:val="24"/>
        </w:rPr>
      </w:pPr>
      <w:r>
        <w:rPr>
          <w:rFonts w:ascii="Arial" w:hAnsi="Arial" w:cs="Arial"/>
          <w:b/>
          <w:bCs/>
        </w:rPr>
        <w:t xml:space="preserve">2. </w:t>
      </w:r>
      <w:r w:rsidRPr="008B5D3C">
        <w:rPr>
          <w:rFonts w:ascii="Arial" w:hAnsi="Arial" w:cs="Arial"/>
          <w:b/>
          <w:bCs/>
        </w:rPr>
        <w:t>REGISTRO DE BIENES INSTRUMENTALES Y CONSUMIBLES</w:t>
      </w:r>
    </w:p>
    <w:tbl>
      <w:tblPr>
        <w:tblStyle w:val="Tablaconcuadrcula"/>
        <w:tblW w:w="8734" w:type="dxa"/>
        <w:tblInd w:w="55" w:type="dxa"/>
        <w:tblLayout w:type="fixed"/>
        <w:tblLook w:val="04A0" w:firstRow="1" w:lastRow="0" w:firstColumn="1" w:lastColumn="0" w:noHBand="0" w:noVBand="1"/>
      </w:tblPr>
      <w:tblGrid>
        <w:gridCol w:w="1701"/>
        <w:gridCol w:w="4306"/>
        <w:gridCol w:w="34"/>
        <w:gridCol w:w="2659"/>
        <w:gridCol w:w="34"/>
      </w:tblGrid>
      <w:tr w:rsidR="00C756C2" w:rsidRPr="008B5D3C" w:rsidTr="005D2A01">
        <w:trPr>
          <w:trHeight w:val="300"/>
          <w:tblHeader/>
        </w:trPr>
        <w:tc>
          <w:tcPr>
            <w:tcW w:w="8734" w:type="dxa"/>
            <w:gridSpan w:val="5"/>
            <w:tcBorders>
              <w:top w:val="nil"/>
              <w:left w:val="nil"/>
              <w:bottom w:val="nil"/>
              <w:right w:val="nil"/>
            </w:tcBorders>
            <w:shd w:val="clear" w:color="auto" w:fill="auto"/>
            <w:noWrap/>
            <w:vAlign w:val="center"/>
          </w:tcPr>
          <w:p w:rsidR="00C756C2" w:rsidRPr="008B5D3C" w:rsidRDefault="00C756C2" w:rsidP="008858AC">
            <w:pPr>
              <w:spacing w:after="0" w:line="240" w:lineRule="atLeast"/>
              <w:jc w:val="both"/>
              <w:rPr>
                <w:rFonts w:ascii="Arial" w:hAnsi="Arial" w:cs="Arial"/>
                <w:b/>
                <w:bCs/>
              </w:rPr>
            </w:pPr>
            <w:r w:rsidRPr="008B5D3C">
              <w:rPr>
                <w:rFonts w:ascii="Arial" w:hAnsi="Arial" w:cs="Arial"/>
                <w:b/>
                <w:bCs/>
              </w:rPr>
              <w:t>2.1</w:t>
            </w:r>
            <w:r w:rsidR="00317162" w:rsidRPr="008B5D3C">
              <w:rPr>
                <w:rFonts w:ascii="Arial" w:hAnsi="Arial" w:cs="Arial"/>
                <w:b/>
                <w:bCs/>
              </w:rPr>
              <w:t>.</w:t>
            </w:r>
            <w:r w:rsidRPr="008B5D3C">
              <w:rPr>
                <w:rFonts w:ascii="Arial" w:hAnsi="Arial" w:cs="Arial"/>
                <w:b/>
                <w:bCs/>
              </w:rPr>
              <w:t xml:space="preserve"> REGISTRO DE BIENES</w:t>
            </w:r>
            <w:r w:rsidR="003E5EBE">
              <w:rPr>
                <w:rFonts w:ascii="Arial" w:hAnsi="Arial" w:cs="Arial"/>
                <w:b/>
                <w:bCs/>
              </w:rPr>
              <w:t xml:space="preserve"> INSTRUMENTALES </w:t>
            </w:r>
          </w:p>
          <w:p w:rsidR="00C756C2" w:rsidRPr="008B5D3C" w:rsidRDefault="00C756C2" w:rsidP="008858AC">
            <w:pPr>
              <w:spacing w:after="0" w:line="240" w:lineRule="atLeast"/>
              <w:jc w:val="both"/>
              <w:rPr>
                <w:rFonts w:ascii="Arial" w:hAnsi="Arial" w:cs="Arial"/>
                <w:b/>
                <w:bCs/>
              </w:rPr>
            </w:pPr>
          </w:p>
        </w:tc>
      </w:tr>
      <w:tr w:rsidR="00317162" w:rsidRPr="008B5D3C" w:rsidTr="003D57CF">
        <w:trPr>
          <w:gridAfter w:val="1"/>
          <w:wAfter w:w="34" w:type="dxa"/>
          <w:trHeight w:val="300"/>
          <w:tblHeader/>
        </w:trPr>
        <w:tc>
          <w:tcPr>
            <w:tcW w:w="1701" w:type="dxa"/>
            <w:tcBorders>
              <w:top w:val="single" w:sz="4" w:space="0" w:color="auto"/>
            </w:tcBorders>
            <w:shd w:val="clear" w:color="auto" w:fill="008000"/>
            <w:noWrap/>
            <w:vAlign w:val="center"/>
          </w:tcPr>
          <w:p w:rsidR="00317162" w:rsidRPr="008B5D3C" w:rsidRDefault="00317162" w:rsidP="008858AC">
            <w:pPr>
              <w:jc w:val="center"/>
              <w:rPr>
                <w:rFonts w:ascii="Arial" w:hAnsi="Arial" w:cs="Arial"/>
                <w:b/>
                <w:bCs/>
                <w:color w:val="000000"/>
                <w:sz w:val="18"/>
                <w:szCs w:val="18"/>
              </w:rPr>
            </w:pPr>
            <w:r w:rsidRPr="008B5D3C">
              <w:rPr>
                <w:rFonts w:ascii="Arial" w:hAnsi="Arial" w:cs="Arial"/>
                <w:b/>
                <w:bCs/>
                <w:color w:val="000000"/>
              </w:rPr>
              <w:t>ÁREA</w:t>
            </w:r>
          </w:p>
        </w:tc>
        <w:tc>
          <w:tcPr>
            <w:tcW w:w="4306" w:type="dxa"/>
            <w:tcBorders>
              <w:top w:val="single" w:sz="4" w:space="0" w:color="auto"/>
            </w:tcBorders>
            <w:shd w:val="clear" w:color="auto" w:fill="008000"/>
            <w:noWrap/>
            <w:vAlign w:val="center"/>
          </w:tcPr>
          <w:p w:rsidR="00317162" w:rsidRPr="008B5D3C" w:rsidRDefault="00317162" w:rsidP="008858AC">
            <w:pPr>
              <w:jc w:val="center"/>
              <w:rPr>
                <w:rFonts w:ascii="Arial" w:hAnsi="Arial" w:cs="Arial"/>
                <w:b/>
                <w:bCs/>
                <w:color w:val="000000"/>
                <w:sz w:val="18"/>
                <w:szCs w:val="18"/>
              </w:rPr>
            </w:pPr>
            <w:r w:rsidRPr="008B5D3C">
              <w:rPr>
                <w:rFonts w:ascii="Arial" w:hAnsi="Arial" w:cs="Arial"/>
                <w:b/>
                <w:bCs/>
                <w:color w:val="000000"/>
              </w:rPr>
              <w:t>ACTIVIDAD</w:t>
            </w:r>
          </w:p>
        </w:tc>
        <w:tc>
          <w:tcPr>
            <w:tcW w:w="2693" w:type="dxa"/>
            <w:gridSpan w:val="2"/>
            <w:tcBorders>
              <w:top w:val="single" w:sz="4" w:space="0" w:color="auto"/>
            </w:tcBorders>
            <w:shd w:val="clear" w:color="auto" w:fill="008000"/>
          </w:tcPr>
          <w:p w:rsidR="00317162" w:rsidRPr="008B5D3C" w:rsidRDefault="005D2A01" w:rsidP="008858AC">
            <w:pPr>
              <w:jc w:val="center"/>
              <w:rPr>
                <w:rFonts w:ascii="Arial" w:hAnsi="Arial" w:cs="Arial"/>
                <w:b/>
                <w:bCs/>
                <w:color w:val="000000"/>
              </w:rPr>
            </w:pPr>
            <w:r w:rsidRPr="008B5D3C">
              <w:rPr>
                <w:rFonts w:ascii="Arial" w:hAnsi="Arial" w:cs="Arial"/>
                <w:noProof/>
                <w:lang w:eastAsia="es-MX"/>
              </w:rPr>
              <mc:AlternateContent>
                <mc:Choice Requires="wps">
                  <w:drawing>
                    <wp:anchor distT="0" distB="0" distL="114300" distR="114300" simplePos="0" relativeHeight="252292096" behindDoc="0" locked="0" layoutInCell="1" allowOverlap="1" wp14:anchorId="15F254F8" wp14:editId="0CB26A57">
                      <wp:simplePos x="0" y="0"/>
                      <wp:positionH relativeFrom="column">
                        <wp:posOffset>5505393</wp:posOffset>
                      </wp:positionH>
                      <wp:positionV relativeFrom="paragraph">
                        <wp:posOffset>2759248</wp:posOffset>
                      </wp:positionV>
                      <wp:extent cx="0" cy="574158"/>
                      <wp:effectExtent l="95250" t="19050" r="76200" b="92710"/>
                      <wp:wrapNone/>
                      <wp:docPr id="551" name="968 Conector recto de flecha"/>
                      <wp:cNvGraphicFramePr/>
                      <a:graphic xmlns:a="http://schemas.openxmlformats.org/drawingml/2006/main">
                        <a:graphicData uri="http://schemas.microsoft.com/office/word/2010/wordprocessingShape">
                          <wps:wsp>
                            <wps:cNvCnPr/>
                            <wps:spPr>
                              <a:xfrm>
                                <a:off x="0" y="0"/>
                                <a:ext cx="0" cy="57415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898E45" id="968 Conector recto de flecha" o:spid="_x0000_s1026" type="#_x0000_t32" style="position:absolute;margin-left:433.5pt;margin-top:217.25pt;width:0;height:45.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91072" behindDoc="0" locked="0" layoutInCell="1" allowOverlap="1" wp14:anchorId="33A64095" wp14:editId="0C0857B8">
                      <wp:simplePos x="0" y="0"/>
                      <wp:positionH relativeFrom="column">
                        <wp:posOffset>5338388</wp:posOffset>
                      </wp:positionH>
                      <wp:positionV relativeFrom="paragraph">
                        <wp:posOffset>2473498</wp:posOffset>
                      </wp:positionV>
                      <wp:extent cx="323850" cy="287655"/>
                      <wp:effectExtent l="57150" t="19050" r="76200" b="93345"/>
                      <wp:wrapNone/>
                      <wp:docPr id="548"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64095" id="_x0000_s1153" type="#_x0000_t177" style="position:absolute;left:0;text-align:left;margin-left:420.35pt;margin-top:194.75pt;width:25.5pt;height:22.6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5</w:t>
                            </w:r>
                          </w:p>
                        </w:txbxContent>
                      </v:textbox>
                    </v:shape>
                  </w:pict>
                </mc:Fallback>
              </mc:AlternateContent>
            </w:r>
            <w:r w:rsidR="00317162" w:rsidRPr="008B5D3C">
              <w:rPr>
                <w:rFonts w:ascii="Arial" w:hAnsi="Arial" w:cs="Arial"/>
                <w:b/>
                <w:bCs/>
                <w:color w:val="000000"/>
              </w:rPr>
              <w:t>FLUJO</w:t>
            </w:r>
          </w:p>
        </w:tc>
      </w:tr>
      <w:tr w:rsidR="00C756C2" w:rsidRPr="008B5D3C" w:rsidTr="005D2A01">
        <w:trPr>
          <w:trHeight w:val="688"/>
        </w:trPr>
        <w:tc>
          <w:tcPr>
            <w:tcW w:w="6041" w:type="dxa"/>
            <w:gridSpan w:val="3"/>
            <w:vAlign w:val="center"/>
          </w:tcPr>
          <w:p w:rsidR="00C756C2" w:rsidRPr="008B5D3C" w:rsidRDefault="00C756C2" w:rsidP="008858AC">
            <w:pPr>
              <w:jc w:val="center"/>
              <w:rPr>
                <w:rFonts w:ascii="Arial" w:hAnsi="Arial" w:cs="Arial"/>
                <w:b/>
                <w:color w:val="000000"/>
              </w:rPr>
            </w:pPr>
            <w:r w:rsidRPr="008B5D3C">
              <w:rPr>
                <w:rFonts w:ascii="Arial" w:hAnsi="Arial" w:cs="Arial"/>
                <w:b/>
              </w:rPr>
              <w:t>INICIA PROCEDIMIENTO</w:t>
            </w:r>
          </w:p>
        </w:tc>
        <w:tc>
          <w:tcPr>
            <w:tcW w:w="2693" w:type="dxa"/>
            <w:gridSpan w:val="2"/>
          </w:tcPr>
          <w:p w:rsidR="00C756C2" w:rsidRPr="008B5D3C" w:rsidRDefault="00C756C2" w:rsidP="008858AC">
            <w:pPr>
              <w:jc w:val="center"/>
              <w:rPr>
                <w:rFonts w:ascii="Arial" w:hAnsi="Arial" w:cs="Arial"/>
                <w:b/>
              </w:rPr>
            </w:pPr>
            <w:r w:rsidRPr="008B5D3C">
              <w:rPr>
                <w:rFonts w:ascii="Arial" w:hAnsi="Arial" w:cs="Arial"/>
                <w:b/>
                <w:noProof/>
                <w:lang w:eastAsia="es-MX"/>
              </w:rPr>
              <mc:AlternateContent>
                <mc:Choice Requires="wps">
                  <w:drawing>
                    <wp:anchor distT="0" distB="0" distL="114300" distR="114300" simplePos="0" relativeHeight="251294720" behindDoc="0" locked="0" layoutInCell="1" allowOverlap="1" wp14:anchorId="3719DB2D" wp14:editId="75FA2310">
                      <wp:simplePos x="0" y="0"/>
                      <wp:positionH relativeFrom="column">
                        <wp:posOffset>740410</wp:posOffset>
                      </wp:positionH>
                      <wp:positionV relativeFrom="paragraph">
                        <wp:posOffset>365760</wp:posOffset>
                      </wp:positionV>
                      <wp:extent cx="0" cy="297180"/>
                      <wp:effectExtent l="114300" t="19050" r="95250" b="83820"/>
                      <wp:wrapNone/>
                      <wp:docPr id="992" name="4 Conector recto de flecha"/>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313FC8E" id="4 Conector recto de flecha" o:spid="_x0000_s1026" type="#_x0000_t32" style="position:absolute;margin-left:58.3pt;margin-top:28.8pt;width:0;height:23.4pt;z-index:25129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b/>
                <w:noProof/>
                <w:lang w:eastAsia="es-MX"/>
              </w:rPr>
              <mc:AlternateContent>
                <mc:Choice Requires="wps">
                  <w:drawing>
                    <wp:anchor distT="0" distB="0" distL="114300" distR="114300" simplePos="0" relativeHeight="251293696" behindDoc="0" locked="0" layoutInCell="1" allowOverlap="1" wp14:anchorId="1820153A" wp14:editId="21DB01A7">
                      <wp:simplePos x="0" y="0"/>
                      <wp:positionH relativeFrom="column">
                        <wp:posOffset>358214</wp:posOffset>
                      </wp:positionH>
                      <wp:positionV relativeFrom="paragraph">
                        <wp:posOffset>78902</wp:posOffset>
                      </wp:positionV>
                      <wp:extent cx="733425" cy="285750"/>
                      <wp:effectExtent l="57150" t="19050" r="85725" b="95250"/>
                      <wp:wrapNone/>
                      <wp:docPr id="993"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C756C2">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0153A" id="_x0000_s1154" style="position:absolute;left:0;text-align:left;margin-left:28.2pt;margin-top:6.2pt;width:57.75pt;height:2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" filled="f" strokecolor="#0d0d0d">
                      <v:shadow on="t" color="black" opacity="22937f" origin=",.5" offset="0,.63889mm"/>
                      <v:textbox>
                        <w:txbxContent>
                          <w:p w:rsidR="009A55ED" w:rsidRPr="005C0B16" w:rsidRDefault="009A55ED" w:rsidP="00C756C2">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317162" w:rsidRPr="008B5D3C" w:rsidTr="005D2A01">
        <w:trPr>
          <w:gridAfter w:val="1"/>
          <w:wAfter w:w="34" w:type="dxa"/>
          <w:trHeight w:val="820"/>
        </w:trPr>
        <w:tc>
          <w:tcPr>
            <w:tcW w:w="1701" w:type="dxa"/>
            <w:vAlign w:val="center"/>
          </w:tcPr>
          <w:p w:rsidR="00317162" w:rsidRPr="008B5D3C" w:rsidRDefault="00317162" w:rsidP="008858AC">
            <w:pPr>
              <w:jc w:val="both"/>
              <w:rPr>
                <w:rFonts w:ascii="Arial" w:hAnsi="Arial" w:cs="Arial"/>
              </w:rPr>
            </w:pPr>
          </w:p>
        </w:tc>
        <w:tc>
          <w:tcPr>
            <w:tcW w:w="4306" w:type="dxa"/>
            <w:noWrap/>
            <w:vAlign w:val="center"/>
          </w:tcPr>
          <w:p w:rsidR="00317162" w:rsidRPr="008B5D3C" w:rsidRDefault="00D41138" w:rsidP="008858AC">
            <w:pPr>
              <w:jc w:val="both"/>
              <w:rPr>
                <w:rFonts w:ascii="Arial" w:hAnsi="Arial" w:cs="Arial"/>
                <w:b/>
              </w:rPr>
            </w:pPr>
            <w:r w:rsidRPr="008B5D3C">
              <w:rPr>
                <w:rFonts w:ascii="Arial" w:hAnsi="Arial" w:cs="Arial"/>
                <w:b/>
              </w:rPr>
              <w:t>Deriva de los procedimientos: 1.1. Recepción de Bienes por Adquisición, 1.2. Recepción de Bienes por Reposición o 1.3. Recepción de Bienes por Donación.</w:t>
            </w:r>
          </w:p>
        </w:tc>
        <w:tc>
          <w:tcPr>
            <w:tcW w:w="2693" w:type="dxa"/>
            <w:gridSpan w:val="2"/>
          </w:tcPr>
          <w:p w:rsidR="00317162" w:rsidRPr="008B5D3C" w:rsidRDefault="000566CE" w:rsidP="008858AC">
            <w:pPr>
              <w:jc w:val="both"/>
              <w:rPr>
                <w:rFonts w:ascii="Arial" w:hAnsi="Arial" w:cs="Arial"/>
              </w:rPr>
            </w:pPr>
            <w:r w:rsidRPr="008B5D3C">
              <w:rPr>
                <w:rFonts w:ascii="Arial" w:hAnsi="Arial" w:cs="Arial"/>
                <w:b/>
                <w:noProof/>
                <w:lang w:eastAsia="es-MX"/>
              </w:rPr>
              <mc:AlternateContent>
                <mc:Choice Requires="wps">
                  <w:drawing>
                    <wp:anchor distT="0" distB="0" distL="114300" distR="114300" simplePos="0" relativeHeight="252227584" behindDoc="0" locked="0" layoutInCell="1" allowOverlap="1" wp14:anchorId="69DB2441" wp14:editId="170AC17C">
                      <wp:simplePos x="0" y="0"/>
                      <wp:positionH relativeFrom="column">
                        <wp:posOffset>712356</wp:posOffset>
                      </wp:positionH>
                      <wp:positionV relativeFrom="paragraph">
                        <wp:posOffset>940896</wp:posOffset>
                      </wp:positionV>
                      <wp:extent cx="0" cy="378000"/>
                      <wp:effectExtent l="114300" t="19050" r="133350" b="98425"/>
                      <wp:wrapNone/>
                      <wp:docPr id="994" name="6 Conector recto de flecha"/>
                      <wp:cNvGraphicFramePr/>
                      <a:graphic xmlns:a="http://schemas.openxmlformats.org/drawingml/2006/main">
                        <a:graphicData uri="http://schemas.microsoft.com/office/word/2010/wordprocessingShape">
                          <wps:wsp>
                            <wps:cNvCnPr/>
                            <wps:spPr>
                              <a:xfrm>
                                <a:off x="0" y="0"/>
                                <a:ext cx="0" cy="37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E247CB" id="6 Conector recto de flecha" o:spid="_x0000_s1026" type="#_x0000_t32" style="position:absolute;margin-left:56.1pt;margin-top:74.1pt;width:0;height:29.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" strokecolor="windowText" strokeweight="1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983744" behindDoc="0" locked="0" layoutInCell="1" allowOverlap="1" wp14:anchorId="12AD6CCB" wp14:editId="22336ACF">
                      <wp:simplePos x="0" y="0"/>
                      <wp:positionH relativeFrom="column">
                        <wp:posOffset>19512</wp:posOffset>
                      </wp:positionH>
                      <wp:positionV relativeFrom="paragraph">
                        <wp:posOffset>193502</wp:posOffset>
                      </wp:positionV>
                      <wp:extent cx="1558637" cy="768927"/>
                      <wp:effectExtent l="57150" t="19050" r="80010" b="88900"/>
                      <wp:wrapNone/>
                      <wp:docPr id="26" name="Rectángulo 436"/>
                      <wp:cNvGraphicFramePr/>
                      <a:graphic xmlns:a="http://schemas.openxmlformats.org/drawingml/2006/main">
                        <a:graphicData uri="http://schemas.microsoft.com/office/word/2010/wordprocessingShape">
                          <wps:wsp>
                            <wps:cNvSpPr/>
                            <wps:spPr>
                              <a:xfrm>
                                <a:off x="0" y="0"/>
                                <a:ext cx="1558637" cy="768927"/>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7109B8" w:rsidRDefault="009A55ED" w:rsidP="000566CE">
                                  <w:pPr>
                                    <w:spacing w:line="240" w:lineRule="auto"/>
                                    <w:jc w:val="both"/>
                                    <w:rPr>
                                      <w:color w:val="0D0D0D" w:themeColor="text1" w:themeTint="F2"/>
                                      <w:sz w:val="14"/>
                                      <w:szCs w:val="16"/>
                                    </w:rPr>
                                  </w:pPr>
                                  <w:r w:rsidRPr="000566CE">
                                    <w:rPr>
                                      <w:color w:val="0D0D0D" w:themeColor="text1" w:themeTint="F2"/>
                                      <w:sz w:val="14"/>
                                      <w:szCs w:val="16"/>
                                    </w:rPr>
                                    <w:t>Deriva de los procedimientos: 1.1. Recepción de Bienes por Adquisición, 1.2. Recepción de Bienes por Reposición o 1.3. Recepción de Bienes por Donación.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6CCB" id="_x0000_s1155" style="position:absolute;left:0;text-align:left;margin-left:1.55pt;margin-top:15.25pt;width:122.75pt;height:60.5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" filled="f" strokecolor="#0d0d0d">
                      <v:shadow on="t" color="black" opacity="22937f" origin=",.5" offset="0,.63889mm"/>
                      <v:textbox>
                        <w:txbxContent>
                          <w:p w:rsidR="009A55ED" w:rsidRPr="007109B8" w:rsidRDefault="009A55ED" w:rsidP="000566CE">
                            <w:pPr>
                              <w:spacing w:line="240" w:lineRule="auto"/>
                              <w:jc w:val="both"/>
                              <w:rPr>
                                <w:color w:val="0D0D0D" w:themeColor="text1" w:themeTint="F2"/>
                                <w:sz w:val="14"/>
                                <w:szCs w:val="16"/>
                              </w:rPr>
                            </w:pPr>
                            <w:r w:rsidRPr="000566CE">
                              <w:rPr>
                                <w:color w:val="0D0D0D" w:themeColor="text1" w:themeTint="F2"/>
                                <w:sz w:val="14"/>
                                <w:szCs w:val="16"/>
                              </w:rPr>
                              <w:t>Deriva de los procedimientos: 1.1. Recepción de Bienes por Adquisición, 1.2. Recepción de Bienes por Reposición o 1.3. Recepción de Bienes por Donación.</w:t>
                            </w:r>
                          </w:p>
                        </w:txbxContent>
                      </v:textbox>
                    </v:rect>
                  </w:pict>
                </mc:Fallback>
              </mc:AlternateContent>
            </w:r>
          </w:p>
        </w:tc>
      </w:tr>
      <w:tr w:rsidR="00317162" w:rsidRPr="008B5D3C" w:rsidTr="005D2A01">
        <w:trPr>
          <w:gridAfter w:val="1"/>
          <w:wAfter w:w="34" w:type="dxa"/>
          <w:trHeight w:val="2758"/>
        </w:trPr>
        <w:tc>
          <w:tcPr>
            <w:tcW w:w="1701" w:type="dxa"/>
            <w:vAlign w:val="center"/>
          </w:tcPr>
          <w:p w:rsidR="00317162" w:rsidRPr="008B5D3C" w:rsidRDefault="00317162" w:rsidP="00D41138">
            <w:pPr>
              <w:jc w:val="center"/>
              <w:rPr>
                <w:rFonts w:ascii="Arial" w:hAnsi="Arial" w:cs="Arial"/>
              </w:rPr>
            </w:pPr>
            <w:r w:rsidRPr="008B5D3C">
              <w:rPr>
                <w:rFonts w:ascii="Arial" w:hAnsi="Arial" w:cs="Arial"/>
              </w:rPr>
              <w:t>Departamento de Inventarios/ Departamento de Consumibles</w:t>
            </w:r>
          </w:p>
        </w:tc>
        <w:tc>
          <w:tcPr>
            <w:tcW w:w="4306" w:type="dxa"/>
            <w:noWrap/>
            <w:vAlign w:val="center"/>
          </w:tcPr>
          <w:p w:rsidR="00317162" w:rsidRPr="008B5D3C" w:rsidRDefault="00D41138" w:rsidP="008858AC">
            <w:pPr>
              <w:jc w:val="both"/>
              <w:rPr>
                <w:rFonts w:ascii="Arial" w:hAnsi="Arial" w:cs="Arial"/>
              </w:rPr>
            </w:pPr>
            <w:r w:rsidRPr="008B5D3C">
              <w:rPr>
                <w:rFonts w:ascii="Arial" w:hAnsi="Arial" w:cs="Arial"/>
              </w:rPr>
              <w:t>1.- Registra en el sistema informático los datos con los que cuenta la factura, como son: nombre del proveedor, número de factura, costo unitario, número de instrumento contractual, descripción de los bienes, cantidad, marca, modelo, número de serie, clave CABMS, partida presupuestal y el número de control SS, generándose automáticamente el número de inventario.</w:t>
            </w:r>
          </w:p>
        </w:tc>
        <w:tc>
          <w:tcPr>
            <w:tcW w:w="2693" w:type="dxa"/>
            <w:gridSpan w:val="2"/>
          </w:tcPr>
          <w:p w:rsidR="00317162" w:rsidRPr="008B5D3C" w:rsidRDefault="00317162" w:rsidP="008858AC">
            <w:pPr>
              <w:jc w:val="both"/>
              <w:rPr>
                <w:rFonts w:ascii="Arial" w:hAnsi="Arial" w:cs="Arial"/>
              </w:rPr>
            </w:pPr>
            <w:r w:rsidRPr="008B5D3C">
              <w:rPr>
                <w:rFonts w:ascii="Arial" w:hAnsi="Arial" w:cs="Arial"/>
                <w:b/>
                <w:noProof/>
                <w:lang w:eastAsia="es-MX"/>
              </w:rPr>
              <mc:AlternateContent>
                <mc:Choice Requires="wps">
                  <w:drawing>
                    <wp:anchor distT="0" distB="0" distL="114300" distR="114300" simplePos="0" relativeHeight="252230656" behindDoc="0" locked="0" layoutInCell="1" allowOverlap="1" wp14:anchorId="2995507B" wp14:editId="603D4AE2">
                      <wp:simplePos x="0" y="0"/>
                      <wp:positionH relativeFrom="column">
                        <wp:posOffset>751618</wp:posOffset>
                      </wp:positionH>
                      <wp:positionV relativeFrom="paragraph">
                        <wp:posOffset>876167</wp:posOffset>
                      </wp:positionV>
                      <wp:extent cx="0" cy="1333471"/>
                      <wp:effectExtent l="95250" t="19050" r="76200" b="95885"/>
                      <wp:wrapNone/>
                      <wp:docPr id="996" name="8 Conector recto de flecha"/>
                      <wp:cNvGraphicFramePr/>
                      <a:graphic xmlns:a="http://schemas.openxmlformats.org/drawingml/2006/main">
                        <a:graphicData uri="http://schemas.microsoft.com/office/word/2010/wordprocessingShape">
                          <wps:wsp>
                            <wps:cNvCnPr/>
                            <wps:spPr>
                              <a:xfrm>
                                <a:off x="0" y="0"/>
                                <a:ext cx="0" cy="133347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1DBA7E26" id="8 Conector recto de flecha" o:spid="_x0000_s1026" type="#_x0000_t32" style="position:absolute;margin-left:59.2pt;margin-top:69pt;width:0;height:10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29632" behindDoc="0" locked="0" layoutInCell="1" allowOverlap="1" wp14:anchorId="2A6EB5E4" wp14:editId="7444B3FB">
                      <wp:simplePos x="0" y="0"/>
                      <wp:positionH relativeFrom="column">
                        <wp:posOffset>290195</wp:posOffset>
                      </wp:positionH>
                      <wp:positionV relativeFrom="paragraph">
                        <wp:posOffset>258075</wp:posOffset>
                      </wp:positionV>
                      <wp:extent cx="914400" cy="612648"/>
                      <wp:effectExtent l="57150" t="19050" r="76200" b="73660"/>
                      <wp:wrapNone/>
                      <wp:docPr id="997" name="Documento 30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EB5E4" id="_x0000_s1156" type="#_x0000_t114" style="position:absolute;left:0;text-align:left;margin-left:22.85pt;margin-top:20.3pt;width:1in;height:48.25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w:t>
                            </w:r>
                          </w:p>
                        </w:txbxContent>
                      </v:textbox>
                    </v:shape>
                  </w:pict>
                </mc:Fallback>
              </mc:AlternateContent>
            </w:r>
          </w:p>
        </w:tc>
      </w:tr>
      <w:tr w:rsidR="00317162" w:rsidRPr="008B5D3C" w:rsidTr="005D2A01">
        <w:trPr>
          <w:gridAfter w:val="1"/>
          <w:wAfter w:w="34" w:type="dxa"/>
          <w:trHeight w:val="1599"/>
        </w:trPr>
        <w:tc>
          <w:tcPr>
            <w:tcW w:w="1701" w:type="dxa"/>
            <w:vAlign w:val="center"/>
          </w:tcPr>
          <w:p w:rsidR="00317162" w:rsidRPr="008B5D3C" w:rsidRDefault="00317162" w:rsidP="00D41138">
            <w:pPr>
              <w:jc w:val="center"/>
              <w:rPr>
                <w:rFonts w:ascii="Arial" w:hAnsi="Arial" w:cs="Arial"/>
              </w:rPr>
            </w:pPr>
            <w:r w:rsidRPr="008B5D3C">
              <w:rPr>
                <w:rFonts w:ascii="Arial" w:hAnsi="Arial" w:cs="Arial"/>
              </w:rPr>
              <w:t>Departamento de Inventarios/ Departamento de Consumibles</w:t>
            </w:r>
          </w:p>
        </w:tc>
        <w:tc>
          <w:tcPr>
            <w:tcW w:w="4306" w:type="dxa"/>
            <w:noWrap/>
          </w:tcPr>
          <w:p w:rsidR="00D41138" w:rsidRPr="008B5D3C" w:rsidRDefault="00D41138" w:rsidP="00D41138">
            <w:pPr>
              <w:spacing w:after="0"/>
              <w:jc w:val="both"/>
              <w:rPr>
                <w:rFonts w:ascii="Arial" w:hAnsi="Arial" w:cs="Arial"/>
              </w:rPr>
            </w:pPr>
            <w:r w:rsidRPr="008B5D3C">
              <w:rPr>
                <w:rFonts w:ascii="Arial" w:hAnsi="Arial" w:cs="Arial"/>
              </w:rPr>
              <w:t>2.- ¿Los bienes instrumentales fueron recibidos en Sala Regional o en el área solicitante?</w:t>
            </w:r>
          </w:p>
          <w:p w:rsidR="00D41138" w:rsidRPr="008B5D3C" w:rsidRDefault="00D41138" w:rsidP="00D41138">
            <w:pPr>
              <w:spacing w:after="0"/>
              <w:jc w:val="both"/>
              <w:rPr>
                <w:rFonts w:ascii="Arial" w:hAnsi="Arial" w:cs="Arial"/>
              </w:rPr>
            </w:pPr>
          </w:p>
          <w:p w:rsidR="00D41138" w:rsidRPr="008B5D3C" w:rsidRDefault="00D41138" w:rsidP="00D41138">
            <w:pPr>
              <w:spacing w:after="0"/>
              <w:jc w:val="both"/>
              <w:rPr>
                <w:rFonts w:ascii="Arial" w:hAnsi="Arial" w:cs="Arial"/>
              </w:rPr>
            </w:pPr>
            <w:r w:rsidRPr="008B5D3C">
              <w:rPr>
                <w:rFonts w:ascii="Arial" w:hAnsi="Arial" w:cs="Arial"/>
              </w:rPr>
              <w:t>Sí: Continúa en la actividad 3.</w:t>
            </w:r>
          </w:p>
          <w:p w:rsidR="00317162" w:rsidRPr="008B5D3C" w:rsidRDefault="00D41138" w:rsidP="00D41138">
            <w:pPr>
              <w:jc w:val="both"/>
              <w:rPr>
                <w:rFonts w:ascii="Arial" w:hAnsi="Arial" w:cs="Arial"/>
              </w:rPr>
            </w:pPr>
            <w:r w:rsidRPr="008B5D3C">
              <w:rPr>
                <w:rFonts w:ascii="Arial" w:hAnsi="Arial" w:cs="Arial"/>
              </w:rPr>
              <w:t>No: Continúa en la actividad 5.</w:t>
            </w:r>
          </w:p>
        </w:tc>
        <w:tc>
          <w:tcPr>
            <w:tcW w:w="2693" w:type="dxa"/>
            <w:gridSpan w:val="2"/>
          </w:tcPr>
          <w:p w:rsidR="00317162" w:rsidRPr="008B5D3C" w:rsidRDefault="00317162" w:rsidP="008858AC">
            <w:pPr>
              <w:rPr>
                <w:rFonts w:ascii="Arial" w:hAnsi="Arial" w:cs="Arial"/>
              </w:rPr>
            </w:pPr>
            <w:r w:rsidRPr="008B5D3C">
              <w:rPr>
                <w:noProof/>
                <w:color w:val="0D0D0D" w:themeColor="text1" w:themeTint="F2"/>
                <w:sz w:val="16"/>
                <w:szCs w:val="16"/>
                <w:lang w:eastAsia="es-MX"/>
              </w:rPr>
              <mc:AlternateContent>
                <mc:Choice Requires="wps">
                  <w:drawing>
                    <wp:anchor distT="0" distB="0" distL="114300" distR="114300" simplePos="0" relativeHeight="252237824" behindDoc="0" locked="0" layoutInCell="1" allowOverlap="1" wp14:anchorId="0AB9A151" wp14:editId="0E6E6118">
                      <wp:simplePos x="0" y="0"/>
                      <wp:positionH relativeFrom="column">
                        <wp:posOffset>1086323</wp:posOffset>
                      </wp:positionH>
                      <wp:positionV relativeFrom="paragraph">
                        <wp:posOffset>515620</wp:posOffset>
                      </wp:positionV>
                      <wp:extent cx="229796" cy="0"/>
                      <wp:effectExtent l="0" t="76200" r="18415" b="152400"/>
                      <wp:wrapNone/>
                      <wp:docPr id="998" name="23 Conector recto de flecha"/>
                      <wp:cNvGraphicFramePr/>
                      <a:graphic xmlns:a="http://schemas.openxmlformats.org/drawingml/2006/main">
                        <a:graphicData uri="http://schemas.microsoft.com/office/word/2010/wordprocessingShape">
                          <wps:wsp>
                            <wps:cNvCnPr/>
                            <wps:spPr>
                              <a:xfrm>
                                <a:off x="0" y="0"/>
                                <a:ext cx="229796"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A9E256" id="23 Conector recto de flecha" o:spid="_x0000_s1026" type="#_x0000_t32" style="position:absolute;margin-left:85.55pt;margin-top:40.6pt;width:18.1pt;height:0;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236800" behindDoc="0" locked="0" layoutInCell="1" allowOverlap="1" wp14:anchorId="3B8F7FD4" wp14:editId="0B27C501">
                      <wp:simplePos x="0" y="0"/>
                      <wp:positionH relativeFrom="column">
                        <wp:posOffset>1315558</wp:posOffset>
                      </wp:positionH>
                      <wp:positionV relativeFrom="paragraph">
                        <wp:posOffset>362585</wp:posOffset>
                      </wp:positionV>
                      <wp:extent cx="296545" cy="288290"/>
                      <wp:effectExtent l="0" t="0" r="27305" b="16510"/>
                      <wp:wrapNone/>
                      <wp:docPr id="999"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F7FD4" id="_x0000_s1157" type="#_x0000_t120" style="position:absolute;margin-left:103.6pt;margin-top:28.55pt;width:23.35pt;height:22.7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b/>
                <w:noProof/>
                <w:lang w:eastAsia="es-MX"/>
              </w:rPr>
              <mc:AlternateContent>
                <mc:Choice Requires="wps">
                  <w:drawing>
                    <wp:anchor distT="0" distB="0" distL="114300" distR="114300" simplePos="0" relativeHeight="252232704" behindDoc="0" locked="0" layoutInCell="1" allowOverlap="1" wp14:anchorId="0FBD7ACD" wp14:editId="731CD03A">
                      <wp:simplePos x="0" y="0"/>
                      <wp:positionH relativeFrom="column">
                        <wp:posOffset>751618</wp:posOffset>
                      </wp:positionH>
                      <wp:positionV relativeFrom="paragraph">
                        <wp:posOffset>771481</wp:posOffset>
                      </wp:positionV>
                      <wp:extent cx="10633" cy="616688"/>
                      <wp:effectExtent l="95250" t="19050" r="104140" b="88265"/>
                      <wp:wrapNone/>
                      <wp:docPr id="1000" name="10 Conector recto de flecha"/>
                      <wp:cNvGraphicFramePr/>
                      <a:graphic xmlns:a="http://schemas.openxmlformats.org/drawingml/2006/main">
                        <a:graphicData uri="http://schemas.microsoft.com/office/word/2010/wordprocessingShape">
                          <wps:wsp>
                            <wps:cNvCnPr/>
                            <wps:spPr>
                              <a:xfrm>
                                <a:off x="0" y="0"/>
                                <a:ext cx="10633" cy="61668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A92508" id="10 Conector recto de flecha" o:spid="_x0000_s1026" type="#_x0000_t32" style="position:absolute;margin-left:59.2pt;margin-top:60.75pt;width:.85pt;height:48.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35776" behindDoc="0" locked="0" layoutInCell="1" allowOverlap="1" wp14:anchorId="336D4565" wp14:editId="020C0524">
                      <wp:simplePos x="0" y="0"/>
                      <wp:positionH relativeFrom="column">
                        <wp:posOffset>768350</wp:posOffset>
                      </wp:positionH>
                      <wp:positionV relativeFrom="paragraph">
                        <wp:posOffset>908685</wp:posOffset>
                      </wp:positionV>
                      <wp:extent cx="320675" cy="252095"/>
                      <wp:effectExtent l="0" t="0" r="0" b="33655"/>
                      <wp:wrapNone/>
                      <wp:docPr id="1001" name="Rectángulo 436"/>
                      <wp:cNvGraphicFramePr/>
                      <a:graphic xmlns:a="http://schemas.openxmlformats.org/drawingml/2006/main">
                        <a:graphicData uri="http://schemas.microsoft.com/office/word/2010/wordprocessingShape">
                          <wps:wsp>
                            <wps:cNvSpPr/>
                            <wps:spPr>
                              <a:xfrm>
                                <a:off x="0" y="0"/>
                                <a:ext cx="320675" cy="252095"/>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D4565" id="_x0000_s1158" style="position:absolute;margin-left:60.5pt;margin-top:71.55pt;width:25.25pt;height:19.8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" filled="f" stroked="f">
                      <v:shadow on="t" color="black" opacity="22937f" origin=",.5" offset="0,.63889mm"/>
                      <v:textbo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234752" behindDoc="0" locked="0" layoutInCell="1" allowOverlap="1" wp14:anchorId="222DFA91" wp14:editId="58F240E7">
                      <wp:simplePos x="0" y="0"/>
                      <wp:positionH relativeFrom="column">
                        <wp:posOffset>958688</wp:posOffset>
                      </wp:positionH>
                      <wp:positionV relativeFrom="paragraph">
                        <wp:posOffset>232410</wp:posOffset>
                      </wp:positionV>
                      <wp:extent cx="320675" cy="233680"/>
                      <wp:effectExtent l="0" t="0" r="0" b="33020"/>
                      <wp:wrapNone/>
                      <wp:docPr id="1002" name="Rectángulo 437"/>
                      <wp:cNvGraphicFramePr/>
                      <a:graphic xmlns:a="http://schemas.openxmlformats.org/drawingml/2006/main">
                        <a:graphicData uri="http://schemas.microsoft.com/office/word/2010/wordprocessingShape">
                          <wps:wsp>
                            <wps:cNvSpPr/>
                            <wps:spPr>
                              <a:xfrm>
                                <a:off x="0" y="0"/>
                                <a:ext cx="320675" cy="23368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DFA91" id="Rectángulo 437" o:spid="_x0000_s1159" style="position:absolute;margin-left:75.5pt;margin-top:18.3pt;width:25.25pt;height:18.4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" filled="f" stroked="f">
                      <v:shadow on="t" color="black" opacity="22937f" origin=",.5" offset="0,.63889mm"/>
                      <v:textbo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233728" behindDoc="0" locked="0" layoutInCell="1" allowOverlap="1" wp14:anchorId="60B0BF8C" wp14:editId="77B151B2">
                      <wp:simplePos x="0" y="0"/>
                      <wp:positionH relativeFrom="column">
                        <wp:posOffset>450215</wp:posOffset>
                      </wp:positionH>
                      <wp:positionV relativeFrom="paragraph">
                        <wp:posOffset>234315</wp:posOffset>
                      </wp:positionV>
                      <wp:extent cx="622300" cy="544195"/>
                      <wp:effectExtent l="57150" t="19050" r="82550" b="103505"/>
                      <wp:wrapNone/>
                      <wp:docPr id="1003" name="Decisión 435"/>
                      <wp:cNvGraphicFramePr/>
                      <a:graphic xmlns:a="http://schemas.openxmlformats.org/drawingml/2006/main">
                        <a:graphicData uri="http://schemas.microsoft.com/office/word/2010/wordprocessingShape">
                          <wps:wsp>
                            <wps:cNvSpPr/>
                            <wps:spPr>
                              <a:xfrm>
                                <a:off x="0" y="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C756C2">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0BF8C" id="Decisión 435" o:spid="_x0000_s1160" type="#_x0000_t110" style="position:absolute;margin-left:35.45pt;margin-top:18.45pt;width:49pt;height:42.8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" filled="f" strokecolor="#0d0d0d">
                      <v:shadow on="t" color="black" opacity="22937f" origin=",.5" offset="0,.63889mm"/>
                      <v:textbox>
                        <w:txbxContent>
                          <w:p w:rsidR="009A55ED" w:rsidRPr="00B17C84" w:rsidRDefault="009A55ED" w:rsidP="00C756C2">
                            <w:pPr>
                              <w:jc w:val="center"/>
                              <w:rPr>
                                <w:color w:val="0D0D0D" w:themeColor="text1" w:themeTint="F2"/>
                              </w:rPr>
                            </w:pPr>
                            <w:r>
                              <w:rPr>
                                <w:color w:val="0D0D0D" w:themeColor="text1" w:themeTint="F2"/>
                              </w:rPr>
                              <w:t>2</w:t>
                            </w:r>
                          </w:p>
                        </w:txbxContent>
                      </v:textbox>
                    </v:shape>
                  </w:pict>
                </mc:Fallback>
              </mc:AlternateContent>
            </w:r>
          </w:p>
        </w:tc>
      </w:tr>
      <w:tr w:rsidR="00317162" w:rsidRPr="008B5D3C" w:rsidTr="005D2A01">
        <w:trPr>
          <w:gridAfter w:val="1"/>
          <w:wAfter w:w="34" w:type="dxa"/>
          <w:trHeight w:val="712"/>
        </w:trPr>
        <w:tc>
          <w:tcPr>
            <w:tcW w:w="1701" w:type="dxa"/>
            <w:vAlign w:val="center"/>
          </w:tcPr>
          <w:p w:rsidR="00317162" w:rsidRPr="008B5D3C" w:rsidRDefault="00317162" w:rsidP="00D41138">
            <w:pPr>
              <w:jc w:val="center"/>
              <w:rPr>
                <w:rFonts w:ascii="Arial" w:hAnsi="Arial" w:cs="Arial"/>
              </w:rPr>
            </w:pPr>
            <w:r w:rsidRPr="008B5D3C">
              <w:rPr>
                <w:rFonts w:ascii="Arial" w:hAnsi="Arial" w:cs="Arial"/>
              </w:rPr>
              <w:t>Dirección de Almacenes</w:t>
            </w:r>
          </w:p>
        </w:tc>
        <w:tc>
          <w:tcPr>
            <w:tcW w:w="4306" w:type="dxa"/>
            <w:noWrap/>
            <w:vAlign w:val="center"/>
          </w:tcPr>
          <w:p w:rsidR="00317162" w:rsidRPr="008B5D3C" w:rsidRDefault="00D41138" w:rsidP="008858AC">
            <w:pPr>
              <w:jc w:val="both"/>
              <w:rPr>
                <w:rFonts w:ascii="Arial" w:hAnsi="Arial" w:cs="Arial"/>
              </w:rPr>
            </w:pPr>
            <w:r w:rsidRPr="008B5D3C" w:rsidDel="00AE1421">
              <w:rPr>
                <w:rFonts w:ascii="Arial" w:hAnsi="Arial" w:cs="Arial"/>
              </w:rPr>
              <w:t>3</w:t>
            </w:r>
            <w:r w:rsidRPr="008B5D3C">
              <w:rPr>
                <w:rFonts w:ascii="Arial" w:hAnsi="Arial" w:cs="Arial"/>
              </w:rPr>
              <w:t xml:space="preserve">.-Recibe de la Sala Regional o área solicitante, por medio de correo electrónico u oficio, en máximo 48 horas la documentación correspondiente (factura con marca, modelo y número de serie del bien, pedido y/o contrato y en su caso acta de entrega-recepción) de las </w:t>
            </w:r>
            <w:r w:rsidRPr="008B5D3C">
              <w:rPr>
                <w:rFonts w:ascii="Arial" w:hAnsi="Arial" w:cs="Arial"/>
              </w:rPr>
              <w:lastRenderedPageBreak/>
              <w:t>adquisiciones de bienes instrumentales debidamente selladas, con nombre, firma y fecha de recepción y lo entrega a la Subdirección de Mobiliario.</w:t>
            </w:r>
            <w:r w:rsidR="00BA4AB5" w:rsidRPr="008B5D3C">
              <w:rPr>
                <w:rFonts w:ascii="Arial" w:hAnsi="Arial" w:cs="Arial"/>
              </w:rPr>
              <w:t xml:space="preserve"> </w:t>
            </w:r>
          </w:p>
        </w:tc>
        <w:tc>
          <w:tcPr>
            <w:tcW w:w="2693" w:type="dxa"/>
            <w:gridSpan w:val="2"/>
          </w:tcPr>
          <w:p w:rsidR="00317162" w:rsidRPr="008B5D3C" w:rsidRDefault="00317162" w:rsidP="008858AC">
            <w:pPr>
              <w:rPr>
                <w:rFonts w:ascii="Arial" w:hAnsi="Arial" w:cs="Arial"/>
              </w:rPr>
            </w:pPr>
            <w:r w:rsidRPr="008B5D3C">
              <w:rPr>
                <w:noProof/>
                <w:color w:val="0D0D0D" w:themeColor="text1" w:themeTint="F2"/>
                <w:sz w:val="16"/>
                <w:szCs w:val="16"/>
                <w:lang w:eastAsia="es-MX"/>
              </w:rPr>
              <w:lastRenderedPageBreak/>
              <mc:AlternateContent>
                <mc:Choice Requires="wps">
                  <w:drawing>
                    <wp:anchor distT="0" distB="0" distL="114300" distR="114300" simplePos="0" relativeHeight="252241920" behindDoc="0" locked="0" layoutInCell="1" allowOverlap="1" wp14:anchorId="689812D2" wp14:editId="2D16F78E">
                      <wp:simplePos x="0" y="0"/>
                      <wp:positionH relativeFrom="column">
                        <wp:posOffset>623570</wp:posOffset>
                      </wp:positionH>
                      <wp:positionV relativeFrom="paragraph">
                        <wp:posOffset>777890</wp:posOffset>
                      </wp:positionV>
                      <wp:extent cx="323850" cy="287655"/>
                      <wp:effectExtent l="57150" t="19050" r="76200" b="93345"/>
                      <wp:wrapNone/>
                      <wp:docPr id="1026"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812D2" id="_x0000_s1161" type="#_x0000_t177" style="position:absolute;margin-left:49.1pt;margin-top:61.25pt;width:25.5pt;height:22.6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2</w:t>
                            </w:r>
                          </w:p>
                        </w:txbxContent>
                      </v:textbox>
                    </v:shape>
                  </w:pict>
                </mc:Fallback>
              </mc:AlternateContent>
            </w:r>
            <w:r w:rsidRPr="008B5D3C">
              <w:rPr>
                <w:noProof/>
                <w:color w:val="0D0D0D" w:themeColor="text1" w:themeTint="F2"/>
                <w:sz w:val="16"/>
                <w:szCs w:val="16"/>
                <w:lang w:eastAsia="es-MX"/>
              </w:rPr>
              <mc:AlternateContent>
                <mc:Choice Requires="wps">
                  <w:drawing>
                    <wp:anchor distT="0" distB="0" distL="114300" distR="114300" simplePos="0" relativeHeight="252240896" behindDoc="0" locked="0" layoutInCell="1" allowOverlap="1" wp14:anchorId="6523C053" wp14:editId="279623C5">
                      <wp:simplePos x="0" y="0"/>
                      <wp:positionH relativeFrom="column">
                        <wp:posOffset>772884</wp:posOffset>
                      </wp:positionH>
                      <wp:positionV relativeFrom="paragraph">
                        <wp:posOffset>534094</wp:posOffset>
                      </wp:positionV>
                      <wp:extent cx="0" cy="233916"/>
                      <wp:effectExtent l="95250" t="19050" r="76200" b="90170"/>
                      <wp:wrapNone/>
                      <wp:docPr id="1027" name="20 Conector recto de flecha"/>
                      <wp:cNvGraphicFramePr/>
                      <a:graphic xmlns:a="http://schemas.openxmlformats.org/drawingml/2006/main">
                        <a:graphicData uri="http://schemas.microsoft.com/office/word/2010/wordprocessingShape">
                          <wps:wsp>
                            <wps:cNvCnPr/>
                            <wps:spPr>
                              <a:xfrm>
                                <a:off x="0" y="0"/>
                                <a:ext cx="0" cy="233916"/>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FE0999" id="20 Conector recto de flecha" o:spid="_x0000_s1026" type="#_x0000_t32" style="position:absolute;margin-left:60.85pt;margin-top:42.05pt;width:0;height:18.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239872" behindDoc="0" locked="0" layoutInCell="1" allowOverlap="1" wp14:anchorId="45E6FA75" wp14:editId="492335B1">
                      <wp:simplePos x="0" y="0"/>
                      <wp:positionH relativeFrom="column">
                        <wp:posOffset>421773</wp:posOffset>
                      </wp:positionH>
                      <wp:positionV relativeFrom="paragraph">
                        <wp:posOffset>76835</wp:posOffset>
                      </wp:positionV>
                      <wp:extent cx="669851" cy="499730"/>
                      <wp:effectExtent l="57150" t="19050" r="73660" b="91440"/>
                      <wp:wrapNone/>
                      <wp:docPr id="1028" name="Multidocumento 812"/>
                      <wp:cNvGraphicFramePr/>
                      <a:graphic xmlns:a="http://schemas.openxmlformats.org/drawingml/2006/main">
                        <a:graphicData uri="http://schemas.microsoft.com/office/word/2010/wordprocessingShape">
                          <wps:wsp>
                            <wps:cNvSpPr/>
                            <wps:spPr>
                              <a:xfrm>
                                <a:off x="0" y="0"/>
                                <a:ext cx="669851" cy="499730"/>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FA75" id="_x0000_s1162" type="#_x0000_t115" style="position:absolute;margin-left:33.2pt;margin-top:6.05pt;width:52.75pt;height:39.3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3</w:t>
                            </w:r>
                          </w:p>
                        </w:txbxContent>
                      </v:textbox>
                    </v:shape>
                  </w:pict>
                </mc:Fallback>
              </mc:AlternateContent>
            </w:r>
          </w:p>
        </w:tc>
      </w:tr>
      <w:tr w:rsidR="00317162" w:rsidRPr="008B5D3C" w:rsidTr="005D2A01">
        <w:trPr>
          <w:gridAfter w:val="1"/>
          <w:wAfter w:w="34" w:type="dxa"/>
          <w:trHeight w:val="2072"/>
        </w:trPr>
        <w:tc>
          <w:tcPr>
            <w:tcW w:w="1701" w:type="dxa"/>
          </w:tcPr>
          <w:p w:rsidR="00317162" w:rsidRPr="008B5D3C" w:rsidRDefault="00317162" w:rsidP="008858AC">
            <w:pPr>
              <w:jc w:val="center"/>
              <w:rPr>
                <w:rFonts w:ascii="Arial" w:hAnsi="Arial" w:cs="Arial"/>
              </w:rPr>
            </w:pPr>
            <w:r w:rsidRPr="008B5D3C">
              <w:rPr>
                <w:rFonts w:ascii="Arial" w:hAnsi="Arial" w:cs="Arial"/>
              </w:rPr>
              <w:t>Subdirección De Mobiliario</w:t>
            </w:r>
          </w:p>
        </w:tc>
        <w:tc>
          <w:tcPr>
            <w:tcW w:w="4306" w:type="dxa"/>
          </w:tcPr>
          <w:p w:rsidR="00317162" w:rsidRPr="008B5D3C" w:rsidRDefault="00D41138" w:rsidP="008858AC">
            <w:pPr>
              <w:jc w:val="both"/>
              <w:rPr>
                <w:rFonts w:ascii="Arial" w:hAnsi="Arial" w:cs="Arial"/>
              </w:rPr>
            </w:pPr>
            <w:r w:rsidRPr="008B5D3C">
              <w:rPr>
                <w:rFonts w:ascii="Arial" w:hAnsi="Arial" w:cs="Arial"/>
              </w:rPr>
              <w:t>4. Recibe la documentación, la analiza y la turna al Departamento de Inventarios para el registro y generación de la nota de entrada correspondiente.</w:t>
            </w:r>
            <w:r w:rsidR="003D0708" w:rsidRPr="008B5D3C">
              <w:rPr>
                <w:noProof/>
                <w:color w:val="0D0D0D" w:themeColor="text1" w:themeTint="F2"/>
                <w:sz w:val="16"/>
                <w:szCs w:val="16"/>
                <w:lang w:eastAsia="es-MX"/>
              </w:rPr>
              <w:t xml:space="preserve"> </w:t>
            </w:r>
          </w:p>
        </w:tc>
        <w:tc>
          <w:tcPr>
            <w:tcW w:w="2693" w:type="dxa"/>
            <w:gridSpan w:val="2"/>
          </w:tcPr>
          <w:p w:rsidR="00317162" w:rsidRPr="008B5D3C" w:rsidRDefault="003D0708" w:rsidP="008858AC">
            <w:pPr>
              <w:jc w:val="both"/>
              <w:rPr>
                <w:rFonts w:ascii="Arial" w:hAnsi="Arial" w:cs="Arial"/>
                <w:strike/>
              </w:rPr>
            </w:pPr>
            <w:r w:rsidRPr="008B5D3C">
              <w:rPr>
                <w:noProof/>
                <w:color w:val="0D0D0D" w:themeColor="text1" w:themeTint="F2"/>
                <w:sz w:val="16"/>
                <w:szCs w:val="16"/>
                <w:lang w:eastAsia="es-MX"/>
              </w:rPr>
              <mc:AlternateContent>
                <mc:Choice Requires="wps">
                  <w:drawing>
                    <wp:anchor distT="0" distB="0" distL="114300" distR="114300" simplePos="0" relativeHeight="253244416" behindDoc="0" locked="0" layoutInCell="1" allowOverlap="1" wp14:anchorId="66CFA350" wp14:editId="46B91000">
                      <wp:simplePos x="0" y="0"/>
                      <wp:positionH relativeFrom="column">
                        <wp:posOffset>781570</wp:posOffset>
                      </wp:positionH>
                      <wp:positionV relativeFrom="paragraph">
                        <wp:posOffset>301856</wp:posOffset>
                      </wp:positionV>
                      <wp:extent cx="0" cy="249555"/>
                      <wp:effectExtent l="95250" t="19050" r="76200" b="93345"/>
                      <wp:wrapNone/>
                      <wp:docPr id="14" name="14 Conector recto de flecha"/>
                      <wp:cNvGraphicFramePr/>
                      <a:graphic xmlns:a="http://schemas.openxmlformats.org/drawingml/2006/main">
                        <a:graphicData uri="http://schemas.microsoft.com/office/word/2010/wordprocessingShape">
                          <wps:wsp>
                            <wps:cNvCnPr/>
                            <wps:spPr>
                              <a:xfrm flipH="1">
                                <a:off x="0" y="0"/>
                                <a:ext cx="0" cy="24955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A6DFF6" id="14 Conector recto de flecha" o:spid="_x0000_s1026" type="#_x0000_t32" style="position:absolute;margin-left:61.55pt;margin-top:23.75pt;width:0;height:19.65pt;flip:x;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" strokecolor="windowText" strokeweight="1pt">
                      <v:stroke endarrow="open"/>
                      <v:shadow on="t" color="black" opacity="24903f" origin=",.5" offset="0,.55556mm"/>
                    </v:shape>
                  </w:pict>
                </mc:Fallback>
              </mc:AlternateContent>
            </w:r>
            <w:r w:rsidR="00BA4AB5" w:rsidRPr="008B5D3C">
              <w:rPr>
                <w:noProof/>
                <w:color w:val="0D0D0D" w:themeColor="text1" w:themeTint="F2"/>
                <w:sz w:val="16"/>
                <w:szCs w:val="16"/>
                <w:lang w:eastAsia="es-MX"/>
              </w:rPr>
              <mc:AlternateContent>
                <mc:Choice Requires="wps">
                  <w:drawing>
                    <wp:anchor distT="0" distB="0" distL="114300" distR="114300" simplePos="0" relativeHeight="253242368" behindDoc="0" locked="0" layoutInCell="1" allowOverlap="1" wp14:anchorId="44A7A4F8" wp14:editId="6E70972E">
                      <wp:simplePos x="0" y="0"/>
                      <wp:positionH relativeFrom="column">
                        <wp:posOffset>615257</wp:posOffset>
                      </wp:positionH>
                      <wp:positionV relativeFrom="paragraph">
                        <wp:posOffset>14028</wp:posOffset>
                      </wp:positionV>
                      <wp:extent cx="323850" cy="287655"/>
                      <wp:effectExtent l="57150" t="19050" r="76200" b="93345"/>
                      <wp:wrapNone/>
                      <wp:docPr id="10"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BA4AB5">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A4F8" id="_x0000_s1163" type="#_x0000_t177" style="position:absolute;left:0;text-align:left;margin-left:48.45pt;margin-top:1.1pt;width:25.5pt;height:22.6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" filled="f" strokecolor="#0d0d0d">
                      <v:shadow on="t" color="black" opacity="22937f" origin=",.5" offset="0,.63889mm"/>
                      <v:textbox>
                        <w:txbxContent>
                          <w:p w:rsidR="009A55ED" w:rsidRPr="00402044" w:rsidRDefault="009A55ED" w:rsidP="00BA4AB5">
                            <w:pPr>
                              <w:jc w:val="center"/>
                              <w:rPr>
                                <w:color w:val="0D0D0D" w:themeColor="text1" w:themeTint="F2"/>
                                <w:sz w:val="18"/>
                                <w:szCs w:val="18"/>
                              </w:rPr>
                            </w:pPr>
                            <w:r>
                              <w:rPr>
                                <w:color w:val="0D0D0D" w:themeColor="text1" w:themeTint="F2"/>
                                <w:sz w:val="18"/>
                                <w:szCs w:val="18"/>
                              </w:rPr>
                              <w:t>2</w:t>
                            </w:r>
                          </w:p>
                        </w:txbxContent>
                      </v:textbox>
                    </v:shape>
                  </w:pict>
                </mc:Fallback>
              </mc:AlternateContent>
            </w:r>
            <w:r w:rsidR="00317162" w:rsidRPr="008B5D3C">
              <w:rPr>
                <w:rFonts w:ascii="Arial" w:hAnsi="Arial" w:cs="Arial"/>
                <w:noProof/>
                <w:lang w:eastAsia="es-MX"/>
              </w:rPr>
              <mc:AlternateContent>
                <mc:Choice Requires="wps">
                  <w:drawing>
                    <wp:anchor distT="0" distB="0" distL="114300" distR="114300" simplePos="0" relativeHeight="252247040" behindDoc="0" locked="0" layoutInCell="1" allowOverlap="1" wp14:anchorId="7064BEC9" wp14:editId="63F8279E">
                      <wp:simplePos x="0" y="0"/>
                      <wp:positionH relativeFrom="column">
                        <wp:posOffset>772795</wp:posOffset>
                      </wp:positionH>
                      <wp:positionV relativeFrom="paragraph">
                        <wp:posOffset>1200150</wp:posOffset>
                      </wp:positionV>
                      <wp:extent cx="0" cy="988695"/>
                      <wp:effectExtent l="114300" t="19050" r="133350" b="97155"/>
                      <wp:wrapNone/>
                      <wp:docPr id="1029" name="Conector recto de flecha 1029"/>
                      <wp:cNvGraphicFramePr/>
                      <a:graphic xmlns:a="http://schemas.openxmlformats.org/drawingml/2006/main">
                        <a:graphicData uri="http://schemas.microsoft.com/office/word/2010/wordprocessingShape">
                          <wps:wsp>
                            <wps:cNvCnPr/>
                            <wps:spPr>
                              <a:xfrm>
                                <a:off x="0" y="0"/>
                                <a:ext cx="0" cy="98869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C8F294" id="Conector recto de flecha 1029" o:spid="_x0000_s1026" type="#_x0000_t32" style="position:absolute;margin-left:60.85pt;margin-top:94.5pt;width:0;height:77.8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" strokecolor="windowText" strokeweight="1pt">
                      <v:stroke endarrow="open"/>
                      <v:shadow on="t" color="black" opacity="24903f" origin=",.5" offset="0,.55556mm"/>
                    </v:shape>
                  </w:pict>
                </mc:Fallback>
              </mc:AlternateContent>
            </w:r>
            <w:r w:rsidR="00317162" w:rsidRPr="008B5D3C">
              <w:rPr>
                <w:rFonts w:ascii="Arial" w:hAnsi="Arial" w:cs="Arial"/>
                <w:noProof/>
                <w:lang w:eastAsia="es-MX"/>
              </w:rPr>
              <mc:AlternateContent>
                <mc:Choice Requires="wps">
                  <w:drawing>
                    <wp:anchor distT="0" distB="0" distL="114300" distR="114300" simplePos="0" relativeHeight="252246016" behindDoc="0" locked="0" layoutInCell="1" allowOverlap="1" wp14:anchorId="4214C951" wp14:editId="327BF800">
                      <wp:simplePos x="0" y="0"/>
                      <wp:positionH relativeFrom="column">
                        <wp:posOffset>341630</wp:posOffset>
                      </wp:positionH>
                      <wp:positionV relativeFrom="paragraph">
                        <wp:posOffset>586740</wp:posOffset>
                      </wp:positionV>
                      <wp:extent cx="914400" cy="612140"/>
                      <wp:effectExtent l="57150" t="19050" r="76200" b="73660"/>
                      <wp:wrapNone/>
                      <wp:docPr id="1030"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4C951" id="_x0000_s1164" type="#_x0000_t114" style="position:absolute;left:0;text-align:left;margin-left:26.9pt;margin-top:46.2pt;width:1in;height:48.2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4</w:t>
                            </w:r>
                          </w:p>
                        </w:txbxContent>
                      </v:textbox>
                    </v:shape>
                  </w:pict>
                </mc:Fallback>
              </mc:AlternateContent>
            </w:r>
            <w:r w:rsidR="00317162" w:rsidRPr="008B5D3C">
              <w:rPr>
                <w:rFonts w:ascii="Arial" w:hAnsi="Arial" w:cs="Arial"/>
                <w:noProof/>
                <w:color w:val="000000"/>
                <w:lang w:eastAsia="es-MX"/>
              </w:rPr>
              <mc:AlternateContent>
                <mc:Choice Requires="wps">
                  <w:drawing>
                    <wp:anchor distT="0" distB="0" distL="114300" distR="114300" simplePos="0" relativeHeight="252243968" behindDoc="0" locked="0" layoutInCell="1" allowOverlap="1" wp14:anchorId="58E5EE17" wp14:editId="07EBDD3F">
                      <wp:simplePos x="0" y="0"/>
                      <wp:positionH relativeFrom="column">
                        <wp:posOffset>241300</wp:posOffset>
                      </wp:positionH>
                      <wp:positionV relativeFrom="paragraph">
                        <wp:posOffset>2188210</wp:posOffset>
                      </wp:positionV>
                      <wp:extent cx="1009650" cy="775970"/>
                      <wp:effectExtent l="57150" t="19050" r="76200" b="100330"/>
                      <wp:wrapNone/>
                      <wp:docPr id="1038" name="Multidocumento 812"/>
                      <wp:cNvGraphicFramePr/>
                      <a:graphic xmlns:a="http://schemas.openxmlformats.org/drawingml/2006/main">
                        <a:graphicData uri="http://schemas.microsoft.com/office/word/2010/wordprocessingShape">
                          <wps:wsp>
                            <wps:cNvSpPr/>
                            <wps:spPr>
                              <a:xfrm>
                                <a:off x="0" y="0"/>
                                <a:ext cx="1009650" cy="775970"/>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5EE17" id="_x0000_s1165" type="#_x0000_t115" style="position:absolute;left:0;text-align:left;margin-left:19pt;margin-top:172.3pt;width:79.5pt;height:61.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5</w:t>
                            </w:r>
                          </w:p>
                        </w:txbxContent>
                      </v:textbox>
                    </v:shape>
                  </w:pict>
                </mc:Fallback>
              </mc:AlternateContent>
            </w:r>
          </w:p>
        </w:tc>
      </w:tr>
      <w:tr w:rsidR="00317162" w:rsidRPr="008B5D3C" w:rsidTr="005D2A01">
        <w:trPr>
          <w:gridAfter w:val="1"/>
          <w:wAfter w:w="34" w:type="dxa"/>
          <w:trHeight w:val="653"/>
        </w:trPr>
        <w:tc>
          <w:tcPr>
            <w:tcW w:w="1701" w:type="dxa"/>
            <w:vAlign w:val="center"/>
          </w:tcPr>
          <w:p w:rsidR="00317162" w:rsidRPr="008B5D3C" w:rsidRDefault="00317162" w:rsidP="00D41138">
            <w:pPr>
              <w:jc w:val="center"/>
              <w:rPr>
                <w:rFonts w:ascii="Arial" w:hAnsi="Arial" w:cs="Arial"/>
              </w:rPr>
            </w:pPr>
            <w:r w:rsidRPr="008B5D3C">
              <w:rPr>
                <w:rFonts w:ascii="Arial" w:hAnsi="Arial" w:cs="Arial"/>
              </w:rPr>
              <w:t>Departamento de Inventarios</w:t>
            </w:r>
          </w:p>
        </w:tc>
        <w:tc>
          <w:tcPr>
            <w:tcW w:w="4306" w:type="dxa"/>
            <w:vAlign w:val="center"/>
          </w:tcPr>
          <w:p w:rsidR="00D41138" w:rsidRPr="008B5D3C" w:rsidRDefault="00D41138" w:rsidP="00D41138">
            <w:pPr>
              <w:jc w:val="both"/>
              <w:rPr>
                <w:rFonts w:ascii="Arial" w:hAnsi="Arial" w:cs="Arial"/>
              </w:rPr>
            </w:pPr>
            <w:r w:rsidRPr="008B5D3C">
              <w:rPr>
                <w:rFonts w:ascii="Arial" w:hAnsi="Arial" w:cs="Arial"/>
              </w:rPr>
              <w:t xml:space="preserve">5.- Genera e imprime dos tantos originales de la nota de entrada de almacén, más el Reporte Contable de Activo Fijo del sistema informático que corrobora que los bienes se ingresaron al mismo, adjunta la factura y/o copia de la remisión, así como copia del Instrumento Contractual, lo firma y sin exceder el plazo de 5 días, turna a la Subdirección de Mobiliario, para su validación. </w:t>
            </w:r>
          </w:p>
          <w:p w:rsidR="00317162" w:rsidRPr="008B5D3C" w:rsidRDefault="00D41138" w:rsidP="00D41138">
            <w:pPr>
              <w:jc w:val="both"/>
              <w:rPr>
                <w:rFonts w:ascii="Arial" w:hAnsi="Arial" w:cs="Arial"/>
              </w:rPr>
            </w:pPr>
            <w:r w:rsidRPr="008B5D3C">
              <w:rPr>
                <w:rFonts w:ascii="Arial" w:hAnsi="Arial" w:cs="Arial"/>
              </w:rPr>
              <w:t>En caso que identifique atraso en la entrega de los bienes o el área solicitante informe incumplimiento en la fecha de entrega de los mismos a través del acta de entrega-recepción, se asentará en la nota de entrada los días de dicho atraso y la palabra penalización.</w:t>
            </w:r>
          </w:p>
        </w:tc>
        <w:tc>
          <w:tcPr>
            <w:tcW w:w="2693" w:type="dxa"/>
            <w:gridSpan w:val="2"/>
          </w:tcPr>
          <w:p w:rsidR="00317162" w:rsidRPr="008B5D3C" w:rsidDel="001A0530" w:rsidRDefault="00676798" w:rsidP="008858AC">
            <w:pPr>
              <w:rPr>
                <w:rFonts w:ascii="Arial" w:hAnsi="Arial" w:cs="Arial"/>
              </w:rPr>
            </w:pPr>
            <w:r w:rsidRPr="008B5D3C">
              <w:rPr>
                <w:noProof/>
                <w:color w:val="0D0D0D" w:themeColor="text1" w:themeTint="F2"/>
                <w:sz w:val="16"/>
                <w:szCs w:val="16"/>
                <w:lang w:eastAsia="es-MX"/>
              </w:rPr>
              <mc:AlternateContent>
                <mc:Choice Requires="wps">
                  <w:drawing>
                    <wp:anchor distT="0" distB="0" distL="114300" distR="114300" simplePos="0" relativeHeight="252244992" behindDoc="0" locked="0" layoutInCell="1" allowOverlap="1" wp14:anchorId="7E937B25" wp14:editId="7AE842A8">
                      <wp:simplePos x="0" y="0"/>
                      <wp:positionH relativeFrom="column">
                        <wp:posOffset>758075</wp:posOffset>
                      </wp:positionH>
                      <wp:positionV relativeFrom="paragraph">
                        <wp:posOffset>1563486</wp:posOffset>
                      </wp:positionV>
                      <wp:extent cx="0" cy="1857600"/>
                      <wp:effectExtent l="114300" t="19050" r="114300" b="85725"/>
                      <wp:wrapNone/>
                      <wp:docPr id="1037" name="490 Conector recto de flecha"/>
                      <wp:cNvGraphicFramePr/>
                      <a:graphic xmlns:a="http://schemas.openxmlformats.org/drawingml/2006/main">
                        <a:graphicData uri="http://schemas.microsoft.com/office/word/2010/wordprocessingShape">
                          <wps:wsp>
                            <wps:cNvCnPr/>
                            <wps:spPr>
                              <a:xfrm>
                                <a:off x="0" y="0"/>
                                <a:ext cx="0" cy="18576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211BD2" id="490 Conector recto de flecha" o:spid="_x0000_s1026" type="#_x0000_t32" style="position:absolute;margin-left:59.7pt;margin-top:123.1pt;width:0;height:146.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" strokecolor="windowText" strokeweight="1pt">
                      <v:stroke endarrow="open"/>
                      <v:shadow on="t" color="black" opacity="24903f" origin=",.5" offset="0,.55556mm"/>
                    </v:shape>
                  </w:pict>
                </mc:Fallback>
              </mc:AlternateContent>
            </w:r>
            <w:r w:rsidR="00317162" w:rsidRPr="008B5D3C">
              <w:rPr>
                <w:noProof/>
                <w:lang w:eastAsia="es-MX"/>
              </w:rPr>
              <mc:AlternateContent>
                <mc:Choice Requires="wps">
                  <w:drawing>
                    <wp:anchor distT="0" distB="0" distL="114300" distR="114300" simplePos="0" relativeHeight="252249088" behindDoc="0" locked="0" layoutInCell="1" allowOverlap="1" wp14:anchorId="3B522FED" wp14:editId="5B056B8A">
                      <wp:simplePos x="0" y="0"/>
                      <wp:positionH relativeFrom="column">
                        <wp:posOffset>331470</wp:posOffset>
                      </wp:positionH>
                      <wp:positionV relativeFrom="paragraph">
                        <wp:posOffset>312156</wp:posOffset>
                      </wp:positionV>
                      <wp:extent cx="296545" cy="288290"/>
                      <wp:effectExtent l="0" t="0" r="27305" b="16510"/>
                      <wp:wrapNone/>
                      <wp:docPr id="1040"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2FED" id="_x0000_s1166" type="#_x0000_t120" style="position:absolute;margin-left:26.1pt;margin-top:24.6pt;width:23.35pt;height:22.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A</w:t>
                            </w:r>
                          </w:p>
                        </w:txbxContent>
                      </v:textbox>
                    </v:shape>
                  </w:pict>
                </mc:Fallback>
              </mc:AlternateContent>
            </w:r>
            <w:r w:rsidR="00317162" w:rsidRPr="008B5D3C">
              <w:rPr>
                <w:noProof/>
                <w:color w:val="0D0D0D" w:themeColor="text1" w:themeTint="F2"/>
                <w:sz w:val="16"/>
                <w:szCs w:val="16"/>
                <w:lang w:eastAsia="es-MX"/>
              </w:rPr>
              <mc:AlternateContent>
                <mc:Choice Requires="wps">
                  <w:drawing>
                    <wp:anchor distT="0" distB="0" distL="114300" distR="114300" simplePos="0" relativeHeight="252250112" behindDoc="0" locked="0" layoutInCell="1" allowOverlap="1" wp14:anchorId="79FB822B" wp14:editId="40BDA12F">
                      <wp:simplePos x="0" y="0"/>
                      <wp:positionH relativeFrom="column">
                        <wp:posOffset>469265</wp:posOffset>
                      </wp:positionH>
                      <wp:positionV relativeFrom="paragraph">
                        <wp:posOffset>605790</wp:posOffset>
                      </wp:positionV>
                      <wp:extent cx="0" cy="249555"/>
                      <wp:effectExtent l="95250" t="19050" r="76200" b="93345"/>
                      <wp:wrapNone/>
                      <wp:docPr id="1039" name="14 Conector recto de flecha"/>
                      <wp:cNvGraphicFramePr/>
                      <a:graphic xmlns:a="http://schemas.openxmlformats.org/drawingml/2006/main">
                        <a:graphicData uri="http://schemas.microsoft.com/office/word/2010/wordprocessingShape">
                          <wps:wsp>
                            <wps:cNvCnPr/>
                            <wps:spPr>
                              <a:xfrm flipH="1">
                                <a:off x="0" y="0"/>
                                <a:ext cx="0" cy="24955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C2D01E" id="14 Conector recto de flecha" o:spid="_x0000_s1026" type="#_x0000_t32" style="position:absolute;margin-left:36.95pt;margin-top:47.7pt;width:0;height:19.65pt;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" strokecolor="windowText" strokeweight="1pt">
                      <v:stroke endarrow="open"/>
                      <v:shadow on="t" color="black" opacity="24903f" origin=",.5" offset="0,.55556mm"/>
                    </v:shape>
                  </w:pict>
                </mc:Fallback>
              </mc:AlternateContent>
            </w:r>
          </w:p>
        </w:tc>
      </w:tr>
      <w:tr w:rsidR="00317162" w:rsidRPr="008B5D3C" w:rsidTr="00B745B5">
        <w:trPr>
          <w:gridAfter w:val="1"/>
          <w:wAfter w:w="34" w:type="dxa"/>
          <w:trHeight w:val="575"/>
        </w:trPr>
        <w:tc>
          <w:tcPr>
            <w:tcW w:w="1701" w:type="dxa"/>
            <w:vAlign w:val="center"/>
          </w:tcPr>
          <w:p w:rsidR="00317162" w:rsidRPr="008B5D3C" w:rsidRDefault="00317162" w:rsidP="008858AC">
            <w:pPr>
              <w:rPr>
                <w:rFonts w:ascii="Arial" w:hAnsi="Arial" w:cs="Arial"/>
              </w:rPr>
            </w:pPr>
            <w:r w:rsidRPr="008B5D3C">
              <w:rPr>
                <w:rFonts w:ascii="Arial" w:hAnsi="Arial" w:cs="Arial"/>
              </w:rPr>
              <w:t>Subdirección de Mobiliario</w:t>
            </w:r>
          </w:p>
        </w:tc>
        <w:tc>
          <w:tcPr>
            <w:tcW w:w="4306" w:type="dxa"/>
            <w:vAlign w:val="center"/>
          </w:tcPr>
          <w:p w:rsidR="00317162" w:rsidRPr="008B5D3C" w:rsidRDefault="00235F46" w:rsidP="008858AC">
            <w:pPr>
              <w:spacing w:after="0"/>
              <w:jc w:val="both"/>
              <w:rPr>
                <w:rFonts w:ascii="Arial" w:hAnsi="Arial" w:cs="Arial"/>
              </w:rPr>
            </w:pPr>
            <w:r w:rsidRPr="008B5D3C">
              <w:rPr>
                <w:rFonts w:ascii="Arial" w:hAnsi="Arial" w:cs="Arial"/>
              </w:rPr>
              <w:t xml:space="preserve">6.- Recibe dos tantos originales de la nota de entrada de almacén, el Reporte Contable de Activo Fijo del sistema informático que corrobora que los bienes se ingresaron al mismo, la factura y/o </w:t>
            </w:r>
            <w:r w:rsidRPr="008B5D3C">
              <w:rPr>
                <w:rFonts w:ascii="Arial" w:hAnsi="Arial" w:cs="Arial"/>
              </w:rPr>
              <w:lastRenderedPageBreak/>
              <w:t>copia de la remisión, así como copia del Instrumento Contractual.</w:t>
            </w:r>
          </w:p>
        </w:tc>
        <w:tc>
          <w:tcPr>
            <w:tcW w:w="2693" w:type="dxa"/>
            <w:gridSpan w:val="2"/>
          </w:tcPr>
          <w:p w:rsidR="00317162" w:rsidRPr="008B5D3C" w:rsidRDefault="00676798" w:rsidP="008858AC">
            <w:pPr>
              <w:rPr>
                <w:rFonts w:ascii="Arial" w:hAnsi="Arial" w:cs="Arial"/>
              </w:rPr>
            </w:pPr>
            <w:r w:rsidRPr="008B5D3C">
              <w:rPr>
                <w:noProof/>
                <w:color w:val="0D0D0D" w:themeColor="text1" w:themeTint="F2"/>
                <w:sz w:val="16"/>
                <w:szCs w:val="16"/>
                <w:lang w:eastAsia="es-MX"/>
              </w:rPr>
              <w:lastRenderedPageBreak/>
              <mc:AlternateContent>
                <mc:Choice Requires="wps">
                  <w:drawing>
                    <wp:anchor distT="0" distB="0" distL="114300" distR="114300" simplePos="0" relativeHeight="252253184" behindDoc="0" locked="0" layoutInCell="1" allowOverlap="1" wp14:anchorId="45DD61C3" wp14:editId="58FC5FF0">
                      <wp:simplePos x="0" y="0"/>
                      <wp:positionH relativeFrom="column">
                        <wp:posOffset>626110</wp:posOffset>
                      </wp:positionH>
                      <wp:positionV relativeFrom="paragraph">
                        <wp:posOffset>753976</wp:posOffset>
                      </wp:positionV>
                      <wp:extent cx="323850" cy="287655"/>
                      <wp:effectExtent l="57150" t="19050" r="76200" b="93345"/>
                      <wp:wrapNone/>
                      <wp:docPr id="1043"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D61C3" id="_x0000_s1167" type="#_x0000_t177" style="position:absolute;margin-left:49.3pt;margin-top:59.35pt;width:25.5pt;height:22.6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3</w:t>
                            </w:r>
                          </w:p>
                        </w:txbxContent>
                      </v:textbox>
                    </v:shape>
                  </w:pict>
                </mc:Fallback>
              </mc:AlternateContent>
            </w:r>
            <w:r w:rsidRPr="008B5D3C">
              <w:rPr>
                <w:rFonts w:ascii="Arial" w:hAnsi="Arial" w:cs="Arial"/>
                <w:b/>
                <w:noProof/>
                <w:lang w:eastAsia="es-MX"/>
              </w:rPr>
              <mc:AlternateContent>
                <mc:Choice Requires="wps">
                  <w:drawing>
                    <wp:anchor distT="0" distB="0" distL="114300" distR="114300" simplePos="0" relativeHeight="252256256" behindDoc="0" locked="0" layoutInCell="1" allowOverlap="1" wp14:anchorId="64F95BD1" wp14:editId="4D4454C4">
                      <wp:simplePos x="0" y="0"/>
                      <wp:positionH relativeFrom="column">
                        <wp:posOffset>766560</wp:posOffset>
                      </wp:positionH>
                      <wp:positionV relativeFrom="paragraph">
                        <wp:posOffset>567286</wp:posOffset>
                      </wp:positionV>
                      <wp:extent cx="10634" cy="212090"/>
                      <wp:effectExtent l="95250" t="19050" r="66040" b="92710"/>
                      <wp:wrapNone/>
                      <wp:docPr id="1041" name="31 Conector recto de flecha"/>
                      <wp:cNvGraphicFramePr/>
                      <a:graphic xmlns:a="http://schemas.openxmlformats.org/drawingml/2006/main">
                        <a:graphicData uri="http://schemas.microsoft.com/office/word/2010/wordprocessingShape">
                          <wps:wsp>
                            <wps:cNvCnPr/>
                            <wps:spPr>
                              <a:xfrm>
                                <a:off x="0" y="0"/>
                                <a:ext cx="10634" cy="21209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8FEDBB" id="31 Conector recto de flecha" o:spid="_x0000_s1026" type="#_x0000_t32" style="position:absolute;margin-left:60.35pt;margin-top:44.65pt;width:.85pt;height:16.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55232" behindDoc="0" locked="0" layoutInCell="1" allowOverlap="1" wp14:anchorId="5174B600" wp14:editId="0576ECD4">
                      <wp:simplePos x="0" y="0"/>
                      <wp:positionH relativeFrom="column">
                        <wp:posOffset>337185</wp:posOffset>
                      </wp:positionH>
                      <wp:positionV relativeFrom="paragraph">
                        <wp:posOffset>17722</wp:posOffset>
                      </wp:positionV>
                      <wp:extent cx="914400" cy="612140"/>
                      <wp:effectExtent l="57150" t="19050" r="76200" b="73660"/>
                      <wp:wrapNone/>
                      <wp:docPr id="1044"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74B600" id="_x0000_s1168" type="#_x0000_t114" style="position:absolute;margin-left:26.55pt;margin-top:1.4pt;width:1in;height:48.2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6</w:t>
                            </w:r>
                          </w:p>
                        </w:txbxContent>
                      </v:textbox>
                    </v:shape>
                  </w:pict>
                </mc:Fallback>
              </mc:AlternateContent>
            </w:r>
          </w:p>
        </w:tc>
      </w:tr>
      <w:tr w:rsidR="00317162" w:rsidRPr="008B5D3C" w:rsidTr="005D2A01">
        <w:trPr>
          <w:gridAfter w:val="1"/>
          <w:wAfter w:w="34" w:type="dxa"/>
          <w:trHeight w:val="1080"/>
        </w:trPr>
        <w:tc>
          <w:tcPr>
            <w:tcW w:w="1701" w:type="dxa"/>
            <w:vAlign w:val="center"/>
          </w:tcPr>
          <w:p w:rsidR="00317162" w:rsidRPr="008B5D3C" w:rsidRDefault="00317162" w:rsidP="00235F46">
            <w:pPr>
              <w:jc w:val="center"/>
              <w:rPr>
                <w:rFonts w:ascii="Arial" w:hAnsi="Arial" w:cs="Arial"/>
              </w:rPr>
            </w:pPr>
            <w:r w:rsidRPr="008B5D3C">
              <w:rPr>
                <w:rFonts w:ascii="Arial" w:hAnsi="Arial" w:cs="Arial"/>
              </w:rPr>
              <w:t>Subdirección de Mobiliario</w:t>
            </w:r>
          </w:p>
        </w:tc>
        <w:tc>
          <w:tcPr>
            <w:tcW w:w="4306" w:type="dxa"/>
            <w:vAlign w:val="center"/>
          </w:tcPr>
          <w:p w:rsidR="00B745B5" w:rsidRDefault="00B745B5" w:rsidP="008858AC">
            <w:pPr>
              <w:spacing w:after="0"/>
              <w:jc w:val="both"/>
              <w:rPr>
                <w:rFonts w:ascii="Arial" w:hAnsi="Arial" w:cs="Arial"/>
              </w:rPr>
            </w:pPr>
          </w:p>
          <w:p w:rsidR="00B745B5" w:rsidRDefault="00B745B5" w:rsidP="008858AC">
            <w:pPr>
              <w:spacing w:after="0"/>
              <w:jc w:val="both"/>
              <w:rPr>
                <w:rFonts w:ascii="Arial" w:hAnsi="Arial" w:cs="Arial"/>
              </w:rPr>
            </w:pPr>
          </w:p>
          <w:p w:rsidR="00B745B5" w:rsidRDefault="00B745B5" w:rsidP="008858AC">
            <w:pPr>
              <w:spacing w:after="0"/>
              <w:jc w:val="both"/>
              <w:rPr>
                <w:rFonts w:ascii="Arial" w:hAnsi="Arial" w:cs="Arial"/>
              </w:rPr>
            </w:pPr>
          </w:p>
          <w:p w:rsidR="00317162" w:rsidRPr="008B5D3C" w:rsidRDefault="00317162" w:rsidP="008858AC">
            <w:pPr>
              <w:spacing w:after="0"/>
              <w:jc w:val="both"/>
              <w:rPr>
                <w:rFonts w:ascii="Arial" w:hAnsi="Arial" w:cs="Arial"/>
              </w:rPr>
            </w:pPr>
            <w:r w:rsidRPr="008B5D3C">
              <w:rPr>
                <w:rFonts w:ascii="Arial" w:hAnsi="Arial" w:cs="Arial"/>
              </w:rPr>
              <w:t>7.- ¿Valida la nota de entrada?</w:t>
            </w:r>
          </w:p>
          <w:p w:rsidR="00317162" w:rsidRPr="008B5D3C" w:rsidRDefault="00317162" w:rsidP="008858AC">
            <w:pPr>
              <w:spacing w:after="0"/>
              <w:jc w:val="both"/>
              <w:rPr>
                <w:rFonts w:ascii="Arial" w:hAnsi="Arial" w:cs="Arial"/>
              </w:rPr>
            </w:pPr>
          </w:p>
          <w:p w:rsidR="00317162" w:rsidRPr="008B5D3C" w:rsidRDefault="00317162" w:rsidP="008858AC">
            <w:pPr>
              <w:spacing w:after="0"/>
              <w:jc w:val="both"/>
              <w:rPr>
                <w:rFonts w:ascii="Arial" w:hAnsi="Arial" w:cs="Arial"/>
              </w:rPr>
            </w:pPr>
            <w:r w:rsidRPr="008B5D3C">
              <w:rPr>
                <w:rFonts w:ascii="Arial" w:hAnsi="Arial" w:cs="Arial"/>
              </w:rPr>
              <w:t>Sí: Continúa en actividad 8</w:t>
            </w:r>
          </w:p>
          <w:p w:rsidR="00317162" w:rsidRPr="008B5D3C" w:rsidRDefault="00317162" w:rsidP="008858AC">
            <w:pPr>
              <w:spacing w:after="0"/>
              <w:jc w:val="both"/>
              <w:rPr>
                <w:rFonts w:ascii="Arial" w:hAnsi="Arial" w:cs="Arial"/>
              </w:rPr>
            </w:pPr>
            <w:r w:rsidRPr="008B5D3C">
              <w:rPr>
                <w:rFonts w:ascii="Arial" w:hAnsi="Arial" w:cs="Arial"/>
              </w:rPr>
              <w:t>No: Continúa en actividad 5</w:t>
            </w:r>
          </w:p>
        </w:tc>
        <w:tc>
          <w:tcPr>
            <w:tcW w:w="2693" w:type="dxa"/>
            <w:gridSpan w:val="2"/>
          </w:tcPr>
          <w:p w:rsidR="00317162" w:rsidRPr="008B5D3C" w:rsidRDefault="00B745B5" w:rsidP="008858AC">
            <w:pP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87840" behindDoc="0" locked="0" layoutInCell="1" allowOverlap="1" wp14:anchorId="57742633" wp14:editId="1DEA6060">
                      <wp:simplePos x="0" y="0"/>
                      <wp:positionH relativeFrom="column">
                        <wp:posOffset>753803</wp:posOffset>
                      </wp:positionH>
                      <wp:positionV relativeFrom="paragraph">
                        <wp:posOffset>326390</wp:posOffset>
                      </wp:positionV>
                      <wp:extent cx="0" cy="244475"/>
                      <wp:effectExtent l="95250" t="19050" r="57150" b="98425"/>
                      <wp:wrapNone/>
                      <wp:docPr id="31" name="24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339CCDD" id="24 Conector recto de flecha" o:spid="_x0000_s1026" type="#_x0000_t32" style="position:absolute;margin-left:59.35pt;margin-top:25.7pt;width:0;height:19.2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60352" behindDoc="0" locked="0" layoutInCell="1" allowOverlap="1" wp14:anchorId="06F89C9C" wp14:editId="0A9CBA88">
                      <wp:simplePos x="0" y="0"/>
                      <wp:positionH relativeFrom="column">
                        <wp:posOffset>1071245</wp:posOffset>
                      </wp:positionH>
                      <wp:positionV relativeFrom="paragraph">
                        <wp:posOffset>650933</wp:posOffset>
                      </wp:positionV>
                      <wp:extent cx="320675" cy="233680"/>
                      <wp:effectExtent l="0" t="0" r="0" b="33020"/>
                      <wp:wrapNone/>
                      <wp:docPr id="334" name="Rectángulo 437"/>
                      <wp:cNvGraphicFramePr/>
                      <a:graphic xmlns:a="http://schemas.openxmlformats.org/drawingml/2006/main">
                        <a:graphicData uri="http://schemas.microsoft.com/office/word/2010/wordprocessingShape">
                          <wps:wsp>
                            <wps:cNvSpPr/>
                            <wps:spPr>
                              <a:xfrm>
                                <a:off x="0" y="0"/>
                                <a:ext cx="320675" cy="23368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F89C9C" id="_x0000_s1169" style="position:absolute;margin-left:84.35pt;margin-top:51.25pt;width:25.25pt;height:18.4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" filled="f" stroked="f">
                      <v:shadow on="t" color="black" opacity="22937f" origin=",.5" offset="0,.63889mm"/>
                      <v:textbo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262400" behindDoc="0" locked="0" layoutInCell="1" allowOverlap="1" wp14:anchorId="7BD33AD4" wp14:editId="7184D44B">
                      <wp:simplePos x="0" y="0"/>
                      <wp:positionH relativeFrom="column">
                        <wp:posOffset>1310352</wp:posOffset>
                      </wp:positionH>
                      <wp:positionV relativeFrom="paragraph">
                        <wp:posOffset>808817</wp:posOffset>
                      </wp:positionV>
                      <wp:extent cx="296545" cy="288290"/>
                      <wp:effectExtent l="0" t="0" r="27305" b="16510"/>
                      <wp:wrapNone/>
                      <wp:docPr id="1055"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33AD4" id="_x0000_s1170" type="#_x0000_t120" style="position:absolute;margin-left:103.2pt;margin-top:63.7pt;width:23.35pt;height:22.7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263424" behindDoc="0" locked="0" layoutInCell="1" allowOverlap="1" wp14:anchorId="0FD13610" wp14:editId="6813BE2E">
                      <wp:simplePos x="0" y="0"/>
                      <wp:positionH relativeFrom="column">
                        <wp:posOffset>1067262</wp:posOffset>
                      </wp:positionH>
                      <wp:positionV relativeFrom="paragraph">
                        <wp:posOffset>934143</wp:posOffset>
                      </wp:positionV>
                      <wp:extent cx="229235" cy="0"/>
                      <wp:effectExtent l="0" t="76200" r="18415" b="152400"/>
                      <wp:wrapNone/>
                      <wp:docPr id="1051" name="30 Conector recto de flecha"/>
                      <wp:cNvGraphicFramePr/>
                      <a:graphic xmlns:a="http://schemas.openxmlformats.org/drawingml/2006/main">
                        <a:graphicData uri="http://schemas.microsoft.com/office/word/2010/wordprocessingShape">
                          <wps:wsp>
                            <wps:cNvCnPr/>
                            <wps:spPr>
                              <a:xfrm>
                                <a:off x="0" y="0"/>
                                <a:ext cx="22923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E2C2D0" id="30 Conector recto de flecha" o:spid="_x0000_s1026" type="#_x0000_t32" style="position:absolute;margin-left:84.05pt;margin-top:73.55pt;width:18.05pt;height: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" strokecolor="windowText" strokeweight="1pt">
                      <v:stroke endarrow="open"/>
                      <v:shadow on="t" color="black" opacity="24903f" origin=",.5" offset="0,.55556mm"/>
                    </v:shape>
                  </w:pict>
                </mc:Fallback>
              </mc:AlternateContent>
            </w:r>
            <w:r w:rsidRPr="008B5D3C">
              <w:rPr>
                <w:noProof/>
                <w:color w:val="0D0D0D" w:themeColor="text1" w:themeTint="F2"/>
                <w:sz w:val="16"/>
                <w:szCs w:val="16"/>
                <w:lang w:eastAsia="es-MX"/>
              </w:rPr>
              <mc:AlternateContent>
                <mc:Choice Requires="wps">
                  <w:drawing>
                    <wp:anchor distT="0" distB="0" distL="114300" distR="114300" simplePos="0" relativeHeight="253985792" behindDoc="0" locked="0" layoutInCell="1" allowOverlap="1" wp14:anchorId="5873D7A8" wp14:editId="6F2525EA">
                      <wp:simplePos x="0" y="0"/>
                      <wp:positionH relativeFrom="column">
                        <wp:posOffset>593667</wp:posOffset>
                      </wp:positionH>
                      <wp:positionV relativeFrom="paragraph">
                        <wp:posOffset>23611</wp:posOffset>
                      </wp:positionV>
                      <wp:extent cx="323850" cy="273800"/>
                      <wp:effectExtent l="57150" t="19050" r="76200" b="88265"/>
                      <wp:wrapNone/>
                      <wp:docPr id="28" name="Conector fuera de página 4"/>
                      <wp:cNvGraphicFramePr/>
                      <a:graphic xmlns:a="http://schemas.openxmlformats.org/drawingml/2006/main">
                        <a:graphicData uri="http://schemas.microsoft.com/office/word/2010/wordprocessingShape">
                          <wps:wsp>
                            <wps:cNvSpPr/>
                            <wps:spPr>
                              <a:xfrm>
                                <a:off x="0" y="0"/>
                                <a:ext cx="323850" cy="27380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B745B5">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D7A8" id="_x0000_s1171" type="#_x0000_t177" style="position:absolute;margin-left:46.75pt;margin-top:1.85pt;width:25.5pt;height:21.5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" filled="f" strokecolor="#0d0d0d">
                      <v:shadow on="t" color="black" opacity="22937f" origin=",.5" offset="0,.63889mm"/>
                      <v:textbox>
                        <w:txbxContent>
                          <w:p w:rsidR="009A55ED" w:rsidRPr="00402044" w:rsidRDefault="009A55ED" w:rsidP="00B745B5">
                            <w:pPr>
                              <w:jc w:val="center"/>
                              <w:rPr>
                                <w:color w:val="0D0D0D" w:themeColor="text1" w:themeTint="F2"/>
                                <w:sz w:val="18"/>
                                <w:szCs w:val="18"/>
                              </w:rPr>
                            </w:pPr>
                            <w:r>
                              <w:rPr>
                                <w:color w:val="0D0D0D" w:themeColor="text1" w:themeTint="F2"/>
                                <w:sz w:val="18"/>
                                <w:szCs w:val="18"/>
                              </w:rPr>
                              <w:t>3</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259328" behindDoc="0" locked="0" layoutInCell="1" allowOverlap="1" wp14:anchorId="7F2C72B2" wp14:editId="67391E0F">
                      <wp:simplePos x="0" y="0"/>
                      <wp:positionH relativeFrom="column">
                        <wp:posOffset>425854</wp:posOffset>
                      </wp:positionH>
                      <wp:positionV relativeFrom="paragraph">
                        <wp:posOffset>625128</wp:posOffset>
                      </wp:positionV>
                      <wp:extent cx="622300" cy="544195"/>
                      <wp:effectExtent l="57150" t="19050" r="82550" b="103505"/>
                      <wp:wrapNone/>
                      <wp:docPr id="335" name="Decisión 435"/>
                      <wp:cNvGraphicFramePr/>
                      <a:graphic xmlns:a="http://schemas.openxmlformats.org/drawingml/2006/main">
                        <a:graphicData uri="http://schemas.microsoft.com/office/word/2010/wordprocessingShape">
                          <wps:wsp>
                            <wps:cNvSpPr/>
                            <wps:spPr>
                              <a:xfrm>
                                <a:off x="0" y="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C756C2">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C72B2" id="_x0000_s1172" type="#_x0000_t110" style="position:absolute;margin-left:33.55pt;margin-top:49.2pt;width:49pt;height:42.85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" filled="f" strokecolor="#0d0d0d">
                      <v:shadow on="t" color="black" opacity="22937f" origin=",.5" offset="0,.63889mm"/>
                      <v:textbox>
                        <w:txbxContent>
                          <w:p w:rsidR="009A55ED" w:rsidRPr="00B17C84" w:rsidRDefault="009A55ED" w:rsidP="00C756C2">
                            <w:pPr>
                              <w:jc w:val="center"/>
                              <w:rPr>
                                <w:color w:val="0D0D0D" w:themeColor="text1" w:themeTint="F2"/>
                              </w:rPr>
                            </w:pPr>
                            <w:r>
                              <w:rPr>
                                <w:color w:val="0D0D0D" w:themeColor="text1" w:themeTint="F2"/>
                              </w:rPr>
                              <w:t>7</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261376" behindDoc="0" locked="0" layoutInCell="1" allowOverlap="1" wp14:anchorId="154307FC" wp14:editId="4795FC8D">
                      <wp:simplePos x="0" y="0"/>
                      <wp:positionH relativeFrom="column">
                        <wp:posOffset>840509</wp:posOffset>
                      </wp:positionH>
                      <wp:positionV relativeFrom="paragraph">
                        <wp:posOffset>1141788</wp:posOffset>
                      </wp:positionV>
                      <wp:extent cx="320675" cy="252095"/>
                      <wp:effectExtent l="0" t="0" r="0" b="33655"/>
                      <wp:wrapNone/>
                      <wp:docPr id="1047" name="Rectángulo 436"/>
                      <wp:cNvGraphicFramePr/>
                      <a:graphic xmlns:a="http://schemas.openxmlformats.org/drawingml/2006/main">
                        <a:graphicData uri="http://schemas.microsoft.com/office/word/2010/wordprocessingShape">
                          <wps:wsp>
                            <wps:cNvSpPr/>
                            <wps:spPr>
                              <a:xfrm>
                                <a:off x="0" y="0"/>
                                <a:ext cx="320675" cy="252095"/>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307FC" id="_x0000_s1173" style="position:absolute;margin-left:66.2pt;margin-top:89.9pt;width:25.25pt;height:19.8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" filled="f" stroked="f">
                      <v:shadow on="t" color="black" opacity="22937f" origin=",.5" offset="0,.63889mm"/>
                      <v:textbo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Si</w:t>
                            </w:r>
                          </w:p>
                        </w:txbxContent>
                      </v:textbox>
                    </v:rect>
                  </w:pict>
                </mc:Fallback>
              </mc:AlternateContent>
            </w:r>
          </w:p>
        </w:tc>
      </w:tr>
      <w:tr w:rsidR="00317162" w:rsidRPr="008B5D3C" w:rsidTr="005D2A01">
        <w:trPr>
          <w:gridAfter w:val="1"/>
          <w:wAfter w:w="34" w:type="dxa"/>
          <w:trHeight w:val="1080"/>
        </w:trPr>
        <w:tc>
          <w:tcPr>
            <w:tcW w:w="1701" w:type="dxa"/>
            <w:vAlign w:val="center"/>
          </w:tcPr>
          <w:p w:rsidR="00317162" w:rsidRPr="008B5D3C" w:rsidRDefault="00317162" w:rsidP="00235F46">
            <w:pPr>
              <w:jc w:val="center"/>
              <w:rPr>
                <w:rFonts w:ascii="Arial" w:hAnsi="Arial" w:cs="Arial"/>
              </w:rPr>
            </w:pPr>
            <w:r w:rsidRPr="008B5D3C">
              <w:rPr>
                <w:rFonts w:ascii="Arial" w:hAnsi="Arial" w:cs="Arial"/>
              </w:rPr>
              <w:t>Subdirección de Mobiliario</w:t>
            </w:r>
          </w:p>
        </w:tc>
        <w:tc>
          <w:tcPr>
            <w:tcW w:w="4306" w:type="dxa"/>
            <w:vAlign w:val="center"/>
          </w:tcPr>
          <w:p w:rsidR="00317162" w:rsidRPr="008B5D3C" w:rsidRDefault="00235F46" w:rsidP="008858AC">
            <w:pPr>
              <w:jc w:val="both"/>
              <w:rPr>
                <w:rFonts w:ascii="Arial" w:hAnsi="Arial" w:cs="Arial"/>
              </w:rPr>
            </w:pPr>
            <w:r w:rsidRPr="008B5D3C">
              <w:rPr>
                <w:rFonts w:ascii="Arial" w:hAnsi="Arial" w:cs="Arial"/>
              </w:rPr>
              <w:t>8.- Firma la nota de entrada y recaba la firma de visto bueno de la Dirección de Almacenes.</w:t>
            </w:r>
          </w:p>
        </w:tc>
        <w:tc>
          <w:tcPr>
            <w:tcW w:w="2693" w:type="dxa"/>
            <w:gridSpan w:val="2"/>
          </w:tcPr>
          <w:p w:rsidR="00317162" w:rsidRPr="008B5D3C" w:rsidRDefault="00B745B5" w:rsidP="008858AC">
            <w:pP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258304" behindDoc="0" locked="0" layoutInCell="1" allowOverlap="1" wp14:anchorId="00174AEC" wp14:editId="18A1EABF">
                      <wp:simplePos x="0" y="0"/>
                      <wp:positionH relativeFrom="column">
                        <wp:posOffset>736369</wp:posOffset>
                      </wp:positionH>
                      <wp:positionV relativeFrom="paragraph">
                        <wp:posOffset>-92191</wp:posOffset>
                      </wp:positionV>
                      <wp:extent cx="0" cy="244475"/>
                      <wp:effectExtent l="95250" t="19050" r="57150" b="98425"/>
                      <wp:wrapNone/>
                      <wp:docPr id="1049" name="24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CF7CE8" id="24 Conector recto de flecha" o:spid="_x0000_s1026" type="#_x0000_t32" style="position:absolute;margin-left:58pt;margin-top:-7.25pt;width:0;height:19.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" strokecolor="windowText" strokeweight="1pt">
                      <v:stroke endarrow="open"/>
                      <v:shadow on="t" color="black" opacity="24903f" origin=",.5" offset="0,.55556mm"/>
                    </v:shape>
                  </w:pict>
                </mc:Fallback>
              </mc:AlternateContent>
            </w:r>
            <w:r w:rsidR="00317162" w:rsidRPr="008B5D3C">
              <w:rPr>
                <w:rFonts w:ascii="Arial" w:hAnsi="Arial" w:cs="Arial"/>
                <w:noProof/>
                <w:lang w:eastAsia="es-MX"/>
              </w:rPr>
              <mc:AlternateContent>
                <mc:Choice Requires="wps">
                  <w:drawing>
                    <wp:anchor distT="0" distB="0" distL="114300" distR="114300" simplePos="0" relativeHeight="252266496" behindDoc="0" locked="0" layoutInCell="1" allowOverlap="1" wp14:anchorId="4563C599" wp14:editId="68414339">
                      <wp:simplePos x="0" y="0"/>
                      <wp:positionH relativeFrom="column">
                        <wp:posOffset>719248</wp:posOffset>
                      </wp:positionH>
                      <wp:positionV relativeFrom="paragraph">
                        <wp:posOffset>638337</wp:posOffset>
                      </wp:positionV>
                      <wp:extent cx="473" cy="159696"/>
                      <wp:effectExtent l="95250" t="19050" r="76200" b="88265"/>
                      <wp:wrapNone/>
                      <wp:docPr id="336" name="59 Conector recto de flecha"/>
                      <wp:cNvGraphicFramePr/>
                      <a:graphic xmlns:a="http://schemas.openxmlformats.org/drawingml/2006/main">
                        <a:graphicData uri="http://schemas.microsoft.com/office/word/2010/wordprocessingShape">
                          <wps:wsp>
                            <wps:cNvCnPr/>
                            <wps:spPr>
                              <a:xfrm flipH="1">
                                <a:off x="0" y="0"/>
                                <a:ext cx="473" cy="159696"/>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D8BE182" id="59 Conector recto de flecha" o:spid="_x0000_s1026" type="#_x0000_t32" style="position:absolute;margin-left:56.65pt;margin-top:50.25pt;width:.05pt;height:12.55pt;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" strokecolor="windowText" strokeweight="1pt">
                      <v:stroke endarrow="open"/>
                      <v:shadow on="t" color="black" opacity="24903f" origin=",.5" offset="0,.55556mm"/>
                    </v:shape>
                  </w:pict>
                </mc:Fallback>
              </mc:AlternateContent>
            </w:r>
            <w:r w:rsidR="00317162" w:rsidRPr="008B5D3C">
              <w:rPr>
                <w:rFonts w:ascii="Arial" w:hAnsi="Arial" w:cs="Arial"/>
                <w:noProof/>
                <w:color w:val="000000"/>
                <w:lang w:eastAsia="es-MX"/>
              </w:rPr>
              <mc:AlternateContent>
                <mc:Choice Requires="wps">
                  <w:drawing>
                    <wp:anchor distT="0" distB="0" distL="114300" distR="114300" simplePos="0" relativeHeight="252265472" behindDoc="0" locked="0" layoutInCell="1" allowOverlap="1" wp14:anchorId="630B9452" wp14:editId="2ABCD9D2">
                      <wp:simplePos x="0" y="0"/>
                      <wp:positionH relativeFrom="column">
                        <wp:posOffset>411377</wp:posOffset>
                      </wp:positionH>
                      <wp:positionV relativeFrom="paragraph">
                        <wp:posOffset>160183</wp:posOffset>
                      </wp:positionV>
                      <wp:extent cx="674222" cy="478466"/>
                      <wp:effectExtent l="57150" t="19050" r="69215" b="93345"/>
                      <wp:wrapNone/>
                      <wp:docPr id="528" name="Multidocumento 812"/>
                      <wp:cNvGraphicFramePr/>
                      <a:graphic xmlns:a="http://schemas.openxmlformats.org/drawingml/2006/main">
                        <a:graphicData uri="http://schemas.microsoft.com/office/word/2010/wordprocessingShape">
                          <wps:wsp>
                            <wps:cNvSpPr/>
                            <wps:spPr>
                              <a:xfrm>
                                <a:off x="0" y="0"/>
                                <a:ext cx="674222" cy="478466"/>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9452" id="_x0000_s1174" type="#_x0000_t115" style="position:absolute;margin-left:32.4pt;margin-top:12.6pt;width:53.1pt;height:37.6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8</w:t>
                            </w:r>
                          </w:p>
                        </w:txbxContent>
                      </v:textbox>
                    </v:shape>
                  </w:pict>
                </mc:Fallback>
              </mc:AlternateContent>
            </w:r>
          </w:p>
        </w:tc>
      </w:tr>
      <w:tr w:rsidR="00317162" w:rsidRPr="008B5D3C" w:rsidTr="005D2A01">
        <w:trPr>
          <w:gridAfter w:val="1"/>
          <w:wAfter w:w="34" w:type="dxa"/>
          <w:trHeight w:val="515"/>
        </w:trPr>
        <w:tc>
          <w:tcPr>
            <w:tcW w:w="1701" w:type="dxa"/>
            <w:vAlign w:val="center"/>
          </w:tcPr>
          <w:p w:rsidR="00317162" w:rsidRPr="008B5D3C" w:rsidRDefault="00317162" w:rsidP="00235F46">
            <w:pPr>
              <w:jc w:val="center"/>
              <w:rPr>
                <w:rFonts w:ascii="Arial" w:hAnsi="Arial" w:cs="Arial"/>
              </w:rPr>
            </w:pPr>
            <w:r w:rsidRPr="008B5D3C">
              <w:rPr>
                <w:rFonts w:ascii="Arial" w:hAnsi="Arial" w:cs="Arial"/>
              </w:rPr>
              <w:t>Dirección de Almacenes</w:t>
            </w:r>
          </w:p>
        </w:tc>
        <w:tc>
          <w:tcPr>
            <w:tcW w:w="4306" w:type="dxa"/>
            <w:vAlign w:val="center"/>
          </w:tcPr>
          <w:p w:rsidR="00235F46" w:rsidRPr="008B5D3C" w:rsidRDefault="00235F46" w:rsidP="00235F46">
            <w:pPr>
              <w:spacing w:after="0"/>
              <w:jc w:val="both"/>
              <w:rPr>
                <w:rFonts w:ascii="Arial" w:hAnsi="Arial" w:cs="Arial"/>
              </w:rPr>
            </w:pPr>
            <w:r w:rsidRPr="008B5D3C">
              <w:rPr>
                <w:rFonts w:ascii="Arial" w:hAnsi="Arial" w:cs="Arial"/>
              </w:rPr>
              <w:t>9.- ¿Da visto bueno a la nota de entrada?</w:t>
            </w:r>
          </w:p>
          <w:p w:rsidR="00235F46" w:rsidRPr="008B5D3C" w:rsidRDefault="00235F46" w:rsidP="00235F46">
            <w:pPr>
              <w:spacing w:after="0" w:line="240" w:lineRule="auto"/>
              <w:jc w:val="both"/>
              <w:rPr>
                <w:rFonts w:ascii="Arial" w:hAnsi="Arial" w:cs="Arial"/>
              </w:rPr>
            </w:pPr>
          </w:p>
          <w:p w:rsidR="00235F46" w:rsidRPr="008B5D3C" w:rsidRDefault="00235F46" w:rsidP="00235F46">
            <w:pPr>
              <w:spacing w:after="0" w:line="240" w:lineRule="auto"/>
              <w:jc w:val="both"/>
              <w:rPr>
                <w:rFonts w:ascii="Arial" w:hAnsi="Arial" w:cs="Arial"/>
              </w:rPr>
            </w:pPr>
            <w:r w:rsidRPr="008B5D3C">
              <w:rPr>
                <w:rFonts w:ascii="Arial" w:hAnsi="Arial" w:cs="Arial"/>
              </w:rPr>
              <w:t>No: Continúa en la actividad 5.</w:t>
            </w:r>
          </w:p>
          <w:p w:rsidR="00317162" w:rsidRPr="008B5D3C" w:rsidRDefault="00235F46" w:rsidP="00235F46">
            <w:pPr>
              <w:spacing w:after="0" w:line="240" w:lineRule="auto"/>
              <w:jc w:val="both"/>
              <w:rPr>
                <w:rFonts w:ascii="Arial" w:hAnsi="Arial" w:cs="Arial"/>
              </w:rPr>
            </w:pPr>
            <w:r w:rsidRPr="008B5D3C">
              <w:rPr>
                <w:rFonts w:ascii="Arial" w:hAnsi="Arial" w:cs="Arial"/>
              </w:rPr>
              <w:t>Sí: Continúa en la actividad 10.</w:t>
            </w:r>
          </w:p>
        </w:tc>
        <w:tc>
          <w:tcPr>
            <w:tcW w:w="2693" w:type="dxa"/>
            <w:gridSpan w:val="2"/>
          </w:tcPr>
          <w:p w:rsidR="00317162" w:rsidRPr="008B5D3C" w:rsidRDefault="00317162"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270592" behindDoc="0" locked="0" layoutInCell="1" allowOverlap="1" wp14:anchorId="6F34EAB8" wp14:editId="29FD0749">
                      <wp:simplePos x="0" y="0"/>
                      <wp:positionH relativeFrom="column">
                        <wp:posOffset>959485</wp:posOffset>
                      </wp:positionH>
                      <wp:positionV relativeFrom="paragraph">
                        <wp:posOffset>162398</wp:posOffset>
                      </wp:positionV>
                      <wp:extent cx="320675" cy="233680"/>
                      <wp:effectExtent l="0" t="0" r="0" b="33020"/>
                      <wp:wrapNone/>
                      <wp:docPr id="529" name="Rectángulo 437"/>
                      <wp:cNvGraphicFramePr/>
                      <a:graphic xmlns:a="http://schemas.openxmlformats.org/drawingml/2006/main">
                        <a:graphicData uri="http://schemas.microsoft.com/office/word/2010/wordprocessingShape">
                          <wps:wsp>
                            <wps:cNvSpPr/>
                            <wps:spPr>
                              <a:xfrm>
                                <a:off x="0" y="0"/>
                                <a:ext cx="320675" cy="23368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4EAB8" id="_x0000_s1175" style="position:absolute;left:0;text-align:left;margin-left:75.55pt;margin-top:12.8pt;width:25.25pt;height:18.4pt;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" filled="f" stroked="f">
                      <v:shadow on="t" color="black" opacity="22937f" origin=",.5" offset="0,.63889mm"/>
                      <v:textbo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272640" behindDoc="0" locked="0" layoutInCell="1" allowOverlap="1" wp14:anchorId="7675B8E5" wp14:editId="6B0D459F">
                      <wp:simplePos x="0" y="0"/>
                      <wp:positionH relativeFrom="column">
                        <wp:posOffset>705647</wp:posOffset>
                      </wp:positionH>
                      <wp:positionV relativeFrom="paragraph">
                        <wp:posOffset>626110</wp:posOffset>
                      </wp:positionV>
                      <wp:extent cx="320675" cy="252095"/>
                      <wp:effectExtent l="0" t="0" r="0" b="33655"/>
                      <wp:wrapNone/>
                      <wp:docPr id="530" name="Rectángulo 436"/>
                      <wp:cNvGraphicFramePr/>
                      <a:graphic xmlns:a="http://schemas.openxmlformats.org/drawingml/2006/main">
                        <a:graphicData uri="http://schemas.microsoft.com/office/word/2010/wordprocessingShape">
                          <wps:wsp>
                            <wps:cNvSpPr/>
                            <wps:spPr>
                              <a:xfrm>
                                <a:off x="0" y="0"/>
                                <a:ext cx="320675" cy="252095"/>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5B8E5" id="_x0000_s1176" style="position:absolute;left:0;text-align:left;margin-left:55.55pt;margin-top:49.3pt;width:25.25pt;height:19.8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" filled="f" stroked="f">
                      <v:shadow on="t" color="black" opacity="22937f" origin=",.5" offset="0,.63889mm"/>
                      <v:textbo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273664" behindDoc="0" locked="0" layoutInCell="1" allowOverlap="1" wp14:anchorId="34ABF89C" wp14:editId="7734D740">
                      <wp:simplePos x="0" y="0"/>
                      <wp:positionH relativeFrom="column">
                        <wp:posOffset>740986</wp:posOffset>
                      </wp:positionH>
                      <wp:positionV relativeFrom="paragraph">
                        <wp:posOffset>648246</wp:posOffset>
                      </wp:positionV>
                      <wp:extent cx="0" cy="244549"/>
                      <wp:effectExtent l="95250" t="19050" r="57150" b="98425"/>
                      <wp:wrapNone/>
                      <wp:docPr id="531" name="61 Conector recto de flecha"/>
                      <wp:cNvGraphicFramePr/>
                      <a:graphic xmlns:a="http://schemas.openxmlformats.org/drawingml/2006/main">
                        <a:graphicData uri="http://schemas.microsoft.com/office/word/2010/wordprocessingShape">
                          <wps:wsp>
                            <wps:cNvCnPr/>
                            <wps:spPr>
                              <a:xfrm>
                                <a:off x="0" y="0"/>
                                <a:ext cx="0" cy="244549"/>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51A603" id="61 Conector recto de flecha" o:spid="_x0000_s1026" type="#_x0000_t32" style="position:absolute;margin-left:58.35pt;margin-top:51.05pt;width:0;height:19.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71616" behindDoc="0" locked="0" layoutInCell="1" allowOverlap="1" wp14:anchorId="2EB5F7C6" wp14:editId="4132A112">
                      <wp:simplePos x="0" y="0"/>
                      <wp:positionH relativeFrom="column">
                        <wp:posOffset>1046480</wp:posOffset>
                      </wp:positionH>
                      <wp:positionV relativeFrom="paragraph">
                        <wp:posOffset>384795</wp:posOffset>
                      </wp:positionV>
                      <wp:extent cx="229235" cy="0"/>
                      <wp:effectExtent l="0" t="76200" r="18415" b="152400"/>
                      <wp:wrapNone/>
                      <wp:docPr id="533" name="55 Conector recto de flecha"/>
                      <wp:cNvGraphicFramePr/>
                      <a:graphic xmlns:a="http://schemas.openxmlformats.org/drawingml/2006/main">
                        <a:graphicData uri="http://schemas.microsoft.com/office/word/2010/wordprocessingShape">
                          <wps:wsp>
                            <wps:cNvCnPr/>
                            <wps:spPr>
                              <a:xfrm>
                                <a:off x="0" y="0"/>
                                <a:ext cx="22923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153C5A" id="55 Conector recto de flecha" o:spid="_x0000_s1026" type="#_x0000_t32" style="position:absolute;margin-left:82.4pt;margin-top:30.3pt;width:18.05pt;height: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69568" behindDoc="0" locked="0" layoutInCell="1" allowOverlap="1" wp14:anchorId="16A2F698" wp14:editId="4E59FBE4">
                      <wp:simplePos x="0" y="0"/>
                      <wp:positionH relativeFrom="column">
                        <wp:posOffset>1245515</wp:posOffset>
                      </wp:positionH>
                      <wp:positionV relativeFrom="paragraph">
                        <wp:posOffset>231760</wp:posOffset>
                      </wp:positionV>
                      <wp:extent cx="296545" cy="288290"/>
                      <wp:effectExtent l="0" t="0" r="27305" b="16510"/>
                      <wp:wrapNone/>
                      <wp:docPr id="535"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2F698" id="_x0000_s1177" type="#_x0000_t120" style="position:absolute;left:0;text-align:left;margin-left:98.05pt;margin-top:18.25pt;width:23.35pt;height:22.7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268544" behindDoc="0" locked="0" layoutInCell="1" allowOverlap="1" wp14:anchorId="5D4FF876" wp14:editId="6D213730">
                      <wp:simplePos x="0" y="0"/>
                      <wp:positionH relativeFrom="column">
                        <wp:posOffset>426498</wp:posOffset>
                      </wp:positionH>
                      <wp:positionV relativeFrom="paragraph">
                        <wp:posOffset>103490</wp:posOffset>
                      </wp:positionV>
                      <wp:extent cx="622300" cy="544195"/>
                      <wp:effectExtent l="57150" t="19050" r="82550" b="103505"/>
                      <wp:wrapNone/>
                      <wp:docPr id="536" name="Decisión 435"/>
                      <wp:cNvGraphicFramePr/>
                      <a:graphic xmlns:a="http://schemas.openxmlformats.org/drawingml/2006/main">
                        <a:graphicData uri="http://schemas.microsoft.com/office/word/2010/wordprocessingShape">
                          <wps:wsp>
                            <wps:cNvSpPr/>
                            <wps:spPr>
                              <a:xfrm>
                                <a:off x="0" y="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C756C2">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FF876" id="_x0000_s1178" type="#_x0000_t110" style="position:absolute;left:0;text-align:left;margin-left:33.6pt;margin-top:8.15pt;width:49pt;height:42.8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" filled="f" strokecolor="#0d0d0d">
                      <v:shadow on="t" color="black" opacity="22937f" origin=",.5" offset="0,.63889mm"/>
                      <v:textbox>
                        <w:txbxContent>
                          <w:p w:rsidR="009A55ED" w:rsidRPr="00B17C84" w:rsidRDefault="009A55ED" w:rsidP="00C756C2">
                            <w:pPr>
                              <w:jc w:val="center"/>
                              <w:rPr>
                                <w:color w:val="0D0D0D" w:themeColor="text1" w:themeTint="F2"/>
                              </w:rPr>
                            </w:pPr>
                            <w:r>
                              <w:rPr>
                                <w:color w:val="0D0D0D" w:themeColor="text1" w:themeTint="F2"/>
                              </w:rPr>
                              <w:t>9</w:t>
                            </w:r>
                          </w:p>
                        </w:txbxContent>
                      </v:textbox>
                    </v:shape>
                  </w:pict>
                </mc:Fallback>
              </mc:AlternateContent>
            </w:r>
          </w:p>
        </w:tc>
      </w:tr>
      <w:tr w:rsidR="00317162" w:rsidRPr="008B5D3C" w:rsidTr="005D2A01">
        <w:trPr>
          <w:gridAfter w:val="1"/>
          <w:wAfter w:w="34" w:type="dxa"/>
          <w:trHeight w:val="1404"/>
        </w:trPr>
        <w:tc>
          <w:tcPr>
            <w:tcW w:w="1701" w:type="dxa"/>
            <w:vAlign w:val="center"/>
          </w:tcPr>
          <w:p w:rsidR="00317162" w:rsidRPr="008B5D3C" w:rsidRDefault="00317162" w:rsidP="00235F46">
            <w:pPr>
              <w:jc w:val="center"/>
              <w:rPr>
                <w:rFonts w:ascii="Arial" w:hAnsi="Arial" w:cs="Arial"/>
              </w:rPr>
            </w:pPr>
            <w:r w:rsidRPr="008B5D3C">
              <w:rPr>
                <w:rFonts w:ascii="Arial" w:hAnsi="Arial" w:cs="Arial"/>
              </w:rPr>
              <w:t>Dirección de Almacenes</w:t>
            </w:r>
          </w:p>
        </w:tc>
        <w:tc>
          <w:tcPr>
            <w:tcW w:w="4306" w:type="dxa"/>
            <w:vAlign w:val="center"/>
          </w:tcPr>
          <w:p w:rsidR="00317162" w:rsidRPr="008B5D3C" w:rsidRDefault="00235F46" w:rsidP="008858AC">
            <w:pPr>
              <w:jc w:val="both"/>
              <w:rPr>
                <w:rFonts w:ascii="Arial" w:hAnsi="Arial" w:cs="Arial"/>
              </w:rPr>
            </w:pPr>
            <w:r w:rsidRPr="008B5D3C">
              <w:rPr>
                <w:rFonts w:ascii="Arial" w:hAnsi="Arial" w:cs="Arial"/>
              </w:rPr>
              <w:t>10. Firma la nota de entrada y la remite al Departamento de Inventarios para la entrega correspondiente.</w:t>
            </w:r>
          </w:p>
        </w:tc>
        <w:tc>
          <w:tcPr>
            <w:tcW w:w="2693" w:type="dxa"/>
            <w:gridSpan w:val="2"/>
          </w:tcPr>
          <w:p w:rsidR="00317162" w:rsidRPr="008B5D3C" w:rsidRDefault="00B745B5"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275712" behindDoc="0" locked="0" layoutInCell="1" allowOverlap="1" wp14:anchorId="627E8A41" wp14:editId="2B8AC152">
                      <wp:simplePos x="0" y="0"/>
                      <wp:positionH relativeFrom="column">
                        <wp:posOffset>670791</wp:posOffset>
                      </wp:positionH>
                      <wp:positionV relativeFrom="paragraph">
                        <wp:posOffset>843453</wp:posOffset>
                      </wp:positionV>
                      <wp:extent cx="0" cy="396000"/>
                      <wp:effectExtent l="114300" t="19050" r="114300" b="99695"/>
                      <wp:wrapNone/>
                      <wp:docPr id="537" name="56 Conector recto de flecha"/>
                      <wp:cNvGraphicFramePr/>
                      <a:graphic xmlns:a="http://schemas.openxmlformats.org/drawingml/2006/main">
                        <a:graphicData uri="http://schemas.microsoft.com/office/word/2010/wordprocessingShape">
                          <wps:wsp>
                            <wps:cNvCnPr/>
                            <wps:spPr>
                              <a:xfrm>
                                <a:off x="0" y="0"/>
                                <a:ext cx="0" cy="396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EA8FEF" id="56 Conector recto de flecha" o:spid="_x0000_s1026" type="#_x0000_t32" style="position:absolute;margin-left:52.8pt;margin-top:66.4pt;width:0;height:31.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76736" behindDoc="0" locked="0" layoutInCell="1" allowOverlap="1" wp14:anchorId="68237A7F" wp14:editId="341F55C5">
                      <wp:simplePos x="0" y="0"/>
                      <wp:positionH relativeFrom="column">
                        <wp:posOffset>342207</wp:posOffset>
                      </wp:positionH>
                      <wp:positionV relativeFrom="paragraph">
                        <wp:posOffset>240087</wp:posOffset>
                      </wp:positionV>
                      <wp:extent cx="914400" cy="612140"/>
                      <wp:effectExtent l="57150" t="19050" r="76200" b="73660"/>
                      <wp:wrapNone/>
                      <wp:docPr id="538"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37A7F" id="_x0000_s1179" type="#_x0000_t114" style="position:absolute;left:0;text-align:left;margin-left:26.95pt;margin-top:18.9pt;width:1in;height:48.2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10</w:t>
                            </w:r>
                          </w:p>
                        </w:txbxContent>
                      </v:textbox>
                    </v:shape>
                  </w:pict>
                </mc:Fallback>
              </mc:AlternateContent>
            </w:r>
          </w:p>
        </w:tc>
      </w:tr>
      <w:tr w:rsidR="005D2A01" w:rsidRPr="008B5D3C" w:rsidTr="005D2A01">
        <w:trPr>
          <w:gridAfter w:val="1"/>
          <w:wAfter w:w="34" w:type="dxa"/>
          <w:trHeight w:val="654"/>
        </w:trPr>
        <w:tc>
          <w:tcPr>
            <w:tcW w:w="1701" w:type="dxa"/>
            <w:vAlign w:val="center"/>
          </w:tcPr>
          <w:p w:rsidR="005D2A01" w:rsidRPr="008B5D3C" w:rsidRDefault="005D2A01" w:rsidP="00235F46">
            <w:pPr>
              <w:jc w:val="center"/>
              <w:rPr>
                <w:rFonts w:ascii="Arial" w:hAnsi="Arial" w:cs="Arial"/>
              </w:rPr>
            </w:pPr>
            <w:r w:rsidRPr="008B5D3C">
              <w:rPr>
                <w:rFonts w:ascii="Arial" w:hAnsi="Arial" w:cs="Arial"/>
              </w:rPr>
              <w:t>Departamento de Inventarios</w:t>
            </w:r>
          </w:p>
        </w:tc>
        <w:tc>
          <w:tcPr>
            <w:tcW w:w="4306" w:type="dxa"/>
            <w:vAlign w:val="center"/>
          </w:tcPr>
          <w:p w:rsidR="00235F46" w:rsidRPr="008B5D3C" w:rsidRDefault="00235F46" w:rsidP="00235F46">
            <w:pPr>
              <w:jc w:val="both"/>
              <w:rPr>
                <w:rFonts w:ascii="Arial" w:hAnsi="Arial" w:cs="Arial"/>
              </w:rPr>
            </w:pPr>
            <w:r w:rsidRPr="008B5D3C">
              <w:rPr>
                <w:rFonts w:ascii="Arial" w:hAnsi="Arial" w:cs="Arial"/>
              </w:rPr>
              <w:t>11.- Entrega un original de la nota de entrada, dentro de las 72 horas siguientes de haberla generado, conforme a lo siguiente y conserva el otro original para el archivo de la Dirección de Almacenes.</w:t>
            </w:r>
          </w:p>
          <w:p w:rsidR="00235F46" w:rsidRPr="008B5D3C" w:rsidRDefault="00235F46" w:rsidP="00235F46">
            <w:pPr>
              <w:spacing w:after="0"/>
              <w:jc w:val="both"/>
              <w:rPr>
                <w:rFonts w:ascii="Arial" w:hAnsi="Arial" w:cs="Arial"/>
                <w:sz w:val="10"/>
                <w:szCs w:val="10"/>
              </w:rPr>
            </w:pPr>
            <w:r w:rsidRPr="008B5D3C">
              <w:rPr>
                <w:rFonts w:ascii="Arial" w:hAnsi="Arial" w:cs="Arial"/>
              </w:rPr>
              <w:t xml:space="preserve">a) Notas de entrada de pedidos y de órdenes de compra: se entrega a la Dirección de Adquisiciones. </w:t>
            </w:r>
          </w:p>
          <w:p w:rsidR="005D2A01" w:rsidRPr="008B5D3C" w:rsidRDefault="00235F46" w:rsidP="00235F46">
            <w:pPr>
              <w:rPr>
                <w:rFonts w:ascii="Arial" w:hAnsi="Arial" w:cs="Arial"/>
              </w:rPr>
            </w:pPr>
            <w:r w:rsidRPr="008B5D3C">
              <w:rPr>
                <w:rFonts w:ascii="Arial" w:hAnsi="Arial" w:cs="Arial"/>
              </w:rPr>
              <w:t>b) Notas de entrada de contratos: se entrega al área solicitante administradora del contrato.</w:t>
            </w:r>
            <w:r w:rsidRPr="008B5D3C">
              <w:rPr>
                <w:rFonts w:ascii="Arial" w:hAnsi="Arial" w:cs="Arial"/>
              </w:rPr>
              <w:br/>
              <w:t>c) Notas de entrada de Salas Regionales: se entrega a la Dirección Presupuestal.</w:t>
            </w:r>
            <w:r w:rsidRPr="008B5D3C">
              <w:rPr>
                <w:rFonts w:ascii="Arial" w:hAnsi="Arial" w:cs="Arial"/>
              </w:rPr>
              <w:br/>
              <w:t xml:space="preserve">d) Notas de entrada por reposición </w:t>
            </w:r>
            <w:r w:rsidRPr="008B5D3C">
              <w:rPr>
                <w:rFonts w:ascii="Arial" w:hAnsi="Arial" w:cs="Arial"/>
              </w:rPr>
              <w:lastRenderedPageBreak/>
              <w:t xml:space="preserve">(siniestro, robo y extravió): se entrega a la </w:t>
            </w:r>
            <w:r w:rsidRPr="008B5D3C" w:rsidDel="00B86130">
              <w:rPr>
                <w:rFonts w:ascii="Arial" w:hAnsi="Arial" w:cs="Arial"/>
              </w:rPr>
              <w:t>Unidad</w:t>
            </w:r>
            <w:r w:rsidRPr="008B5D3C">
              <w:rPr>
                <w:rFonts w:ascii="Arial" w:hAnsi="Arial" w:cs="Arial"/>
              </w:rPr>
              <w:t xml:space="preserve"> de Contabilidad.</w:t>
            </w:r>
          </w:p>
        </w:tc>
        <w:tc>
          <w:tcPr>
            <w:tcW w:w="2693" w:type="dxa"/>
            <w:gridSpan w:val="2"/>
          </w:tcPr>
          <w:p w:rsidR="005D2A01" w:rsidRPr="008B5D3C" w:rsidRDefault="005D2A01" w:rsidP="008858AC">
            <w:pPr>
              <w:jc w:val="both"/>
              <w:rPr>
                <w:rFonts w:ascii="Arial" w:hAnsi="Arial" w:cs="Arial"/>
              </w:rPr>
            </w:pPr>
            <w:r w:rsidRPr="008B5D3C">
              <w:rPr>
                <w:rFonts w:ascii="Arial" w:hAnsi="Arial" w:cs="Arial"/>
                <w:noProof/>
                <w:color w:val="000000"/>
                <w:lang w:eastAsia="es-MX"/>
              </w:rPr>
              <w:lastRenderedPageBreak/>
              <mc:AlternateContent>
                <mc:Choice Requires="wps">
                  <w:drawing>
                    <wp:anchor distT="0" distB="0" distL="114300" distR="114300" simplePos="0" relativeHeight="252278784" behindDoc="0" locked="0" layoutInCell="1" allowOverlap="1" wp14:anchorId="2AA4C293" wp14:editId="1E56F71F">
                      <wp:simplePos x="0" y="0"/>
                      <wp:positionH relativeFrom="column">
                        <wp:posOffset>241935</wp:posOffset>
                      </wp:positionH>
                      <wp:positionV relativeFrom="paragraph">
                        <wp:posOffset>324485</wp:posOffset>
                      </wp:positionV>
                      <wp:extent cx="981710" cy="711835"/>
                      <wp:effectExtent l="57150" t="19050" r="85090" b="88265"/>
                      <wp:wrapNone/>
                      <wp:docPr id="545" name="Multidocumento 812"/>
                      <wp:cNvGraphicFramePr/>
                      <a:graphic xmlns:a="http://schemas.openxmlformats.org/drawingml/2006/main">
                        <a:graphicData uri="http://schemas.microsoft.com/office/word/2010/wordprocessingShape">
                          <wps:wsp>
                            <wps:cNvSpPr/>
                            <wps:spPr>
                              <a:xfrm>
                                <a:off x="0" y="0"/>
                                <a:ext cx="981710" cy="71183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C293" id="_x0000_s1180" type="#_x0000_t115" style="position:absolute;left:0;text-align:left;margin-left:19.05pt;margin-top:25.55pt;width:77.3pt;height:56.0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280832" behindDoc="0" locked="0" layoutInCell="1" allowOverlap="1" wp14:anchorId="7D73F116" wp14:editId="09532294">
                      <wp:simplePos x="0" y="0"/>
                      <wp:positionH relativeFrom="column">
                        <wp:posOffset>581025</wp:posOffset>
                      </wp:positionH>
                      <wp:positionV relativeFrom="paragraph">
                        <wp:posOffset>1346200</wp:posOffset>
                      </wp:positionV>
                      <wp:extent cx="323850" cy="287655"/>
                      <wp:effectExtent l="57150" t="19050" r="76200" b="93345"/>
                      <wp:wrapNone/>
                      <wp:docPr id="544"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3F116" id="_x0000_s1181" type="#_x0000_t177" style="position:absolute;left:0;text-align:left;margin-left:45.75pt;margin-top:106pt;width:25.5pt;height:22.6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4</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279808" behindDoc="0" locked="0" layoutInCell="1" allowOverlap="1" wp14:anchorId="4026A867" wp14:editId="556231B9">
                      <wp:simplePos x="0" y="0"/>
                      <wp:positionH relativeFrom="column">
                        <wp:posOffset>751205</wp:posOffset>
                      </wp:positionH>
                      <wp:positionV relativeFrom="paragraph">
                        <wp:posOffset>995309</wp:posOffset>
                      </wp:positionV>
                      <wp:extent cx="0" cy="342000"/>
                      <wp:effectExtent l="114300" t="19050" r="114300" b="96520"/>
                      <wp:wrapNone/>
                      <wp:docPr id="1109" name="62 Conector recto de flecha"/>
                      <wp:cNvGraphicFramePr/>
                      <a:graphic xmlns:a="http://schemas.openxmlformats.org/drawingml/2006/main">
                        <a:graphicData uri="http://schemas.microsoft.com/office/word/2010/wordprocessingShape">
                          <wps:wsp>
                            <wps:cNvCnPr/>
                            <wps:spPr>
                              <a:xfrm>
                                <a:off x="0" y="0"/>
                                <a:ext cx="0" cy="342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EEE159" id="62 Conector recto de flecha" o:spid="_x0000_s1026" type="#_x0000_t32" style="position:absolute;margin-left:59.15pt;margin-top:78.35pt;width:0;height:26.9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" strokecolor="windowText" strokeweight="1pt">
                      <v:stroke endarrow="open"/>
                      <v:shadow on="t" color="black" opacity="24903f" origin=",.5" offset="0,.55556mm"/>
                    </v:shape>
                  </w:pict>
                </mc:Fallback>
              </mc:AlternateContent>
            </w:r>
          </w:p>
        </w:tc>
      </w:tr>
      <w:tr w:rsidR="005D2A01" w:rsidRPr="008B5D3C" w:rsidTr="005D2A01">
        <w:trPr>
          <w:gridAfter w:val="1"/>
          <w:wAfter w:w="34" w:type="dxa"/>
          <w:trHeight w:val="527"/>
        </w:trPr>
        <w:tc>
          <w:tcPr>
            <w:tcW w:w="1701" w:type="dxa"/>
            <w:vAlign w:val="center"/>
          </w:tcPr>
          <w:p w:rsidR="005D2A01" w:rsidRPr="008B5D3C" w:rsidRDefault="005D2A01" w:rsidP="00235F46">
            <w:pPr>
              <w:jc w:val="center"/>
              <w:rPr>
                <w:rFonts w:ascii="Arial" w:hAnsi="Arial" w:cs="Arial"/>
              </w:rPr>
            </w:pPr>
            <w:r w:rsidRPr="008B5D3C">
              <w:rPr>
                <w:rFonts w:ascii="Arial" w:hAnsi="Arial" w:cs="Arial"/>
              </w:rPr>
              <w:t>Departamento de Inventarios</w:t>
            </w:r>
          </w:p>
        </w:tc>
        <w:tc>
          <w:tcPr>
            <w:tcW w:w="4306" w:type="dxa"/>
            <w:vAlign w:val="center"/>
          </w:tcPr>
          <w:p w:rsidR="00235F46" w:rsidRPr="008B5D3C" w:rsidRDefault="00235F46" w:rsidP="00235F46">
            <w:pPr>
              <w:jc w:val="both"/>
              <w:rPr>
                <w:rFonts w:ascii="Arial" w:hAnsi="Arial" w:cs="Arial"/>
                <w:strike/>
              </w:rPr>
            </w:pPr>
            <w:r w:rsidRPr="008B5D3C">
              <w:rPr>
                <w:rFonts w:ascii="Arial" w:hAnsi="Arial" w:cs="Arial"/>
              </w:rPr>
              <w:t xml:space="preserve">12.- Envía vía correo electrónico copias de las notas de entrada a la </w:t>
            </w:r>
            <w:r w:rsidRPr="008B5D3C" w:rsidDel="00B86130">
              <w:rPr>
                <w:rFonts w:ascii="Arial" w:hAnsi="Arial" w:cs="Arial"/>
              </w:rPr>
              <w:t>Unidad</w:t>
            </w:r>
            <w:r w:rsidRPr="008B5D3C">
              <w:rPr>
                <w:rFonts w:ascii="Arial" w:hAnsi="Arial" w:cs="Arial"/>
              </w:rPr>
              <w:t xml:space="preserve"> de Contabilidad y a la Unidad de Programación y Presupuesto, para su conocimiento. </w:t>
            </w:r>
          </w:p>
          <w:p w:rsidR="005D2A01" w:rsidRPr="008B5D3C" w:rsidRDefault="00235F46" w:rsidP="00235F46">
            <w:pPr>
              <w:spacing w:after="0"/>
              <w:jc w:val="both"/>
              <w:rPr>
                <w:rFonts w:ascii="Arial" w:hAnsi="Arial" w:cs="Arial"/>
              </w:rPr>
            </w:pPr>
            <w:r w:rsidRPr="008B5D3C">
              <w:rPr>
                <w:rFonts w:ascii="Arial" w:hAnsi="Arial" w:cs="Arial"/>
              </w:rPr>
              <w:t xml:space="preserve">Nota: Las notas de entrada se podrán cancelar, modificar o sustituir, siempre y cuando el área solicitante justifique documentalmente y sea autorizado por la Dirección de Almacenes y/o Subdirección de Mobiliario, informando a la Unidad de Contabilidad y a </w:t>
            </w:r>
            <w:r w:rsidRPr="008B5D3C" w:rsidDel="00B86130">
              <w:rPr>
                <w:rFonts w:ascii="Arial" w:hAnsi="Arial" w:cs="Arial"/>
              </w:rPr>
              <w:t xml:space="preserve">la </w:t>
            </w:r>
            <w:r w:rsidRPr="008B5D3C">
              <w:rPr>
                <w:rFonts w:ascii="Arial" w:hAnsi="Arial" w:cs="Arial"/>
              </w:rPr>
              <w:t>Unidad de Programación y Presupuesto</w:t>
            </w:r>
            <w:r w:rsidRPr="008B5D3C" w:rsidDel="001A0530">
              <w:rPr>
                <w:rFonts w:ascii="Arial" w:hAnsi="Arial" w:cs="Arial"/>
              </w:rPr>
              <w:t>.</w:t>
            </w:r>
          </w:p>
        </w:tc>
        <w:tc>
          <w:tcPr>
            <w:tcW w:w="2693" w:type="dxa"/>
            <w:gridSpan w:val="2"/>
          </w:tcPr>
          <w:p w:rsidR="005D2A01" w:rsidRPr="008B5D3C" w:rsidRDefault="00B745B5"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284928" behindDoc="0" locked="0" layoutInCell="1" allowOverlap="1" wp14:anchorId="15CB66A1" wp14:editId="372CF273">
                      <wp:simplePos x="0" y="0"/>
                      <wp:positionH relativeFrom="column">
                        <wp:posOffset>765002</wp:posOffset>
                      </wp:positionH>
                      <wp:positionV relativeFrom="paragraph">
                        <wp:posOffset>1566603</wp:posOffset>
                      </wp:positionV>
                      <wp:extent cx="0" cy="1614054"/>
                      <wp:effectExtent l="114300" t="19050" r="114300" b="100965"/>
                      <wp:wrapNone/>
                      <wp:docPr id="546" name="963 Conector recto de flecha"/>
                      <wp:cNvGraphicFramePr/>
                      <a:graphic xmlns:a="http://schemas.openxmlformats.org/drawingml/2006/main">
                        <a:graphicData uri="http://schemas.microsoft.com/office/word/2010/wordprocessingShape">
                          <wps:wsp>
                            <wps:cNvCnPr/>
                            <wps:spPr>
                              <a:xfrm>
                                <a:off x="0" y="0"/>
                                <a:ext cx="0" cy="1614054"/>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07CCA6E" id="963 Conector recto de flecha" o:spid="_x0000_s1026" type="#_x0000_t32" style="position:absolute;margin-left:60.25pt;margin-top:123.35pt;width:0;height:127.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" strokecolor="windowText" strokeweight="1pt">
                      <v:stroke endarrow="open"/>
                      <v:shadow on="t" color="black" opacity="24903f" origin=",.5" offset="0,.55556mm"/>
                    </v:shape>
                  </w:pict>
                </mc:Fallback>
              </mc:AlternateContent>
            </w:r>
            <w:r>
              <w:rPr>
                <w:rFonts w:ascii="Arial" w:hAnsi="Arial" w:cs="Arial"/>
                <w:noProof/>
                <w:lang w:eastAsia="es-MX"/>
              </w:rPr>
              <mc:AlternateContent>
                <mc:Choice Requires="wps">
                  <w:drawing>
                    <wp:anchor distT="0" distB="0" distL="114300" distR="114300" simplePos="0" relativeHeight="253990912" behindDoc="0" locked="0" layoutInCell="1" allowOverlap="1" wp14:anchorId="19418FC6" wp14:editId="0335593A">
                      <wp:simplePos x="0" y="0"/>
                      <wp:positionH relativeFrom="column">
                        <wp:posOffset>758075</wp:posOffset>
                      </wp:positionH>
                      <wp:positionV relativeFrom="paragraph">
                        <wp:posOffset>312766</wp:posOffset>
                      </wp:positionV>
                      <wp:extent cx="0" cy="609600"/>
                      <wp:effectExtent l="95250" t="19050" r="95250" b="95250"/>
                      <wp:wrapNone/>
                      <wp:docPr id="1383" name="Conector recto de flecha 1383"/>
                      <wp:cNvGraphicFramePr/>
                      <a:graphic xmlns:a="http://schemas.openxmlformats.org/drawingml/2006/main">
                        <a:graphicData uri="http://schemas.microsoft.com/office/word/2010/wordprocessingShape">
                          <wps:wsp>
                            <wps:cNvCnPr/>
                            <wps:spPr>
                              <a:xfrm>
                                <a:off x="0" y="0"/>
                                <a:ext cx="0" cy="60960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CA802" id="Conector recto de flecha 1383" o:spid="_x0000_s1026" type="#_x0000_t32" style="position:absolute;margin-left:59.7pt;margin-top:24.65pt;width:0;height:48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" strokecolor="black [3213]"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285952" behindDoc="0" locked="0" layoutInCell="1" allowOverlap="1" wp14:anchorId="30ACC5B0" wp14:editId="6F28AC95">
                      <wp:simplePos x="0" y="0"/>
                      <wp:positionH relativeFrom="column">
                        <wp:posOffset>232930</wp:posOffset>
                      </wp:positionH>
                      <wp:positionV relativeFrom="paragraph">
                        <wp:posOffset>917287</wp:posOffset>
                      </wp:positionV>
                      <wp:extent cx="1126490" cy="711835"/>
                      <wp:effectExtent l="57150" t="19050" r="73660" b="69215"/>
                      <wp:wrapNone/>
                      <wp:docPr id="547" name="Documento 308"/>
                      <wp:cNvGraphicFramePr/>
                      <a:graphic xmlns:a="http://schemas.openxmlformats.org/drawingml/2006/main">
                        <a:graphicData uri="http://schemas.microsoft.com/office/word/2010/wordprocessingShape">
                          <wps:wsp>
                            <wps:cNvSpPr/>
                            <wps:spPr>
                              <a:xfrm>
                                <a:off x="0" y="0"/>
                                <a:ext cx="1126490" cy="71183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C5B0" id="_x0000_s1182" type="#_x0000_t114" style="position:absolute;left:0;text-align:left;margin-left:18.35pt;margin-top:72.25pt;width:88.7pt;height:56.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12</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989888" behindDoc="0" locked="0" layoutInCell="1" allowOverlap="1" wp14:anchorId="5B4F7BB3" wp14:editId="134958F2">
                      <wp:simplePos x="0" y="0"/>
                      <wp:positionH relativeFrom="column">
                        <wp:posOffset>594475</wp:posOffset>
                      </wp:positionH>
                      <wp:positionV relativeFrom="paragraph">
                        <wp:posOffset>19107</wp:posOffset>
                      </wp:positionV>
                      <wp:extent cx="323850" cy="287655"/>
                      <wp:effectExtent l="57150" t="19050" r="76200" b="93345"/>
                      <wp:wrapNone/>
                      <wp:docPr id="1381"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B745B5">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F7BB3" id="_x0000_s1183" type="#_x0000_t177" style="position:absolute;left:0;text-align:left;margin-left:46.8pt;margin-top:1.5pt;width:25.5pt;height:22.65pt;z-index:25398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" filled="f" strokecolor="#0d0d0d">
                      <v:shadow on="t" color="black" opacity="22937f" origin=",.5" offset="0,.63889mm"/>
                      <v:textbox>
                        <w:txbxContent>
                          <w:p w:rsidR="009A55ED" w:rsidRPr="00402044" w:rsidRDefault="009A55ED" w:rsidP="00B745B5">
                            <w:pPr>
                              <w:jc w:val="center"/>
                              <w:rPr>
                                <w:color w:val="0D0D0D" w:themeColor="text1" w:themeTint="F2"/>
                                <w:sz w:val="18"/>
                                <w:szCs w:val="18"/>
                              </w:rPr>
                            </w:pPr>
                            <w:r>
                              <w:rPr>
                                <w:color w:val="0D0D0D" w:themeColor="text1" w:themeTint="F2"/>
                                <w:sz w:val="18"/>
                                <w:szCs w:val="18"/>
                              </w:rPr>
                              <w:t>4</w:t>
                            </w:r>
                          </w:p>
                        </w:txbxContent>
                      </v:textbox>
                    </v:shape>
                  </w:pict>
                </mc:Fallback>
              </mc:AlternateContent>
            </w:r>
          </w:p>
        </w:tc>
      </w:tr>
      <w:tr w:rsidR="005D2A01" w:rsidRPr="008B5D3C" w:rsidTr="005D2A01">
        <w:trPr>
          <w:gridAfter w:val="1"/>
          <w:wAfter w:w="34" w:type="dxa"/>
          <w:trHeight w:val="511"/>
        </w:trPr>
        <w:tc>
          <w:tcPr>
            <w:tcW w:w="1701" w:type="dxa"/>
          </w:tcPr>
          <w:p w:rsidR="005D2A01" w:rsidRPr="008B5D3C" w:rsidRDefault="005D2A01" w:rsidP="008858AC">
            <w:pPr>
              <w:jc w:val="both"/>
              <w:rPr>
                <w:rFonts w:ascii="Arial" w:hAnsi="Arial" w:cs="Arial"/>
              </w:rPr>
            </w:pPr>
          </w:p>
          <w:p w:rsidR="005D2A01" w:rsidRPr="008B5D3C" w:rsidRDefault="005D2A01" w:rsidP="00235F46">
            <w:pPr>
              <w:jc w:val="center"/>
              <w:rPr>
                <w:rFonts w:ascii="Arial" w:hAnsi="Arial" w:cs="Arial"/>
              </w:rPr>
            </w:pPr>
            <w:r w:rsidRPr="008B5D3C">
              <w:rPr>
                <w:rFonts w:ascii="Arial" w:hAnsi="Arial" w:cs="Arial"/>
              </w:rPr>
              <w:t>Departamento de Inventarios</w:t>
            </w:r>
          </w:p>
        </w:tc>
        <w:tc>
          <w:tcPr>
            <w:tcW w:w="4306" w:type="dxa"/>
          </w:tcPr>
          <w:p w:rsidR="005D2A01" w:rsidRDefault="00235F46" w:rsidP="008858AC">
            <w:pPr>
              <w:jc w:val="both"/>
              <w:rPr>
                <w:rFonts w:ascii="Arial" w:hAnsi="Arial" w:cs="Arial"/>
              </w:rPr>
            </w:pPr>
            <w:r w:rsidRPr="008B5D3C">
              <w:rPr>
                <w:rFonts w:ascii="Arial" w:hAnsi="Arial" w:cs="Arial"/>
              </w:rPr>
              <w:t xml:space="preserve">13.- Genera dos etiquetas por bien que deberán contener impreso las siguientes características, logotipo del Tribunal Electoral, descripción del bien, número de serie, número de control SS, código de barras y número de inventario, las cuales serán colocadas en el anverso, reverso y en la parte central y en aquellos bienes que por sus características no sea posible, deberán colocarse una en un lugar visible y de fácil acceso y la otra donde se resguarde de un posible deterioro.  </w:t>
            </w:r>
          </w:p>
          <w:p w:rsidR="00B745B5" w:rsidRDefault="00B745B5" w:rsidP="008858AC">
            <w:pPr>
              <w:jc w:val="both"/>
              <w:rPr>
                <w:rFonts w:ascii="Arial" w:hAnsi="Arial" w:cs="Arial"/>
              </w:rPr>
            </w:pPr>
          </w:p>
          <w:p w:rsidR="00B745B5" w:rsidRDefault="00B745B5" w:rsidP="008858AC">
            <w:pPr>
              <w:jc w:val="both"/>
              <w:rPr>
                <w:rFonts w:ascii="Arial" w:hAnsi="Arial" w:cs="Arial"/>
              </w:rPr>
            </w:pPr>
          </w:p>
          <w:p w:rsidR="00B745B5" w:rsidRPr="008B5D3C" w:rsidRDefault="00B745B5" w:rsidP="008858AC">
            <w:pPr>
              <w:jc w:val="both"/>
              <w:rPr>
                <w:rFonts w:ascii="Arial" w:hAnsi="Arial" w:cs="Arial"/>
              </w:rPr>
            </w:pPr>
          </w:p>
        </w:tc>
        <w:tc>
          <w:tcPr>
            <w:tcW w:w="2693" w:type="dxa"/>
            <w:gridSpan w:val="2"/>
          </w:tcPr>
          <w:p w:rsidR="005D2A01" w:rsidRPr="008B5D3C" w:rsidRDefault="00AF50C2"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4026752" behindDoc="0" locked="0" layoutInCell="1" allowOverlap="1" wp14:anchorId="4372DAB9" wp14:editId="283DD036">
                      <wp:simplePos x="0" y="0"/>
                      <wp:positionH relativeFrom="column">
                        <wp:posOffset>601403</wp:posOffset>
                      </wp:positionH>
                      <wp:positionV relativeFrom="paragraph">
                        <wp:posOffset>2305107</wp:posOffset>
                      </wp:positionV>
                      <wp:extent cx="323850" cy="287655"/>
                      <wp:effectExtent l="57150" t="19050" r="76200" b="93345"/>
                      <wp:wrapNone/>
                      <wp:docPr id="212"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F50C2">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2DAB9" id="_x0000_s1184" type="#_x0000_t177" style="position:absolute;left:0;text-align:left;margin-left:47.35pt;margin-top:181.5pt;width:25.5pt;height:22.65pt;z-index:25402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" filled="f" strokecolor="#0d0d0d">
                      <v:shadow on="t" color="black" opacity="22937f" origin=",.5" offset="0,.63889mm"/>
                      <v:textbox>
                        <w:txbxContent>
                          <w:p w:rsidR="009A55ED" w:rsidRPr="00402044" w:rsidRDefault="009A55ED" w:rsidP="00AF50C2">
                            <w:pPr>
                              <w:jc w:val="center"/>
                              <w:rPr>
                                <w:color w:val="0D0D0D" w:themeColor="text1" w:themeTint="F2"/>
                                <w:sz w:val="18"/>
                                <w:szCs w:val="18"/>
                              </w:rPr>
                            </w:pPr>
                            <w:r>
                              <w:rPr>
                                <w:color w:val="0D0D0D" w:themeColor="text1" w:themeTint="F2"/>
                                <w:sz w:val="18"/>
                                <w:szCs w:val="18"/>
                              </w:rPr>
                              <w:t>5</w:t>
                            </w:r>
                          </w:p>
                        </w:txbxContent>
                      </v:textbox>
                    </v:shape>
                  </w:pict>
                </mc:Fallback>
              </mc:AlternateContent>
            </w:r>
            <w:r w:rsidR="00B745B5" w:rsidRPr="008B5D3C">
              <w:rPr>
                <w:rFonts w:ascii="Arial" w:hAnsi="Arial" w:cs="Arial"/>
                <w:noProof/>
                <w:lang w:eastAsia="es-MX"/>
              </w:rPr>
              <mc:AlternateContent>
                <mc:Choice Requires="wps">
                  <w:drawing>
                    <wp:anchor distT="0" distB="0" distL="114300" distR="114300" simplePos="0" relativeHeight="252289024" behindDoc="0" locked="0" layoutInCell="1" allowOverlap="1" wp14:anchorId="7BF80D13" wp14:editId="761A96D2">
                      <wp:simplePos x="0" y="0"/>
                      <wp:positionH relativeFrom="column">
                        <wp:posOffset>771929</wp:posOffset>
                      </wp:positionH>
                      <wp:positionV relativeFrom="paragraph">
                        <wp:posOffset>1497157</wp:posOffset>
                      </wp:positionV>
                      <wp:extent cx="0" cy="775854"/>
                      <wp:effectExtent l="114300" t="19050" r="76200" b="100965"/>
                      <wp:wrapNone/>
                      <wp:docPr id="553" name="965 Conector recto de flecha"/>
                      <wp:cNvGraphicFramePr/>
                      <a:graphic xmlns:a="http://schemas.openxmlformats.org/drawingml/2006/main">
                        <a:graphicData uri="http://schemas.microsoft.com/office/word/2010/wordprocessingShape">
                          <wps:wsp>
                            <wps:cNvCnPr/>
                            <wps:spPr>
                              <a:xfrm flipH="1">
                                <a:off x="0" y="0"/>
                                <a:ext cx="0" cy="775854"/>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4045A4" id="965 Conector recto de flecha" o:spid="_x0000_s1026" type="#_x0000_t32" style="position:absolute;margin-left:60.8pt;margin-top:117.9pt;width:0;height:61.1pt;flip:x;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" strokecolor="windowText" strokeweight="1pt">
                      <v:stroke endarrow="open"/>
                      <v:shadow on="t" color="black" opacity="24903f" origin=",.5" offset="0,.55556mm"/>
                    </v:shape>
                  </w:pict>
                </mc:Fallback>
              </mc:AlternateContent>
            </w:r>
            <w:r w:rsidR="00B745B5" w:rsidRPr="008B5D3C">
              <w:rPr>
                <w:rFonts w:ascii="Arial" w:hAnsi="Arial" w:cs="Arial"/>
                <w:noProof/>
                <w:lang w:eastAsia="es-MX"/>
              </w:rPr>
              <mc:AlternateContent>
                <mc:Choice Requires="wps">
                  <w:drawing>
                    <wp:anchor distT="0" distB="0" distL="114300" distR="114300" simplePos="0" relativeHeight="252288000" behindDoc="0" locked="0" layoutInCell="1" allowOverlap="1" wp14:anchorId="684F71E9" wp14:editId="4AD1D5FB">
                      <wp:simplePos x="0" y="0"/>
                      <wp:positionH relativeFrom="column">
                        <wp:posOffset>307802</wp:posOffset>
                      </wp:positionH>
                      <wp:positionV relativeFrom="paragraph">
                        <wp:posOffset>645101</wp:posOffset>
                      </wp:positionV>
                      <wp:extent cx="1101436" cy="907473"/>
                      <wp:effectExtent l="57150" t="19050" r="80010" b="102235"/>
                      <wp:wrapNone/>
                      <wp:docPr id="554" name="Multidocumento 812"/>
                      <wp:cNvGraphicFramePr/>
                      <a:graphic xmlns:a="http://schemas.openxmlformats.org/drawingml/2006/main">
                        <a:graphicData uri="http://schemas.microsoft.com/office/word/2010/wordprocessingShape">
                          <wps:wsp>
                            <wps:cNvSpPr/>
                            <wps:spPr>
                              <a:xfrm>
                                <a:off x="0" y="0"/>
                                <a:ext cx="1101436" cy="907473"/>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71E9" id="_x0000_s1185" type="#_x0000_t115" style="position:absolute;left:0;text-align:left;margin-left:24.25pt;margin-top:50.8pt;width:86.75pt;height:71.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13</w:t>
                            </w:r>
                          </w:p>
                        </w:txbxContent>
                      </v:textbox>
                    </v:shape>
                  </w:pict>
                </mc:Fallback>
              </mc:AlternateContent>
            </w:r>
          </w:p>
        </w:tc>
      </w:tr>
      <w:tr w:rsidR="005D2A01" w:rsidRPr="008B5D3C" w:rsidTr="005D2A01">
        <w:trPr>
          <w:gridAfter w:val="1"/>
          <w:wAfter w:w="34" w:type="dxa"/>
          <w:trHeight w:val="1123"/>
        </w:trPr>
        <w:tc>
          <w:tcPr>
            <w:tcW w:w="1701" w:type="dxa"/>
          </w:tcPr>
          <w:p w:rsidR="00B745B5" w:rsidRDefault="00B745B5" w:rsidP="00235F46">
            <w:pPr>
              <w:jc w:val="center"/>
              <w:rPr>
                <w:rFonts w:ascii="Arial" w:hAnsi="Arial" w:cs="Arial"/>
              </w:rPr>
            </w:pPr>
          </w:p>
          <w:p w:rsidR="005D2A01" w:rsidRPr="008B5D3C" w:rsidRDefault="005D2A01" w:rsidP="00235F46">
            <w:pPr>
              <w:jc w:val="center"/>
              <w:rPr>
                <w:rFonts w:ascii="Arial" w:hAnsi="Arial" w:cs="Arial"/>
              </w:rPr>
            </w:pPr>
            <w:r w:rsidRPr="008B5D3C">
              <w:rPr>
                <w:rFonts w:ascii="Arial" w:hAnsi="Arial" w:cs="Arial"/>
              </w:rPr>
              <w:t>Departamento de Inventarios</w:t>
            </w:r>
          </w:p>
        </w:tc>
        <w:tc>
          <w:tcPr>
            <w:tcW w:w="4306" w:type="dxa"/>
          </w:tcPr>
          <w:p w:rsidR="00B745B5" w:rsidRDefault="00B745B5" w:rsidP="00235F46">
            <w:pPr>
              <w:jc w:val="both"/>
              <w:rPr>
                <w:rFonts w:ascii="Arial" w:hAnsi="Arial" w:cs="Arial"/>
              </w:rPr>
            </w:pPr>
          </w:p>
          <w:p w:rsidR="00235F46" w:rsidRPr="008B5D3C" w:rsidRDefault="00235F46" w:rsidP="00235F46">
            <w:pPr>
              <w:jc w:val="both"/>
              <w:rPr>
                <w:rFonts w:ascii="Arial" w:hAnsi="Arial" w:cs="Arial"/>
              </w:rPr>
            </w:pPr>
            <w:r w:rsidRPr="008B5D3C">
              <w:rPr>
                <w:rFonts w:ascii="Arial" w:hAnsi="Arial" w:cs="Arial"/>
              </w:rPr>
              <w:t>14.- ¿Dónde se encuentran ubicados los bienes instrumentales?</w:t>
            </w:r>
          </w:p>
          <w:p w:rsidR="00235F46" w:rsidRPr="008B5D3C" w:rsidRDefault="00235F46" w:rsidP="00235F46">
            <w:pPr>
              <w:spacing w:after="0"/>
              <w:jc w:val="both"/>
              <w:rPr>
                <w:rFonts w:ascii="Arial" w:hAnsi="Arial" w:cs="Arial"/>
              </w:rPr>
            </w:pPr>
            <w:r w:rsidRPr="008B5D3C">
              <w:rPr>
                <w:rFonts w:ascii="Arial" w:hAnsi="Arial" w:cs="Arial"/>
              </w:rPr>
              <w:t>a) En el Almacén General continúa en la actividad 15.</w:t>
            </w:r>
          </w:p>
          <w:p w:rsidR="00235F46" w:rsidRPr="008B5D3C" w:rsidRDefault="00235F46" w:rsidP="00235F46">
            <w:pPr>
              <w:spacing w:after="0"/>
              <w:jc w:val="both"/>
              <w:rPr>
                <w:rFonts w:ascii="Arial" w:hAnsi="Arial" w:cs="Arial"/>
              </w:rPr>
            </w:pPr>
            <w:r w:rsidRPr="008B5D3C">
              <w:rPr>
                <w:rFonts w:ascii="Arial" w:hAnsi="Arial" w:cs="Arial"/>
              </w:rPr>
              <w:t>b) En el área solicitante continúa en la actividad 16.</w:t>
            </w:r>
          </w:p>
          <w:p w:rsidR="005D2A01" w:rsidRDefault="00235F46" w:rsidP="00235F46">
            <w:pPr>
              <w:spacing w:after="0"/>
              <w:jc w:val="both"/>
              <w:rPr>
                <w:rFonts w:ascii="Arial" w:hAnsi="Arial" w:cs="Arial"/>
              </w:rPr>
            </w:pPr>
            <w:r w:rsidRPr="008B5D3C">
              <w:rPr>
                <w:rFonts w:ascii="Arial" w:hAnsi="Arial" w:cs="Arial"/>
              </w:rPr>
              <w:t>c) En Sala Regional continúa en la actividad 17.</w:t>
            </w:r>
          </w:p>
          <w:p w:rsidR="00AF50C2" w:rsidRPr="008B5D3C" w:rsidRDefault="00AF50C2" w:rsidP="00235F46">
            <w:pPr>
              <w:spacing w:after="0"/>
              <w:jc w:val="both"/>
              <w:rPr>
                <w:rFonts w:ascii="Arial" w:hAnsi="Arial" w:cs="Arial"/>
              </w:rPr>
            </w:pPr>
          </w:p>
        </w:tc>
        <w:tc>
          <w:tcPr>
            <w:tcW w:w="2693" w:type="dxa"/>
            <w:gridSpan w:val="2"/>
          </w:tcPr>
          <w:p w:rsidR="00AF50C2" w:rsidRDefault="00AF50C2"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290048" behindDoc="0" locked="0" layoutInCell="1" allowOverlap="1" wp14:anchorId="69006509" wp14:editId="4F30F950">
                      <wp:simplePos x="0" y="0"/>
                      <wp:positionH relativeFrom="column">
                        <wp:posOffset>585759</wp:posOffset>
                      </wp:positionH>
                      <wp:positionV relativeFrom="paragraph">
                        <wp:posOffset>59055</wp:posOffset>
                      </wp:positionV>
                      <wp:extent cx="323850" cy="287655"/>
                      <wp:effectExtent l="57150" t="19050" r="76200" b="93345"/>
                      <wp:wrapNone/>
                      <wp:docPr id="552"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006509" id="_x0000_s1186" type="#_x0000_t177" style="position:absolute;left:0;text-align:left;margin-left:46.1pt;margin-top:4.65pt;width:25.5pt;height:22.65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5</w:t>
                            </w:r>
                          </w:p>
                        </w:txbxContent>
                      </v:textbox>
                    </v:shape>
                  </w:pict>
                </mc:Fallback>
              </mc:AlternateContent>
            </w:r>
          </w:p>
          <w:p w:rsidR="00AF50C2" w:rsidRDefault="00AF50C2"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4028800" behindDoc="0" locked="0" layoutInCell="1" allowOverlap="1" wp14:anchorId="0CC83989" wp14:editId="7853E2FB">
                      <wp:simplePos x="0" y="0"/>
                      <wp:positionH relativeFrom="column">
                        <wp:posOffset>734695</wp:posOffset>
                      </wp:positionH>
                      <wp:positionV relativeFrom="paragraph">
                        <wp:posOffset>4503</wp:posOffset>
                      </wp:positionV>
                      <wp:extent cx="0" cy="277200"/>
                      <wp:effectExtent l="114300" t="19050" r="76200" b="85090"/>
                      <wp:wrapNone/>
                      <wp:docPr id="213" name="986 Conector recto de flecha"/>
                      <wp:cNvGraphicFramePr/>
                      <a:graphic xmlns:a="http://schemas.openxmlformats.org/drawingml/2006/main">
                        <a:graphicData uri="http://schemas.microsoft.com/office/word/2010/wordprocessingShape">
                          <wps:wsp>
                            <wps:cNvCnPr/>
                            <wps:spPr>
                              <a:xfrm flipH="1">
                                <a:off x="0" y="0"/>
                                <a:ext cx="0" cy="2772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DA8229" id="986 Conector recto de flecha" o:spid="_x0000_s1026" type="#_x0000_t32" style="position:absolute;margin-left:57.85pt;margin-top:.35pt;width:0;height:21.85pt;flip:x;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4024704" behindDoc="0" locked="0" layoutInCell="1" allowOverlap="1" wp14:anchorId="558B8E89" wp14:editId="65E80F82">
                      <wp:simplePos x="0" y="0"/>
                      <wp:positionH relativeFrom="column">
                        <wp:posOffset>512157</wp:posOffset>
                      </wp:positionH>
                      <wp:positionV relativeFrom="paragraph">
                        <wp:posOffset>257117</wp:posOffset>
                      </wp:positionV>
                      <wp:extent cx="525780" cy="350520"/>
                      <wp:effectExtent l="57150" t="19050" r="45720" b="87630"/>
                      <wp:wrapNone/>
                      <wp:docPr id="565" name="Decisión 435"/>
                      <wp:cNvGraphicFramePr/>
                      <a:graphic xmlns:a="http://schemas.openxmlformats.org/drawingml/2006/main">
                        <a:graphicData uri="http://schemas.microsoft.com/office/word/2010/wordprocessingShape">
                          <wps:wsp>
                            <wps:cNvSpPr/>
                            <wps:spPr>
                              <a:xfrm>
                                <a:off x="0" y="0"/>
                                <a:ext cx="525780" cy="35052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AF50C2">
                                  <w:pPr>
                                    <w:jc w:val="center"/>
                                    <w:rPr>
                                      <w:color w:val="0D0D0D" w:themeColor="text1" w:themeTint="F2"/>
                                    </w:rPr>
                                  </w:pPr>
                                  <w:r>
                                    <w:rPr>
                                      <w:color w:val="0D0D0D" w:themeColor="text1" w:themeTint="F2"/>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8E89" id="_x0000_s1187" type="#_x0000_t110" style="position:absolute;left:0;text-align:left;margin-left:40.35pt;margin-top:20.25pt;width:41.4pt;height:27.6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" filled="f" strokecolor="#0d0d0d">
                      <v:shadow on="t" color="black" opacity="22937f" origin=",.5" offset="0,.63889mm"/>
                      <v:textbox inset="0,0,0,0">
                        <w:txbxContent>
                          <w:p w:rsidR="009A55ED" w:rsidRPr="00B17C84" w:rsidRDefault="009A55ED" w:rsidP="00AF50C2">
                            <w:pPr>
                              <w:jc w:val="center"/>
                              <w:rPr>
                                <w:color w:val="0D0D0D" w:themeColor="text1" w:themeTint="F2"/>
                              </w:rPr>
                            </w:pPr>
                            <w:r>
                              <w:rPr>
                                <w:color w:val="0D0D0D" w:themeColor="text1" w:themeTint="F2"/>
                              </w:rPr>
                              <w:t>14</w:t>
                            </w:r>
                          </w:p>
                        </w:txbxContent>
                      </v:textbox>
                    </v:shape>
                  </w:pict>
                </mc:Fallback>
              </mc:AlternateContent>
            </w:r>
          </w:p>
          <w:p w:rsidR="005D2A01" w:rsidRPr="008B5D3C" w:rsidRDefault="00B745B5"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01312" behindDoc="0" locked="0" layoutInCell="1" allowOverlap="1" wp14:anchorId="70688B01" wp14:editId="75A9A856">
                      <wp:simplePos x="0" y="0"/>
                      <wp:positionH relativeFrom="column">
                        <wp:posOffset>198928</wp:posOffset>
                      </wp:positionH>
                      <wp:positionV relativeFrom="paragraph">
                        <wp:posOffset>306012</wp:posOffset>
                      </wp:positionV>
                      <wp:extent cx="531627" cy="329610"/>
                      <wp:effectExtent l="38100" t="19050" r="59055" b="89535"/>
                      <wp:wrapNone/>
                      <wp:docPr id="564" name="982 Conector recto de flecha"/>
                      <wp:cNvGraphicFramePr/>
                      <a:graphic xmlns:a="http://schemas.openxmlformats.org/drawingml/2006/main">
                        <a:graphicData uri="http://schemas.microsoft.com/office/word/2010/wordprocessingShape">
                          <wps:wsp>
                            <wps:cNvCnPr/>
                            <wps:spPr>
                              <a:xfrm flipH="1">
                                <a:off x="0" y="0"/>
                                <a:ext cx="531627" cy="32961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A35D03" id="982 Conector recto de flecha" o:spid="_x0000_s1026" type="#_x0000_t32" style="position:absolute;margin-left:15.65pt;margin-top:24.1pt;width:41.85pt;height:25.95pt;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" strokecolor="windowText" strokeweight="1pt">
                      <v:stroke endarrow="open"/>
                      <v:shadow on="t" color="black" opacity="24903f" origin=",.5" offset="0,.55556mm"/>
                    </v:shape>
                  </w:pict>
                </mc:Fallback>
              </mc:AlternateContent>
            </w:r>
            <w:r w:rsidR="00235F46" w:rsidRPr="008B5D3C">
              <w:rPr>
                <w:rFonts w:ascii="Arial" w:hAnsi="Arial" w:cs="Arial"/>
                <w:noProof/>
                <w:lang w:eastAsia="es-MX"/>
              </w:rPr>
              <mc:AlternateContent>
                <mc:Choice Requires="wps">
                  <w:drawing>
                    <wp:anchor distT="0" distB="0" distL="114300" distR="114300" simplePos="0" relativeHeight="253248512" behindDoc="0" locked="0" layoutInCell="1" allowOverlap="1" wp14:anchorId="08ABD891" wp14:editId="439FE6C0">
                      <wp:simplePos x="0" y="0"/>
                      <wp:positionH relativeFrom="column">
                        <wp:posOffset>33367</wp:posOffset>
                      </wp:positionH>
                      <wp:positionV relativeFrom="paragraph">
                        <wp:posOffset>1164417</wp:posOffset>
                      </wp:positionV>
                      <wp:extent cx="296545" cy="288290"/>
                      <wp:effectExtent l="0" t="0" r="27305" b="16510"/>
                      <wp:wrapNone/>
                      <wp:docPr id="17"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235F46">
                                  <w:pP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BD891" id="_x0000_s1188" type="#_x0000_t120" style="position:absolute;left:0;text-align:left;margin-left:2.65pt;margin-top:91.7pt;width:23.35pt;height:22.7pt;z-index:2532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" fillcolor="window" strokecolor="#0d0d0d" strokeweight="1pt">
                      <v:textbox>
                        <w:txbxContent>
                          <w:p w:rsidR="009A55ED" w:rsidRPr="00CA57D8" w:rsidRDefault="009A55ED" w:rsidP="00235F46">
                            <w:pPr>
                              <w:rPr>
                                <w:color w:val="0D0D0D" w:themeColor="text1" w:themeTint="F2"/>
                                <w:sz w:val="16"/>
                                <w:szCs w:val="16"/>
                              </w:rPr>
                            </w:pPr>
                            <w:r>
                              <w:rPr>
                                <w:color w:val="0D0D0D" w:themeColor="text1" w:themeTint="F2"/>
                                <w:sz w:val="16"/>
                                <w:szCs w:val="16"/>
                              </w:rPr>
                              <w:t>A</w:t>
                            </w:r>
                          </w:p>
                        </w:txbxContent>
                      </v:textbox>
                    </v:shape>
                  </w:pict>
                </mc:Fallback>
              </mc:AlternateContent>
            </w:r>
            <w:r w:rsidR="00235F46" w:rsidRPr="008B5D3C">
              <w:rPr>
                <w:rFonts w:ascii="Arial" w:hAnsi="Arial" w:cs="Arial"/>
                <w:noProof/>
                <w:lang w:eastAsia="es-MX"/>
              </w:rPr>
              <mc:AlternateContent>
                <mc:Choice Requires="wps">
                  <w:drawing>
                    <wp:anchor distT="0" distB="0" distL="114300" distR="114300" simplePos="0" relativeHeight="253246464" behindDoc="0" locked="0" layoutInCell="1" allowOverlap="1" wp14:anchorId="686436CE" wp14:editId="67975B9E">
                      <wp:simplePos x="0" y="0"/>
                      <wp:positionH relativeFrom="column">
                        <wp:posOffset>185766</wp:posOffset>
                      </wp:positionH>
                      <wp:positionV relativeFrom="paragraph">
                        <wp:posOffset>989503</wp:posOffset>
                      </wp:positionV>
                      <wp:extent cx="0" cy="137795"/>
                      <wp:effectExtent l="95250" t="19050" r="76200" b="90805"/>
                      <wp:wrapNone/>
                      <wp:docPr id="16" name="989 Conector recto de flecha"/>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A7C617" id="989 Conector recto de flecha" o:spid="_x0000_s1026" type="#_x0000_t32" style="position:absolute;margin-left:14.65pt;margin-top:77.9pt;width:0;height:10.8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" strokecolor="windowText" strokeweight="1pt">
                      <v:stroke endarrow="open"/>
                      <v:shadow on="t" color="black" opacity="24903f" origin=",.5" offset="0,.55556mm"/>
                    </v:shape>
                  </w:pict>
                </mc:Fallback>
              </mc:AlternateContent>
            </w:r>
            <w:r w:rsidR="00235F46" w:rsidRPr="008B5D3C">
              <w:rPr>
                <w:rFonts w:ascii="Arial" w:hAnsi="Arial" w:cs="Arial"/>
                <w:noProof/>
                <w:lang w:eastAsia="es-MX"/>
              </w:rPr>
              <mc:AlternateContent>
                <mc:Choice Requires="wps">
                  <w:drawing>
                    <wp:anchor distT="0" distB="0" distL="114300" distR="114300" simplePos="0" relativeHeight="252298240" behindDoc="0" locked="0" layoutInCell="1" allowOverlap="1" wp14:anchorId="34A2B3FC" wp14:editId="60DFA07D">
                      <wp:simplePos x="0" y="0"/>
                      <wp:positionH relativeFrom="column">
                        <wp:posOffset>1137170</wp:posOffset>
                      </wp:positionH>
                      <wp:positionV relativeFrom="paragraph">
                        <wp:posOffset>656359</wp:posOffset>
                      </wp:positionV>
                      <wp:extent cx="478155" cy="287020"/>
                      <wp:effectExtent l="57150" t="19050" r="74295" b="93980"/>
                      <wp:wrapNone/>
                      <wp:docPr id="558" name="Documento 308"/>
                      <wp:cNvGraphicFramePr/>
                      <a:graphic xmlns:a="http://schemas.openxmlformats.org/drawingml/2006/main">
                        <a:graphicData uri="http://schemas.microsoft.com/office/word/2010/wordprocessingShape">
                          <wps:wsp>
                            <wps:cNvSpPr/>
                            <wps:spPr>
                              <a:xfrm>
                                <a:off x="0" y="0"/>
                                <a:ext cx="478155" cy="28702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2B3FC" id="_x0000_s1189" type="#_x0000_t114" style="position:absolute;left:0;text-align:left;margin-left:89.55pt;margin-top:51.7pt;width:37.65pt;height:22.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" filled="f" strokecolor="#0d0d0d">
                      <v:shadow on="t" color="black" opacity="22937f" origin=",.5" offset="0,.63889mm"/>
                      <v:textbox inset="0,0,0,0">
                        <w:txbxContent>
                          <w:p w:rsidR="009A55ED" w:rsidRPr="00BA3C35" w:rsidRDefault="009A55ED" w:rsidP="00C756C2">
                            <w:pPr>
                              <w:jc w:val="center"/>
                              <w:rPr>
                                <w:color w:val="0D0D0D" w:themeColor="text1" w:themeTint="F2"/>
                              </w:rPr>
                            </w:pPr>
                            <w:r>
                              <w:rPr>
                                <w:color w:val="0D0D0D" w:themeColor="text1" w:themeTint="F2"/>
                              </w:rPr>
                              <w:t>c)</w:t>
                            </w:r>
                          </w:p>
                        </w:txbxContent>
                      </v:textbox>
                    </v:shape>
                  </w:pict>
                </mc:Fallback>
              </mc:AlternateContent>
            </w:r>
            <w:r w:rsidR="00235F46" w:rsidRPr="008B5D3C">
              <w:rPr>
                <w:rFonts w:ascii="Arial" w:hAnsi="Arial" w:cs="Arial"/>
                <w:noProof/>
                <w:lang w:eastAsia="es-MX"/>
              </w:rPr>
              <mc:AlternateContent>
                <mc:Choice Requires="wps">
                  <w:drawing>
                    <wp:anchor distT="0" distB="0" distL="114300" distR="114300" simplePos="0" relativeHeight="252297216" behindDoc="0" locked="0" layoutInCell="1" allowOverlap="1" wp14:anchorId="7E1CC25C" wp14:editId="3059334B">
                      <wp:simplePos x="0" y="0"/>
                      <wp:positionH relativeFrom="column">
                        <wp:posOffset>570865</wp:posOffset>
                      </wp:positionH>
                      <wp:positionV relativeFrom="paragraph">
                        <wp:posOffset>656359</wp:posOffset>
                      </wp:positionV>
                      <wp:extent cx="440690" cy="287020"/>
                      <wp:effectExtent l="57150" t="19050" r="73660" b="93980"/>
                      <wp:wrapNone/>
                      <wp:docPr id="559" name="Documento 308"/>
                      <wp:cNvGraphicFramePr/>
                      <a:graphic xmlns:a="http://schemas.openxmlformats.org/drawingml/2006/main">
                        <a:graphicData uri="http://schemas.microsoft.com/office/word/2010/wordprocessingShape">
                          <wps:wsp>
                            <wps:cNvSpPr/>
                            <wps:spPr>
                              <a:xfrm>
                                <a:off x="0" y="0"/>
                                <a:ext cx="440690" cy="28702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CC25C" id="_x0000_s1190" type="#_x0000_t114" style="position:absolute;left:0;text-align:left;margin-left:44.95pt;margin-top:51.7pt;width:34.7pt;height:22.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" filled="f" strokecolor="#0d0d0d">
                      <v:shadow on="t" color="black" opacity="22937f" origin=",.5" offset="0,.63889mm"/>
                      <v:textbox inset="0,0,0,0">
                        <w:txbxContent>
                          <w:p w:rsidR="009A55ED" w:rsidRPr="00BA3C35" w:rsidRDefault="009A55ED" w:rsidP="00C756C2">
                            <w:pPr>
                              <w:jc w:val="center"/>
                              <w:rPr>
                                <w:color w:val="0D0D0D" w:themeColor="text1" w:themeTint="F2"/>
                              </w:rPr>
                            </w:pPr>
                            <w:r>
                              <w:rPr>
                                <w:color w:val="0D0D0D" w:themeColor="text1" w:themeTint="F2"/>
                              </w:rPr>
                              <w:t>b)</w:t>
                            </w:r>
                          </w:p>
                        </w:txbxContent>
                      </v:textbox>
                    </v:shape>
                  </w:pict>
                </mc:Fallback>
              </mc:AlternateContent>
            </w:r>
            <w:r w:rsidR="00235F46" w:rsidRPr="008B5D3C">
              <w:rPr>
                <w:rFonts w:ascii="Arial" w:hAnsi="Arial" w:cs="Arial"/>
                <w:noProof/>
                <w:lang w:eastAsia="es-MX"/>
              </w:rPr>
              <mc:AlternateContent>
                <mc:Choice Requires="wps">
                  <w:drawing>
                    <wp:anchor distT="0" distB="0" distL="114300" distR="114300" simplePos="0" relativeHeight="252296192" behindDoc="0" locked="0" layoutInCell="1" allowOverlap="1" wp14:anchorId="69117F10" wp14:editId="5F447934">
                      <wp:simplePos x="0" y="0"/>
                      <wp:positionH relativeFrom="column">
                        <wp:posOffset>-5426</wp:posOffset>
                      </wp:positionH>
                      <wp:positionV relativeFrom="paragraph">
                        <wp:posOffset>649432</wp:posOffset>
                      </wp:positionV>
                      <wp:extent cx="414670" cy="287020"/>
                      <wp:effectExtent l="57150" t="19050" r="80645" b="93980"/>
                      <wp:wrapNone/>
                      <wp:docPr id="560" name="Documento 308"/>
                      <wp:cNvGraphicFramePr/>
                      <a:graphic xmlns:a="http://schemas.openxmlformats.org/drawingml/2006/main">
                        <a:graphicData uri="http://schemas.microsoft.com/office/word/2010/wordprocessingShape">
                          <wps:wsp>
                            <wps:cNvSpPr/>
                            <wps:spPr>
                              <a:xfrm>
                                <a:off x="0" y="0"/>
                                <a:ext cx="414670" cy="28702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7F10" id="_x0000_s1191" type="#_x0000_t114" style="position:absolute;left:0;text-align:left;margin-left:-.45pt;margin-top:51.15pt;width:32.65pt;height:22.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" filled="f" strokecolor="#0d0d0d">
                      <v:shadow on="t" color="black" opacity="22937f" origin=",.5" offset="0,.63889mm"/>
                      <v:textbox inset="0,0,0,0">
                        <w:txbxContent>
                          <w:p w:rsidR="009A55ED" w:rsidRPr="00BA3C35" w:rsidRDefault="009A55ED" w:rsidP="00C756C2">
                            <w:pPr>
                              <w:jc w:val="center"/>
                              <w:rPr>
                                <w:color w:val="0D0D0D" w:themeColor="text1" w:themeTint="F2"/>
                              </w:rPr>
                            </w:pPr>
                            <w:r>
                              <w:rPr>
                                <w:color w:val="0D0D0D" w:themeColor="text1" w:themeTint="F2"/>
                              </w:rPr>
                              <w:t>a)</w:t>
                            </w:r>
                          </w:p>
                        </w:txbxContent>
                      </v:textbox>
                    </v:shape>
                  </w:pict>
                </mc:Fallback>
              </mc:AlternateContent>
            </w:r>
            <w:r w:rsidR="00235F46" w:rsidRPr="008B5D3C">
              <w:rPr>
                <w:rFonts w:ascii="Arial" w:hAnsi="Arial" w:cs="Arial"/>
                <w:noProof/>
                <w:lang w:eastAsia="es-MX"/>
              </w:rPr>
              <mc:AlternateContent>
                <mc:Choice Requires="wps">
                  <w:drawing>
                    <wp:anchor distT="0" distB="0" distL="114300" distR="114300" simplePos="0" relativeHeight="252302336" behindDoc="0" locked="0" layoutInCell="1" allowOverlap="1" wp14:anchorId="60EAAB69" wp14:editId="25BECE16">
                      <wp:simplePos x="0" y="0"/>
                      <wp:positionH relativeFrom="column">
                        <wp:posOffset>761307</wp:posOffset>
                      </wp:positionH>
                      <wp:positionV relativeFrom="paragraph">
                        <wp:posOffset>328064</wp:posOffset>
                      </wp:positionV>
                      <wp:extent cx="0" cy="340360"/>
                      <wp:effectExtent l="95250" t="19050" r="114300" b="97790"/>
                      <wp:wrapNone/>
                      <wp:docPr id="563" name="986 Conector recto de flecha"/>
                      <wp:cNvGraphicFramePr/>
                      <a:graphic xmlns:a="http://schemas.openxmlformats.org/drawingml/2006/main">
                        <a:graphicData uri="http://schemas.microsoft.com/office/word/2010/wordprocessingShape">
                          <wps:wsp>
                            <wps:cNvCnPr/>
                            <wps:spPr>
                              <a:xfrm>
                                <a:off x="0" y="0"/>
                                <a:ext cx="0" cy="34036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6A41C2" id="986 Conector recto de flecha" o:spid="_x0000_s1026" type="#_x0000_t32" style="position:absolute;margin-left:59.95pt;margin-top:25.85pt;width:0;height:26.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" strokecolor="windowText" strokeweight="1pt">
                      <v:stroke endarrow="open"/>
                      <v:shadow on="t" color="black" opacity="24903f" origin=",.5" offset="0,.55556mm"/>
                    </v:shape>
                  </w:pict>
                </mc:Fallback>
              </mc:AlternateContent>
            </w:r>
            <w:r w:rsidR="00235F46" w:rsidRPr="008B5D3C">
              <w:rPr>
                <w:rFonts w:ascii="Arial" w:hAnsi="Arial" w:cs="Arial"/>
                <w:noProof/>
                <w:lang w:eastAsia="es-MX"/>
              </w:rPr>
              <mc:AlternateContent>
                <mc:Choice Requires="wps">
                  <w:drawing>
                    <wp:anchor distT="0" distB="0" distL="114300" distR="114300" simplePos="0" relativeHeight="252303360" behindDoc="0" locked="0" layoutInCell="1" allowOverlap="1" wp14:anchorId="23F4EDE6" wp14:editId="0657441C">
                      <wp:simplePos x="0" y="0"/>
                      <wp:positionH relativeFrom="column">
                        <wp:posOffset>765060</wp:posOffset>
                      </wp:positionH>
                      <wp:positionV relativeFrom="paragraph">
                        <wp:posOffset>312940</wp:posOffset>
                      </wp:positionV>
                      <wp:extent cx="616689" cy="329610"/>
                      <wp:effectExtent l="38100" t="19050" r="69215" b="108585"/>
                      <wp:wrapNone/>
                      <wp:docPr id="1110" name="987 Conector recto de flecha"/>
                      <wp:cNvGraphicFramePr/>
                      <a:graphic xmlns:a="http://schemas.openxmlformats.org/drawingml/2006/main">
                        <a:graphicData uri="http://schemas.microsoft.com/office/word/2010/wordprocessingShape">
                          <wps:wsp>
                            <wps:cNvCnPr/>
                            <wps:spPr>
                              <a:xfrm>
                                <a:off x="0" y="0"/>
                                <a:ext cx="616689" cy="32961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2C5779" id="987 Conector recto de flecha" o:spid="_x0000_s1026" type="#_x0000_t32" style="position:absolute;margin-left:60.25pt;margin-top:24.65pt;width:48.55pt;height:25.9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" strokecolor="windowText" strokeweight="1pt">
                      <v:stroke endarrow="open"/>
                      <v:shadow on="t" color="black" opacity="24903f" origin=",.5" offset="0,.55556mm"/>
                    </v:shape>
                  </w:pict>
                </mc:Fallback>
              </mc:AlternateContent>
            </w:r>
            <w:r w:rsidR="005D2A01" w:rsidRPr="008B5D3C">
              <w:rPr>
                <w:rFonts w:ascii="Arial" w:hAnsi="Arial" w:cs="Arial"/>
                <w:noProof/>
                <w:lang w:eastAsia="es-MX"/>
              </w:rPr>
              <mc:AlternateContent>
                <mc:Choice Requires="wps">
                  <w:drawing>
                    <wp:anchor distT="0" distB="0" distL="114300" distR="114300" simplePos="0" relativeHeight="252305408" behindDoc="0" locked="0" layoutInCell="1" allowOverlap="1" wp14:anchorId="5CDC9873" wp14:editId="15D1490C">
                      <wp:simplePos x="0" y="0"/>
                      <wp:positionH relativeFrom="column">
                        <wp:posOffset>1367790</wp:posOffset>
                      </wp:positionH>
                      <wp:positionV relativeFrom="paragraph">
                        <wp:posOffset>991811</wp:posOffset>
                      </wp:positionV>
                      <wp:extent cx="0" cy="137795"/>
                      <wp:effectExtent l="95250" t="19050" r="76200" b="90805"/>
                      <wp:wrapNone/>
                      <wp:docPr id="556" name="990 Conector recto de flecha"/>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C43F1B" id="990 Conector recto de flecha" o:spid="_x0000_s1026" type="#_x0000_t32" style="position:absolute;margin-left:107.7pt;margin-top:78.1pt;width:0;height:10.8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" strokecolor="windowText" strokeweight="1pt">
                      <v:stroke endarrow="open"/>
                      <v:shadow on="t" color="black" opacity="24903f" origin=",.5" offset="0,.55556mm"/>
                    </v:shape>
                  </w:pict>
                </mc:Fallback>
              </mc:AlternateContent>
            </w:r>
            <w:r w:rsidR="005D2A01" w:rsidRPr="008B5D3C">
              <w:rPr>
                <w:rFonts w:ascii="Arial" w:hAnsi="Arial" w:cs="Arial"/>
                <w:noProof/>
                <w:lang w:eastAsia="es-MX"/>
              </w:rPr>
              <mc:AlternateContent>
                <mc:Choice Requires="wps">
                  <w:drawing>
                    <wp:anchor distT="0" distB="0" distL="114300" distR="114300" simplePos="0" relativeHeight="252304384" behindDoc="0" locked="0" layoutInCell="1" allowOverlap="1" wp14:anchorId="18EC1FF6" wp14:editId="3592E899">
                      <wp:simplePos x="0" y="0"/>
                      <wp:positionH relativeFrom="column">
                        <wp:posOffset>751485</wp:posOffset>
                      </wp:positionH>
                      <wp:positionV relativeFrom="paragraph">
                        <wp:posOffset>991870</wp:posOffset>
                      </wp:positionV>
                      <wp:extent cx="0" cy="137795"/>
                      <wp:effectExtent l="95250" t="19050" r="76200" b="90805"/>
                      <wp:wrapNone/>
                      <wp:docPr id="557" name="989 Conector recto de flecha"/>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3A3F5DF" id="989 Conector recto de flecha" o:spid="_x0000_s1026" type="#_x0000_t32" style="position:absolute;margin-left:59.15pt;margin-top:78.1pt;width:0;height:10.8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" strokecolor="windowText" strokeweight="1pt">
                      <v:stroke endarrow="open"/>
                      <v:shadow on="t" color="black" opacity="24903f" origin=",.5" offset="0,.55556mm"/>
                    </v:shape>
                  </w:pict>
                </mc:Fallback>
              </mc:AlternateContent>
            </w:r>
            <w:r w:rsidR="005D2A01" w:rsidRPr="008B5D3C">
              <w:rPr>
                <w:rFonts w:ascii="Arial" w:hAnsi="Arial" w:cs="Arial"/>
                <w:noProof/>
                <w:lang w:eastAsia="es-MX"/>
              </w:rPr>
              <mc:AlternateContent>
                <mc:Choice Requires="wps">
                  <w:drawing>
                    <wp:anchor distT="0" distB="0" distL="114300" distR="114300" simplePos="0" relativeHeight="252300288" behindDoc="0" locked="0" layoutInCell="1" allowOverlap="1" wp14:anchorId="38C768CB" wp14:editId="086D0B6F">
                      <wp:simplePos x="0" y="0"/>
                      <wp:positionH relativeFrom="column">
                        <wp:posOffset>1213116</wp:posOffset>
                      </wp:positionH>
                      <wp:positionV relativeFrom="paragraph">
                        <wp:posOffset>1130300</wp:posOffset>
                      </wp:positionV>
                      <wp:extent cx="296545" cy="288290"/>
                      <wp:effectExtent l="0" t="0" r="27305" b="16510"/>
                      <wp:wrapNone/>
                      <wp:docPr id="566"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768CB" id="_x0000_s1192" type="#_x0000_t120" style="position:absolute;left:0;text-align:left;margin-left:95.5pt;margin-top:89pt;width:23.35pt;height:22.7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C</w:t>
                            </w:r>
                          </w:p>
                        </w:txbxContent>
                      </v:textbox>
                    </v:shape>
                  </w:pict>
                </mc:Fallback>
              </mc:AlternateContent>
            </w:r>
            <w:r w:rsidR="005D2A01" w:rsidRPr="008B5D3C">
              <w:rPr>
                <w:rFonts w:ascii="Arial" w:hAnsi="Arial" w:cs="Arial"/>
                <w:noProof/>
                <w:lang w:eastAsia="es-MX"/>
              </w:rPr>
              <mc:AlternateContent>
                <mc:Choice Requires="wps">
                  <w:drawing>
                    <wp:anchor distT="0" distB="0" distL="114300" distR="114300" simplePos="0" relativeHeight="252299264" behindDoc="0" locked="0" layoutInCell="1" allowOverlap="1" wp14:anchorId="48D6F7A8" wp14:editId="5A5C4A75">
                      <wp:simplePos x="0" y="0"/>
                      <wp:positionH relativeFrom="column">
                        <wp:posOffset>607503</wp:posOffset>
                      </wp:positionH>
                      <wp:positionV relativeFrom="paragraph">
                        <wp:posOffset>1130300</wp:posOffset>
                      </wp:positionV>
                      <wp:extent cx="296545" cy="288290"/>
                      <wp:effectExtent l="0" t="0" r="27305" b="16510"/>
                      <wp:wrapNone/>
                      <wp:docPr id="567"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D6F7A8" id="_x0000_s1193" type="#_x0000_t120" style="position:absolute;left:0;text-align:left;margin-left:47.85pt;margin-top:89pt;width:23.35pt;height:22.7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B</w:t>
                            </w:r>
                          </w:p>
                        </w:txbxContent>
                      </v:textbox>
                    </v:shape>
                  </w:pict>
                </mc:Fallback>
              </mc:AlternateContent>
            </w:r>
          </w:p>
        </w:tc>
      </w:tr>
      <w:tr w:rsidR="005D2A01" w:rsidRPr="008B5D3C" w:rsidTr="005D2A01">
        <w:trPr>
          <w:gridAfter w:val="1"/>
          <w:wAfter w:w="34" w:type="dxa"/>
          <w:trHeight w:val="1184"/>
        </w:trPr>
        <w:tc>
          <w:tcPr>
            <w:tcW w:w="1701" w:type="dxa"/>
          </w:tcPr>
          <w:p w:rsidR="005D2A01" w:rsidRPr="008B5D3C" w:rsidRDefault="005D2A01" w:rsidP="00235F46">
            <w:pPr>
              <w:jc w:val="center"/>
              <w:rPr>
                <w:rFonts w:ascii="Arial" w:hAnsi="Arial" w:cs="Arial"/>
              </w:rPr>
            </w:pPr>
            <w:r w:rsidRPr="008B5D3C">
              <w:rPr>
                <w:rFonts w:ascii="Arial" w:hAnsi="Arial" w:cs="Arial"/>
              </w:rPr>
              <w:t>Departamento de Inventarios</w:t>
            </w:r>
          </w:p>
        </w:tc>
        <w:tc>
          <w:tcPr>
            <w:tcW w:w="4306" w:type="dxa"/>
          </w:tcPr>
          <w:p w:rsidR="00235F46" w:rsidRPr="008B5D3C" w:rsidRDefault="00235F46" w:rsidP="00235F46">
            <w:pPr>
              <w:jc w:val="both"/>
              <w:rPr>
                <w:rFonts w:ascii="Arial" w:hAnsi="Arial" w:cs="Arial"/>
              </w:rPr>
            </w:pPr>
            <w:r w:rsidRPr="008B5D3C">
              <w:rPr>
                <w:rFonts w:ascii="Arial" w:hAnsi="Arial" w:cs="Arial"/>
              </w:rPr>
              <w:t>15.- Adhiere las etiquetas a los bienes en el almacén general.</w:t>
            </w:r>
          </w:p>
          <w:p w:rsidR="005D2A01" w:rsidRPr="008B5D3C" w:rsidRDefault="00235F46" w:rsidP="00235F46">
            <w:pPr>
              <w:jc w:val="both"/>
              <w:rPr>
                <w:rFonts w:ascii="Arial" w:hAnsi="Arial" w:cs="Arial"/>
              </w:rPr>
            </w:pPr>
            <w:r w:rsidRPr="008B5D3C">
              <w:rPr>
                <w:rFonts w:ascii="Arial" w:hAnsi="Arial" w:cs="Arial"/>
              </w:rPr>
              <w:t>Continúa en actividad 18.</w:t>
            </w:r>
          </w:p>
        </w:tc>
        <w:tc>
          <w:tcPr>
            <w:tcW w:w="2693" w:type="dxa"/>
            <w:gridSpan w:val="2"/>
          </w:tcPr>
          <w:p w:rsidR="005D2A01" w:rsidRPr="008B5D3C" w:rsidRDefault="005D2A01" w:rsidP="008858AC">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10528" behindDoc="0" locked="0" layoutInCell="1" allowOverlap="1" wp14:anchorId="4D07E289" wp14:editId="21A15FFE">
                      <wp:simplePos x="0" y="0"/>
                      <wp:positionH relativeFrom="column">
                        <wp:posOffset>911107</wp:posOffset>
                      </wp:positionH>
                      <wp:positionV relativeFrom="paragraph">
                        <wp:posOffset>331189</wp:posOffset>
                      </wp:positionV>
                      <wp:extent cx="212090" cy="0"/>
                      <wp:effectExtent l="0" t="76200" r="16510" b="152400"/>
                      <wp:wrapNone/>
                      <wp:docPr id="568" name="1026 Conector recto de flecha"/>
                      <wp:cNvGraphicFramePr/>
                      <a:graphic xmlns:a="http://schemas.openxmlformats.org/drawingml/2006/main">
                        <a:graphicData uri="http://schemas.microsoft.com/office/word/2010/wordprocessingShape">
                          <wps:wsp>
                            <wps:cNvCnPr/>
                            <wps:spPr>
                              <a:xfrm>
                                <a:off x="0" y="0"/>
                                <a:ext cx="21209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A123D2" id="1026 Conector recto de flecha" o:spid="_x0000_s1026" type="#_x0000_t32" style="position:absolute;margin-left:71.75pt;margin-top:26.1pt;width:16.7pt;height:0;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09504" behindDoc="0" locked="0" layoutInCell="1" allowOverlap="1" wp14:anchorId="5456311F" wp14:editId="46EC65EB">
                      <wp:simplePos x="0" y="0"/>
                      <wp:positionH relativeFrom="column">
                        <wp:posOffset>1128055</wp:posOffset>
                      </wp:positionH>
                      <wp:positionV relativeFrom="paragraph">
                        <wp:posOffset>193188</wp:posOffset>
                      </wp:positionV>
                      <wp:extent cx="296545" cy="288290"/>
                      <wp:effectExtent l="0" t="0" r="27305" b="16510"/>
                      <wp:wrapNone/>
                      <wp:docPr id="569"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6311F" id="_x0000_s1194" type="#_x0000_t120" style="position:absolute;left:0;text-align:left;margin-left:88.8pt;margin-top:15.2pt;width:23.35pt;height:22.7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08480" behindDoc="0" locked="0" layoutInCell="1" allowOverlap="1" wp14:anchorId="72A94CE8" wp14:editId="760ECF9F">
                      <wp:simplePos x="0" y="0"/>
                      <wp:positionH relativeFrom="column">
                        <wp:posOffset>390112</wp:posOffset>
                      </wp:positionH>
                      <wp:positionV relativeFrom="paragraph">
                        <wp:posOffset>129467</wp:posOffset>
                      </wp:positionV>
                      <wp:extent cx="515236" cy="446568"/>
                      <wp:effectExtent l="57150" t="19050" r="75565" b="86995"/>
                      <wp:wrapNone/>
                      <wp:docPr id="571" name="Documento 308"/>
                      <wp:cNvGraphicFramePr/>
                      <a:graphic xmlns:a="http://schemas.openxmlformats.org/drawingml/2006/main">
                        <a:graphicData uri="http://schemas.microsoft.com/office/word/2010/wordprocessingShape">
                          <wps:wsp>
                            <wps:cNvSpPr/>
                            <wps:spPr>
                              <a:xfrm>
                                <a:off x="0" y="0"/>
                                <a:ext cx="515236" cy="44656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4CE8" id="_x0000_s1195" type="#_x0000_t114" style="position:absolute;left:0;text-align:left;margin-left:30.7pt;margin-top:10.2pt;width:40.55pt;height:35.1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15</w:t>
                            </w:r>
                          </w:p>
                        </w:txbxContent>
                      </v:textbox>
                    </v:shape>
                  </w:pict>
                </mc:Fallback>
              </mc:AlternateContent>
            </w:r>
          </w:p>
        </w:tc>
      </w:tr>
      <w:tr w:rsidR="005D2A01" w:rsidRPr="008B5D3C" w:rsidTr="005D2A01">
        <w:trPr>
          <w:gridAfter w:val="1"/>
          <w:wAfter w:w="34" w:type="dxa"/>
          <w:trHeight w:val="1930"/>
        </w:trPr>
        <w:tc>
          <w:tcPr>
            <w:tcW w:w="1701" w:type="dxa"/>
            <w:vAlign w:val="center"/>
          </w:tcPr>
          <w:p w:rsidR="005D2A01" w:rsidRPr="008B5D3C" w:rsidRDefault="005D2A01" w:rsidP="00235F46">
            <w:pPr>
              <w:jc w:val="center"/>
              <w:rPr>
                <w:rFonts w:ascii="Arial" w:hAnsi="Arial" w:cs="Arial"/>
              </w:rPr>
            </w:pPr>
            <w:r w:rsidRPr="008B5D3C">
              <w:rPr>
                <w:rFonts w:ascii="Arial" w:hAnsi="Arial" w:cs="Arial"/>
              </w:rPr>
              <w:t>Departamento de Inventarios</w:t>
            </w:r>
          </w:p>
        </w:tc>
        <w:tc>
          <w:tcPr>
            <w:tcW w:w="4306" w:type="dxa"/>
            <w:vAlign w:val="center"/>
          </w:tcPr>
          <w:p w:rsidR="00AF50C2" w:rsidRDefault="00AF50C2" w:rsidP="00235F46">
            <w:pPr>
              <w:jc w:val="both"/>
              <w:rPr>
                <w:rFonts w:ascii="Arial" w:hAnsi="Arial" w:cs="Arial"/>
              </w:rPr>
            </w:pPr>
          </w:p>
          <w:p w:rsidR="00235F46" w:rsidRPr="008B5D3C" w:rsidRDefault="00235F46" w:rsidP="00235F46">
            <w:pPr>
              <w:jc w:val="both"/>
              <w:rPr>
                <w:rFonts w:ascii="Arial" w:hAnsi="Arial" w:cs="Arial"/>
              </w:rPr>
            </w:pPr>
            <w:r w:rsidRPr="008B5D3C">
              <w:rPr>
                <w:rFonts w:ascii="Arial" w:hAnsi="Arial" w:cs="Arial"/>
              </w:rPr>
              <w:t>16.- Envía personal al área solicitante que recibió los bienes para el pegado de las etiquetas en caso de requerirse. Quedando los bienes etiquetados y registrados, asimismo se solicita el nombre de la persona responsable de los bienes para generar el resguardo correspondiente.</w:t>
            </w:r>
          </w:p>
          <w:p w:rsidR="005D2A01" w:rsidRDefault="00235F46" w:rsidP="00235F46">
            <w:pPr>
              <w:jc w:val="both"/>
              <w:rPr>
                <w:rFonts w:ascii="Arial" w:hAnsi="Arial" w:cs="Arial"/>
              </w:rPr>
            </w:pPr>
            <w:r w:rsidRPr="008B5D3C">
              <w:rPr>
                <w:rFonts w:ascii="Arial" w:hAnsi="Arial" w:cs="Arial"/>
              </w:rPr>
              <w:t>Se continúa en la actividad 12 del Procedimiento 3.1. Entrega de Bienes Nuevos Instrumentales.</w:t>
            </w:r>
          </w:p>
          <w:p w:rsidR="00AF50C2" w:rsidRPr="008B5D3C" w:rsidRDefault="00AF50C2" w:rsidP="00235F46">
            <w:pPr>
              <w:jc w:val="both"/>
              <w:rPr>
                <w:rFonts w:ascii="Arial" w:hAnsi="Arial" w:cs="Arial"/>
              </w:rPr>
            </w:pPr>
          </w:p>
        </w:tc>
        <w:tc>
          <w:tcPr>
            <w:tcW w:w="2693" w:type="dxa"/>
            <w:gridSpan w:val="2"/>
          </w:tcPr>
          <w:p w:rsidR="005D2A01" w:rsidRPr="008B5D3C" w:rsidRDefault="005D2A01"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17696" behindDoc="0" locked="0" layoutInCell="1" allowOverlap="1" wp14:anchorId="49A311EA" wp14:editId="313FEC24">
                      <wp:simplePos x="0" y="0"/>
                      <wp:positionH relativeFrom="column">
                        <wp:posOffset>889842</wp:posOffset>
                      </wp:positionH>
                      <wp:positionV relativeFrom="paragraph">
                        <wp:posOffset>580036</wp:posOffset>
                      </wp:positionV>
                      <wp:extent cx="0" cy="712381"/>
                      <wp:effectExtent l="95250" t="19050" r="114300" b="88265"/>
                      <wp:wrapNone/>
                      <wp:docPr id="572" name="1036 Conector recto de flecha"/>
                      <wp:cNvGraphicFramePr/>
                      <a:graphic xmlns:a="http://schemas.openxmlformats.org/drawingml/2006/main">
                        <a:graphicData uri="http://schemas.microsoft.com/office/word/2010/wordprocessingShape">
                          <wps:wsp>
                            <wps:cNvCnPr/>
                            <wps:spPr>
                              <a:xfrm>
                                <a:off x="0" y="0"/>
                                <a:ext cx="0" cy="71238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AEE1AE" id="1036 Conector recto de flecha" o:spid="_x0000_s1026" type="#_x0000_t32" style="position:absolute;margin-left:70.05pt;margin-top:45.65pt;width:0;height:56.1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18720" behindDoc="0" locked="0" layoutInCell="1" allowOverlap="1" wp14:anchorId="7E3F7679" wp14:editId="7C52F1C6">
                      <wp:simplePos x="0" y="0"/>
                      <wp:positionH relativeFrom="column">
                        <wp:posOffset>727666</wp:posOffset>
                      </wp:positionH>
                      <wp:positionV relativeFrom="paragraph">
                        <wp:posOffset>1286318</wp:posOffset>
                      </wp:positionV>
                      <wp:extent cx="323850" cy="287655"/>
                      <wp:effectExtent l="57150" t="19050" r="76200" b="93345"/>
                      <wp:wrapNone/>
                      <wp:docPr id="573"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F7679" id="_x0000_s1196" type="#_x0000_t177" style="position:absolute;left:0;text-align:left;margin-left:57.3pt;margin-top:101.3pt;width:25.5pt;height:22.6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6</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16672" behindDoc="0" locked="0" layoutInCell="1" allowOverlap="1" wp14:anchorId="15B6B55F" wp14:editId="15122AD3">
                      <wp:simplePos x="0" y="0"/>
                      <wp:positionH relativeFrom="column">
                        <wp:posOffset>1030221</wp:posOffset>
                      </wp:positionH>
                      <wp:positionV relativeFrom="paragraph">
                        <wp:posOffset>390806</wp:posOffset>
                      </wp:positionV>
                      <wp:extent cx="340360" cy="154408"/>
                      <wp:effectExtent l="35877" t="40323" r="152718" b="95567"/>
                      <wp:wrapNone/>
                      <wp:docPr id="574" name="1035 Conector angular"/>
                      <wp:cNvGraphicFramePr/>
                      <a:graphic xmlns:a="http://schemas.openxmlformats.org/drawingml/2006/main">
                        <a:graphicData uri="http://schemas.microsoft.com/office/word/2010/wordprocessingShape">
                          <wps:wsp>
                            <wps:cNvCnPr/>
                            <wps:spPr>
                              <a:xfrm rot="16200000" flipH="1">
                                <a:off x="0" y="0"/>
                                <a:ext cx="340360" cy="154408"/>
                              </a:xfrm>
                              <a:prstGeom prst="bentConnector3">
                                <a:avLst>
                                  <a:gd name="adj1" fmla="val 18"/>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2B2063" id="1035 Conector angular" o:spid="_x0000_s1026" type="#_x0000_t34" style="position:absolute;margin-left:81.1pt;margin-top:30.75pt;width:26.8pt;height:12.15pt;rotation:90;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" adj="4"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15648" behindDoc="0" locked="0" layoutInCell="1" allowOverlap="1" wp14:anchorId="6D73D820" wp14:editId="750197B9">
                      <wp:simplePos x="0" y="0"/>
                      <wp:positionH relativeFrom="column">
                        <wp:posOffset>997039</wp:posOffset>
                      </wp:positionH>
                      <wp:positionV relativeFrom="paragraph">
                        <wp:posOffset>632652</wp:posOffset>
                      </wp:positionV>
                      <wp:extent cx="594065" cy="393405"/>
                      <wp:effectExtent l="57150" t="19050" r="73025" b="102235"/>
                      <wp:wrapNone/>
                      <wp:docPr id="575" name="Conector 673"/>
                      <wp:cNvGraphicFramePr/>
                      <a:graphic xmlns:a="http://schemas.openxmlformats.org/drawingml/2006/main">
                        <a:graphicData uri="http://schemas.microsoft.com/office/word/2010/wordprocessingShape">
                          <wps:wsp>
                            <wps:cNvSpPr/>
                            <wps:spPr>
                              <a:xfrm>
                                <a:off x="0" y="0"/>
                                <a:ext cx="594065" cy="393405"/>
                              </a:xfrm>
                              <a:prstGeom prst="flowChart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CA57D8" w:rsidRDefault="009A55ED" w:rsidP="00C756C2">
                                  <w:pPr>
                                    <w:jc w:val="center"/>
                                    <w:rPr>
                                      <w:color w:val="0D0D0D" w:themeColor="text1" w:themeTint="F2"/>
                                      <w:sz w:val="16"/>
                                      <w:szCs w:val="16"/>
                                    </w:rPr>
                                  </w:pPr>
                                  <w:r>
                                    <w:rPr>
                                      <w:color w:val="0D0D0D" w:themeColor="text1" w:themeTint="F2"/>
                                      <w:sz w:val="16"/>
                                      <w:szCs w:val="16"/>
                                    </w:rPr>
                                    <w:t>Proceso 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3D820" id="_x0000_s1197" type="#_x0000_t120" style="position:absolute;left:0;text-align:left;margin-left:78.5pt;margin-top:49.8pt;width:46.8pt;height:31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" filled="f" strokecolor="#0d0d0d">
                      <v:shadow on="t" color="black" opacity="22937f" origin=",.5" offset="0,.63889mm"/>
                      <v:textbox inset="0,0,0,0">
                        <w:txbxContent>
                          <w:p w:rsidR="009A55ED" w:rsidRPr="00CA57D8" w:rsidRDefault="009A55ED" w:rsidP="00C756C2">
                            <w:pPr>
                              <w:jc w:val="center"/>
                              <w:rPr>
                                <w:color w:val="0D0D0D" w:themeColor="text1" w:themeTint="F2"/>
                                <w:sz w:val="16"/>
                                <w:szCs w:val="16"/>
                              </w:rPr>
                            </w:pPr>
                            <w:r>
                              <w:rPr>
                                <w:color w:val="0D0D0D" w:themeColor="text1" w:themeTint="F2"/>
                                <w:sz w:val="16"/>
                                <w:szCs w:val="16"/>
                              </w:rPr>
                              <w:t>Proceso 3.1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12576" behindDoc="0" locked="0" layoutInCell="1" allowOverlap="1" wp14:anchorId="2FCAF4E0" wp14:editId="59268174">
                      <wp:simplePos x="0" y="0"/>
                      <wp:positionH relativeFrom="column">
                        <wp:posOffset>17780</wp:posOffset>
                      </wp:positionH>
                      <wp:positionV relativeFrom="paragraph">
                        <wp:posOffset>227492</wp:posOffset>
                      </wp:positionV>
                      <wp:extent cx="296545" cy="288290"/>
                      <wp:effectExtent l="0" t="0" r="27305" b="16510"/>
                      <wp:wrapNone/>
                      <wp:docPr id="640"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CAF4E0" id="_x0000_s1198" type="#_x0000_t120" style="position:absolute;left:0;text-align:left;margin-left:1.4pt;margin-top:17.9pt;width:23.35pt;height:22.7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13600" behindDoc="0" locked="0" layoutInCell="1" allowOverlap="1" wp14:anchorId="44A8414D" wp14:editId="354112B0">
                      <wp:simplePos x="0" y="0"/>
                      <wp:positionH relativeFrom="column">
                        <wp:posOffset>345440</wp:posOffset>
                      </wp:positionH>
                      <wp:positionV relativeFrom="paragraph">
                        <wp:posOffset>367030</wp:posOffset>
                      </wp:positionV>
                      <wp:extent cx="276225" cy="0"/>
                      <wp:effectExtent l="0" t="76200" r="28575" b="152400"/>
                      <wp:wrapNone/>
                      <wp:docPr id="641" name="1030 Conector recto de flecha"/>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DEC415" id="1030 Conector recto de flecha" o:spid="_x0000_s1026" type="#_x0000_t32" style="position:absolute;margin-left:27.2pt;margin-top:28.9pt;width:21.75pt;height: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14624" behindDoc="0" locked="0" layoutInCell="1" allowOverlap="1" wp14:anchorId="33643F9F" wp14:editId="1C76B1B9">
                      <wp:simplePos x="0" y="0"/>
                      <wp:positionH relativeFrom="column">
                        <wp:posOffset>621827</wp:posOffset>
                      </wp:positionH>
                      <wp:positionV relativeFrom="paragraph">
                        <wp:posOffset>164465</wp:posOffset>
                      </wp:positionV>
                      <wp:extent cx="514985" cy="446405"/>
                      <wp:effectExtent l="57150" t="19050" r="75565" b="86995"/>
                      <wp:wrapNone/>
                      <wp:docPr id="642" name="Documento 308"/>
                      <wp:cNvGraphicFramePr/>
                      <a:graphic xmlns:a="http://schemas.openxmlformats.org/drawingml/2006/main">
                        <a:graphicData uri="http://schemas.microsoft.com/office/word/2010/wordprocessingShape">
                          <wps:wsp>
                            <wps:cNvSpPr/>
                            <wps:spPr>
                              <a:xfrm>
                                <a:off x="0" y="0"/>
                                <a:ext cx="514985" cy="4464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3F9F" id="_x0000_s1199" type="#_x0000_t114" style="position:absolute;left:0;text-align:left;margin-left:48.95pt;margin-top:12.95pt;width:40.55pt;height:35.1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16</w:t>
                            </w:r>
                          </w:p>
                        </w:txbxContent>
                      </v:textbox>
                    </v:shape>
                  </w:pict>
                </mc:Fallback>
              </mc:AlternateContent>
            </w:r>
          </w:p>
        </w:tc>
      </w:tr>
      <w:tr w:rsidR="005D2A01" w:rsidRPr="008B5D3C" w:rsidTr="005D2A01">
        <w:trPr>
          <w:gridAfter w:val="1"/>
          <w:wAfter w:w="34" w:type="dxa"/>
          <w:trHeight w:val="1763"/>
        </w:trPr>
        <w:tc>
          <w:tcPr>
            <w:tcW w:w="1701" w:type="dxa"/>
            <w:vAlign w:val="center"/>
          </w:tcPr>
          <w:p w:rsidR="005D2A01" w:rsidRPr="008B5D3C" w:rsidRDefault="005D2A01" w:rsidP="005A2913">
            <w:pPr>
              <w:jc w:val="center"/>
              <w:rPr>
                <w:rFonts w:ascii="Arial" w:hAnsi="Arial" w:cs="Arial"/>
              </w:rPr>
            </w:pPr>
            <w:r w:rsidRPr="008B5D3C">
              <w:rPr>
                <w:rFonts w:ascii="Arial" w:hAnsi="Arial" w:cs="Arial"/>
              </w:rPr>
              <w:lastRenderedPageBreak/>
              <w:t>Departamento de Inventarios</w:t>
            </w:r>
          </w:p>
        </w:tc>
        <w:tc>
          <w:tcPr>
            <w:tcW w:w="4306" w:type="dxa"/>
            <w:vAlign w:val="center"/>
          </w:tcPr>
          <w:p w:rsidR="005A2913" w:rsidRPr="008B5D3C" w:rsidRDefault="005A2913" w:rsidP="005A2913">
            <w:pPr>
              <w:jc w:val="both"/>
              <w:rPr>
                <w:rFonts w:ascii="Arial" w:hAnsi="Arial" w:cs="Arial"/>
                <w:strike/>
              </w:rPr>
            </w:pPr>
            <w:r w:rsidRPr="008B5D3C">
              <w:rPr>
                <w:rFonts w:ascii="Arial" w:hAnsi="Arial" w:cs="Arial"/>
              </w:rPr>
              <w:t xml:space="preserve">17.-Envía mediante oficio las etiquetas de los bienes recibidos a las Delegaciones Administrativas, para que las adhieran a los mismos y se solicita el nombre de la persona responsable de los bienes para generar el resguardo correspondiente. </w:t>
            </w:r>
          </w:p>
          <w:p w:rsidR="005D2A01" w:rsidRPr="008B5D3C" w:rsidRDefault="005A2913" w:rsidP="005A2913">
            <w:pPr>
              <w:jc w:val="both"/>
              <w:rPr>
                <w:rFonts w:ascii="Arial" w:hAnsi="Arial" w:cs="Arial"/>
              </w:rPr>
            </w:pPr>
            <w:r w:rsidRPr="008B5D3C">
              <w:rPr>
                <w:rFonts w:ascii="Arial" w:hAnsi="Arial" w:cs="Arial"/>
              </w:rPr>
              <w:t>Se continúa en la actividad 12 del Procedimiento 3.1. Entrega de Bienes Nuevos Instrumentales.</w:t>
            </w:r>
          </w:p>
        </w:tc>
        <w:tc>
          <w:tcPr>
            <w:tcW w:w="2693" w:type="dxa"/>
            <w:gridSpan w:val="2"/>
          </w:tcPr>
          <w:p w:rsidR="005D2A01" w:rsidRPr="008B5D3C" w:rsidRDefault="005D2A01"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25888" behindDoc="0" locked="0" layoutInCell="1" allowOverlap="1" wp14:anchorId="42D97E19" wp14:editId="108CBA23">
                      <wp:simplePos x="0" y="0"/>
                      <wp:positionH relativeFrom="column">
                        <wp:posOffset>951865</wp:posOffset>
                      </wp:positionH>
                      <wp:positionV relativeFrom="paragraph">
                        <wp:posOffset>1048385</wp:posOffset>
                      </wp:positionV>
                      <wp:extent cx="593725" cy="393065"/>
                      <wp:effectExtent l="57150" t="19050" r="73025" b="102235"/>
                      <wp:wrapNone/>
                      <wp:docPr id="643" name="Conector 673"/>
                      <wp:cNvGraphicFramePr/>
                      <a:graphic xmlns:a="http://schemas.openxmlformats.org/drawingml/2006/main">
                        <a:graphicData uri="http://schemas.microsoft.com/office/word/2010/wordprocessingShape">
                          <wps:wsp>
                            <wps:cNvSpPr/>
                            <wps:spPr>
                              <a:xfrm>
                                <a:off x="0" y="0"/>
                                <a:ext cx="593725" cy="393065"/>
                              </a:xfrm>
                              <a:prstGeom prst="flowChart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CA57D8" w:rsidRDefault="009A55ED" w:rsidP="00C756C2">
                                  <w:pPr>
                                    <w:jc w:val="center"/>
                                    <w:rPr>
                                      <w:color w:val="0D0D0D" w:themeColor="text1" w:themeTint="F2"/>
                                      <w:sz w:val="16"/>
                                      <w:szCs w:val="16"/>
                                    </w:rPr>
                                  </w:pPr>
                                  <w:r>
                                    <w:rPr>
                                      <w:color w:val="0D0D0D" w:themeColor="text1" w:themeTint="F2"/>
                                      <w:sz w:val="16"/>
                                      <w:szCs w:val="16"/>
                                    </w:rPr>
                                    <w:t>Proceso 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7E19" id="_x0000_s1200" type="#_x0000_t120" style="position:absolute;left:0;text-align:left;margin-left:74.95pt;margin-top:82.55pt;width:46.75pt;height:30.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" filled="f" strokecolor="#0d0d0d">
                      <v:shadow on="t" color="black" opacity="22937f" origin=",.5" offset="0,.63889mm"/>
                      <v:textbox inset="0,0,0,0">
                        <w:txbxContent>
                          <w:p w:rsidR="009A55ED" w:rsidRPr="00CA57D8" w:rsidRDefault="009A55ED" w:rsidP="00C756C2">
                            <w:pPr>
                              <w:jc w:val="center"/>
                              <w:rPr>
                                <w:color w:val="0D0D0D" w:themeColor="text1" w:themeTint="F2"/>
                                <w:sz w:val="16"/>
                                <w:szCs w:val="16"/>
                              </w:rPr>
                            </w:pPr>
                            <w:r>
                              <w:rPr>
                                <w:color w:val="0D0D0D" w:themeColor="text1" w:themeTint="F2"/>
                                <w:sz w:val="16"/>
                                <w:szCs w:val="16"/>
                              </w:rPr>
                              <w:t>Proceso 3.1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26912" behindDoc="0" locked="0" layoutInCell="1" allowOverlap="1" wp14:anchorId="75554F24" wp14:editId="01CD7F79">
                      <wp:simplePos x="0" y="0"/>
                      <wp:positionH relativeFrom="column">
                        <wp:posOffset>999764</wp:posOffset>
                      </wp:positionH>
                      <wp:positionV relativeFrom="paragraph">
                        <wp:posOffset>811442</wp:posOffset>
                      </wp:positionV>
                      <wp:extent cx="340360" cy="154305"/>
                      <wp:effectExtent l="35877" t="40323" r="152718" b="95567"/>
                      <wp:wrapNone/>
                      <wp:docPr id="647" name="1042 Conector angular"/>
                      <wp:cNvGraphicFramePr/>
                      <a:graphic xmlns:a="http://schemas.openxmlformats.org/drawingml/2006/main">
                        <a:graphicData uri="http://schemas.microsoft.com/office/word/2010/wordprocessingShape">
                          <wps:wsp>
                            <wps:cNvCnPr/>
                            <wps:spPr>
                              <a:xfrm rot="16200000" flipH="1">
                                <a:off x="0" y="0"/>
                                <a:ext cx="340360" cy="154305"/>
                              </a:xfrm>
                              <a:prstGeom prst="bentConnector3">
                                <a:avLst>
                                  <a:gd name="adj1" fmla="val 18"/>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2D571B" id="1042 Conector angular" o:spid="_x0000_s1026" type="#_x0000_t34" style="position:absolute;margin-left:78.7pt;margin-top:63.9pt;width:26.8pt;height:12.15pt;rotation:90;flip:x;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" adj="4"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24864" behindDoc="0" locked="0" layoutInCell="1" allowOverlap="1" wp14:anchorId="346C1E03" wp14:editId="43A0059F">
                      <wp:simplePos x="0" y="0"/>
                      <wp:positionH relativeFrom="column">
                        <wp:posOffset>560410</wp:posOffset>
                      </wp:positionH>
                      <wp:positionV relativeFrom="paragraph">
                        <wp:posOffset>560070</wp:posOffset>
                      </wp:positionV>
                      <wp:extent cx="514985" cy="446405"/>
                      <wp:effectExtent l="57150" t="19050" r="75565" b="86995"/>
                      <wp:wrapNone/>
                      <wp:docPr id="648" name="Documento 308"/>
                      <wp:cNvGraphicFramePr/>
                      <a:graphic xmlns:a="http://schemas.openxmlformats.org/drawingml/2006/main">
                        <a:graphicData uri="http://schemas.microsoft.com/office/word/2010/wordprocessingShape">
                          <wps:wsp>
                            <wps:cNvSpPr/>
                            <wps:spPr>
                              <a:xfrm>
                                <a:off x="0" y="0"/>
                                <a:ext cx="514985" cy="4464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1E03" id="_x0000_s1201" type="#_x0000_t114" style="position:absolute;left:0;text-align:left;margin-left:44.15pt;margin-top:44.1pt;width:40.55pt;height:35.1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17</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23840" behindDoc="0" locked="0" layoutInCell="1" allowOverlap="1" wp14:anchorId="411AF6E4" wp14:editId="6D04753C">
                      <wp:simplePos x="0" y="0"/>
                      <wp:positionH relativeFrom="column">
                        <wp:posOffset>793750</wp:posOffset>
                      </wp:positionH>
                      <wp:positionV relativeFrom="paragraph">
                        <wp:posOffset>322580</wp:posOffset>
                      </wp:positionV>
                      <wp:extent cx="0" cy="244475"/>
                      <wp:effectExtent l="114300" t="19050" r="57150" b="98425"/>
                      <wp:wrapNone/>
                      <wp:docPr id="649" name="1039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2C16AF" id="1039 Conector recto de flecha" o:spid="_x0000_s1026" type="#_x0000_t32" style="position:absolute;margin-left:62.5pt;margin-top:25.4pt;width:0;height:19.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20768" behindDoc="0" locked="0" layoutInCell="1" allowOverlap="1" wp14:anchorId="02A80DCF" wp14:editId="5F1272C9">
                      <wp:simplePos x="0" y="0"/>
                      <wp:positionH relativeFrom="column">
                        <wp:posOffset>-635</wp:posOffset>
                      </wp:positionH>
                      <wp:positionV relativeFrom="paragraph">
                        <wp:posOffset>567690</wp:posOffset>
                      </wp:positionV>
                      <wp:extent cx="296545" cy="288290"/>
                      <wp:effectExtent l="0" t="0" r="27305" b="16510"/>
                      <wp:wrapNone/>
                      <wp:docPr id="650"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80DCF" id="_x0000_s1202" type="#_x0000_t120" style="position:absolute;left:0;text-align:left;margin-left:-.05pt;margin-top:44.7pt;width:23.35pt;height:22.7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21792" behindDoc="0" locked="0" layoutInCell="1" allowOverlap="1" wp14:anchorId="53455B9D" wp14:editId="61CA69C0">
                      <wp:simplePos x="0" y="0"/>
                      <wp:positionH relativeFrom="column">
                        <wp:posOffset>282575</wp:posOffset>
                      </wp:positionH>
                      <wp:positionV relativeFrom="paragraph">
                        <wp:posOffset>715010</wp:posOffset>
                      </wp:positionV>
                      <wp:extent cx="212090" cy="0"/>
                      <wp:effectExtent l="0" t="76200" r="16510" b="152400"/>
                      <wp:wrapNone/>
                      <wp:docPr id="651" name="1031 Conector recto de flecha"/>
                      <wp:cNvGraphicFramePr/>
                      <a:graphic xmlns:a="http://schemas.openxmlformats.org/drawingml/2006/main">
                        <a:graphicData uri="http://schemas.microsoft.com/office/word/2010/wordprocessingShape">
                          <wps:wsp>
                            <wps:cNvCnPr/>
                            <wps:spPr>
                              <a:xfrm>
                                <a:off x="0" y="0"/>
                                <a:ext cx="21209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A1968E" id="1031 Conector recto de flecha" o:spid="_x0000_s1026" type="#_x0000_t32" style="position:absolute;margin-left:22.25pt;margin-top:56.3pt;width:16.7pt;height:0;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22816" behindDoc="0" locked="0" layoutInCell="1" allowOverlap="1" wp14:anchorId="5A704134" wp14:editId="2D47D7B2">
                      <wp:simplePos x="0" y="0"/>
                      <wp:positionH relativeFrom="column">
                        <wp:posOffset>630555</wp:posOffset>
                      </wp:positionH>
                      <wp:positionV relativeFrom="paragraph">
                        <wp:posOffset>51228</wp:posOffset>
                      </wp:positionV>
                      <wp:extent cx="323850" cy="287655"/>
                      <wp:effectExtent l="57150" t="19050" r="76200" b="93345"/>
                      <wp:wrapNone/>
                      <wp:docPr id="652"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04134" id="_x0000_s1203" type="#_x0000_t177" style="position:absolute;left:0;text-align:left;margin-left:49.65pt;margin-top:4.05pt;width:25.5pt;height:22.65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6</w:t>
                            </w:r>
                          </w:p>
                        </w:txbxContent>
                      </v:textbox>
                    </v:shape>
                  </w:pict>
                </mc:Fallback>
              </mc:AlternateContent>
            </w:r>
          </w:p>
        </w:tc>
      </w:tr>
      <w:tr w:rsidR="005D2A01" w:rsidRPr="008B5D3C" w:rsidTr="005D2A01">
        <w:trPr>
          <w:gridAfter w:val="1"/>
          <w:wAfter w:w="34" w:type="dxa"/>
          <w:trHeight w:val="1180"/>
        </w:trPr>
        <w:tc>
          <w:tcPr>
            <w:tcW w:w="1701" w:type="dxa"/>
            <w:vAlign w:val="center"/>
          </w:tcPr>
          <w:p w:rsidR="005D2A01" w:rsidRPr="008B5D3C" w:rsidRDefault="005D2A01" w:rsidP="005A2913">
            <w:pPr>
              <w:jc w:val="center"/>
              <w:rPr>
                <w:rFonts w:ascii="Arial" w:hAnsi="Arial" w:cs="Arial"/>
              </w:rPr>
            </w:pPr>
            <w:r w:rsidRPr="008B5D3C">
              <w:rPr>
                <w:rFonts w:ascii="Arial" w:hAnsi="Arial" w:cs="Arial"/>
              </w:rPr>
              <w:t>Departamento de Inventarios</w:t>
            </w:r>
          </w:p>
        </w:tc>
        <w:tc>
          <w:tcPr>
            <w:tcW w:w="4306" w:type="dxa"/>
            <w:vAlign w:val="center"/>
          </w:tcPr>
          <w:p w:rsidR="00E41C9E" w:rsidRDefault="00E41C9E" w:rsidP="008858AC">
            <w:pPr>
              <w:jc w:val="both"/>
              <w:rPr>
                <w:rFonts w:ascii="Arial" w:hAnsi="Arial" w:cs="Arial"/>
              </w:rPr>
            </w:pPr>
          </w:p>
          <w:p w:rsidR="005D2A01" w:rsidRDefault="005A2913" w:rsidP="008858AC">
            <w:pPr>
              <w:jc w:val="both"/>
              <w:rPr>
                <w:rFonts w:ascii="Arial" w:hAnsi="Arial" w:cs="Arial"/>
              </w:rPr>
            </w:pPr>
            <w:r w:rsidRPr="008B5D3C">
              <w:rPr>
                <w:rFonts w:ascii="Arial" w:hAnsi="Arial" w:cs="Arial"/>
              </w:rPr>
              <w:t>18.- Entrega al Departamento de Rehabilitación, los bienes instrumentales, que fueron registrados y etiquetados.</w:t>
            </w:r>
          </w:p>
          <w:p w:rsidR="00E41C9E" w:rsidRPr="008B5D3C" w:rsidRDefault="00E41C9E" w:rsidP="008858AC">
            <w:pPr>
              <w:jc w:val="both"/>
              <w:rPr>
                <w:rFonts w:ascii="Arial" w:hAnsi="Arial" w:cs="Arial"/>
              </w:rPr>
            </w:pPr>
          </w:p>
        </w:tc>
        <w:tc>
          <w:tcPr>
            <w:tcW w:w="2693" w:type="dxa"/>
            <w:gridSpan w:val="2"/>
          </w:tcPr>
          <w:p w:rsidR="005D2A01" w:rsidRPr="008B5D3C" w:rsidRDefault="005D2A01" w:rsidP="008858AC">
            <w:pPr>
              <w:ind w:right="-29"/>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32032" behindDoc="0" locked="0" layoutInCell="1" allowOverlap="1" wp14:anchorId="64E6A02C" wp14:editId="382AA58D">
                      <wp:simplePos x="0" y="0"/>
                      <wp:positionH relativeFrom="column">
                        <wp:posOffset>823940</wp:posOffset>
                      </wp:positionH>
                      <wp:positionV relativeFrom="paragraph">
                        <wp:posOffset>624378</wp:posOffset>
                      </wp:positionV>
                      <wp:extent cx="0" cy="962891"/>
                      <wp:effectExtent l="114300" t="19050" r="133350" b="85090"/>
                      <wp:wrapNone/>
                      <wp:docPr id="653" name="1047 Conector recto de flecha"/>
                      <wp:cNvGraphicFramePr/>
                      <a:graphic xmlns:a="http://schemas.openxmlformats.org/drawingml/2006/main">
                        <a:graphicData uri="http://schemas.microsoft.com/office/word/2010/wordprocessingShape">
                          <wps:wsp>
                            <wps:cNvCnPr/>
                            <wps:spPr>
                              <a:xfrm>
                                <a:off x="0" y="0"/>
                                <a:ext cx="0" cy="96289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CC713F" id="1047 Conector recto de flecha" o:spid="_x0000_s1026" type="#_x0000_t32" style="position:absolute;margin-left:64.9pt;margin-top:49.15pt;width:0;height:75.8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31008" behindDoc="0" locked="0" layoutInCell="1" allowOverlap="1" wp14:anchorId="314D1C4A" wp14:editId="571DDC8D">
                      <wp:simplePos x="0" y="0"/>
                      <wp:positionH relativeFrom="column">
                        <wp:posOffset>527685</wp:posOffset>
                      </wp:positionH>
                      <wp:positionV relativeFrom="paragraph">
                        <wp:posOffset>36357</wp:posOffset>
                      </wp:positionV>
                      <wp:extent cx="688585" cy="584791"/>
                      <wp:effectExtent l="57150" t="19050" r="73660" b="82550"/>
                      <wp:wrapNone/>
                      <wp:docPr id="654" name="Documento 308"/>
                      <wp:cNvGraphicFramePr/>
                      <a:graphic xmlns:a="http://schemas.openxmlformats.org/drawingml/2006/main">
                        <a:graphicData uri="http://schemas.microsoft.com/office/word/2010/wordprocessingShape">
                          <wps:wsp>
                            <wps:cNvSpPr/>
                            <wps:spPr>
                              <a:xfrm>
                                <a:off x="0" y="0"/>
                                <a:ext cx="688585" cy="584791"/>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1C4A" id="_x0000_s1204" type="#_x0000_t114" style="position:absolute;left:0;text-align:left;margin-left:41.55pt;margin-top:2.85pt;width:54.2pt;height:46.0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18</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28960" behindDoc="0" locked="0" layoutInCell="1" allowOverlap="1" wp14:anchorId="08752E17" wp14:editId="2FA2EE42">
                      <wp:simplePos x="0" y="0"/>
                      <wp:positionH relativeFrom="column">
                        <wp:posOffset>17780</wp:posOffset>
                      </wp:positionH>
                      <wp:positionV relativeFrom="paragraph">
                        <wp:posOffset>113665</wp:posOffset>
                      </wp:positionV>
                      <wp:extent cx="296545" cy="288290"/>
                      <wp:effectExtent l="0" t="0" r="27305" b="16510"/>
                      <wp:wrapNone/>
                      <wp:docPr id="655"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752E17" id="_x0000_s1205" type="#_x0000_t120" style="position:absolute;left:0;text-align:left;margin-left:1.4pt;margin-top:8.95pt;width:23.35pt;height:22.7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29984" behindDoc="0" locked="0" layoutInCell="1" allowOverlap="1" wp14:anchorId="4CB360BE" wp14:editId="189B1612">
                      <wp:simplePos x="0" y="0"/>
                      <wp:positionH relativeFrom="column">
                        <wp:posOffset>309644</wp:posOffset>
                      </wp:positionH>
                      <wp:positionV relativeFrom="paragraph">
                        <wp:posOffset>251889</wp:posOffset>
                      </wp:positionV>
                      <wp:extent cx="212090" cy="0"/>
                      <wp:effectExtent l="0" t="76200" r="16510" b="152400"/>
                      <wp:wrapNone/>
                      <wp:docPr id="656" name="1045 Conector recto de flecha"/>
                      <wp:cNvGraphicFramePr/>
                      <a:graphic xmlns:a="http://schemas.openxmlformats.org/drawingml/2006/main">
                        <a:graphicData uri="http://schemas.microsoft.com/office/word/2010/wordprocessingShape">
                          <wps:wsp>
                            <wps:cNvCnPr/>
                            <wps:spPr>
                              <a:xfrm>
                                <a:off x="0" y="0"/>
                                <a:ext cx="21209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F8B743" id="1045 Conector recto de flecha" o:spid="_x0000_s1026" type="#_x0000_t32" style="position:absolute;margin-left:24.4pt;margin-top:19.85pt;width:16.7pt;height:0;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" strokecolor="windowText" strokeweight="1pt">
                      <v:stroke endarrow="open"/>
                      <v:shadow on="t" color="black" opacity="24903f" origin=",.5" offset="0,.55556mm"/>
                    </v:shape>
                  </w:pict>
                </mc:Fallback>
              </mc:AlternateContent>
            </w:r>
          </w:p>
        </w:tc>
      </w:tr>
      <w:tr w:rsidR="005D2A01" w:rsidRPr="008B5D3C" w:rsidTr="005D2A01">
        <w:trPr>
          <w:gridAfter w:val="1"/>
          <w:wAfter w:w="34" w:type="dxa"/>
          <w:trHeight w:val="1929"/>
        </w:trPr>
        <w:tc>
          <w:tcPr>
            <w:tcW w:w="1701" w:type="dxa"/>
            <w:vAlign w:val="center"/>
          </w:tcPr>
          <w:p w:rsidR="005D2A01" w:rsidRPr="008B5D3C" w:rsidRDefault="005D2A01" w:rsidP="005A2913">
            <w:pPr>
              <w:jc w:val="center"/>
              <w:rPr>
                <w:rFonts w:ascii="Arial" w:hAnsi="Arial" w:cs="Arial"/>
              </w:rPr>
            </w:pPr>
            <w:r w:rsidRPr="008B5D3C">
              <w:rPr>
                <w:rFonts w:ascii="Arial" w:hAnsi="Arial" w:cs="Arial"/>
              </w:rPr>
              <w:t>Departamento de Rehabilitación</w:t>
            </w:r>
          </w:p>
        </w:tc>
        <w:tc>
          <w:tcPr>
            <w:tcW w:w="4306" w:type="dxa"/>
            <w:vAlign w:val="center"/>
          </w:tcPr>
          <w:p w:rsidR="00E41C9E" w:rsidRDefault="00E41C9E" w:rsidP="005A2913">
            <w:pPr>
              <w:jc w:val="both"/>
              <w:rPr>
                <w:rFonts w:ascii="Arial" w:hAnsi="Arial" w:cs="Arial"/>
              </w:rPr>
            </w:pPr>
          </w:p>
          <w:p w:rsidR="005A2913" w:rsidRPr="008B5D3C" w:rsidRDefault="005A2913" w:rsidP="005A2913">
            <w:pPr>
              <w:jc w:val="both"/>
              <w:rPr>
                <w:rFonts w:ascii="Arial" w:hAnsi="Arial" w:cs="Arial"/>
              </w:rPr>
            </w:pPr>
            <w:r w:rsidRPr="008B5D3C">
              <w:rPr>
                <w:rFonts w:ascii="Arial" w:hAnsi="Arial" w:cs="Arial"/>
              </w:rPr>
              <w:t xml:space="preserve">19.- Clasifica los bienes dependiendo de su rotación en alta, media o baja, con el fin de asignarles su ubicación dentro del almacén e ingresa los datos al sistema informático, para su disposición, asignación y entrega. </w:t>
            </w:r>
          </w:p>
          <w:p w:rsidR="005D2A01" w:rsidRDefault="005A2913" w:rsidP="005A2913">
            <w:pPr>
              <w:jc w:val="both"/>
              <w:rPr>
                <w:rFonts w:ascii="Arial" w:hAnsi="Arial" w:cs="Arial"/>
              </w:rPr>
            </w:pPr>
            <w:r w:rsidRPr="008B5D3C">
              <w:rPr>
                <w:rFonts w:ascii="Arial" w:hAnsi="Arial" w:cs="Arial"/>
              </w:rPr>
              <w:t>Continúa en el Procedimiento 3.1. Entrega de Bienes Nuevos Instrumentales.</w:t>
            </w:r>
          </w:p>
          <w:p w:rsidR="00E41C9E" w:rsidRPr="008B5D3C" w:rsidRDefault="00E41C9E" w:rsidP="005A2913">
            <w:pPr>
              <w:jc w:val="both"/>
              <w:rPr>
                <w:rFonts w:ascii="Arial" w:hAnsi="Arial" w:cs="Arial"/>
              </w:rPr>
            </w:pPr>
          </w:p>
        </w:tc>
        <w:tc>
          <w:tcPr>
            <w:tcW w:w="2693" w:type="dxa"/>
            <w:gridSpan w:val="2"/>
          </w:tcPr>
          <w:p w:rsidR="005D2A01" w:rsidRPr="008B5D3C" w:rsidRDefault="005D2A01" w:rsidP="008858A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37152" behindDoc="0" locked="0" layoutInCell="1" allowOverlap="1" wp14:anchorId="6315CE51" wp14:editId="10AA7DF1">
                      <wp:simplePos x="0" y="0"/>
                      <wp:positionH relativeFrom="column">
                        <wp:posOffset>765002</wp:posOffset>
                      </wp:positionH>
                      <wp:positionV relativeFrom="paragraph">
                        <wp:posOffset>699193</wp:posOffset>
                      </wp:positionV>
                      <wp:extent cx="0" cy="1863436"/>
                      <wp:effectExtent l="114300" t="19050" r="114300" b="99060"/>
                      <wp:wrapNone/>
                      <wp:docPr id="657" name="1052 Conector recto de flecha"/>
                      <wp:cNvGraphicFramePr/>
                      <a:graphic xmlns:a="http://schemas.openxmlformats.org/drawingml/2006/main">
                        <a:graphicData uri="http://schemas.microsoft.com/office/word/2010/wordprocessingShape">
                          <wps:wsp>
                            <wps:cNvCnPr/>
                            <wps:spPr>
                              <a:xfrm flipH="1">
                                <a:off x="0" y="0"/>
                                <a:ext cx="0" cy="1863436"/>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AFFC7A" id="1052 Conector recto de flecha" o:spid="_x0000_s1026" type="#_x0000_t32" style="position:absolute;margin-left:60.25pt;margin-top:55.05pt;width:0;height:146.75pt;flip:x;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34080" behindDoc="0" locked="0" layoutInCell="1" allowOverlap="1" wp14:anchorId="41C5142A" wp14:editId="77AE5260">
                      <wp:simplePos x="0" y="0"/>
                      <wp:positionH relativeFrom="column">
                        <wp:posOffset>560070</wp:posOffset>
                      </wp:positionH>
                      <wp:positionV relativeFrom="paragraph">
                        <wp:posOffset>284716</wp:posOffset>
                      </wp:positionV>
                      <wp:extent cx="514985" cy="446405"/>
                      <wp:effectExtent l="57150" t="19050" r="75565" b="86995"/>
                      <wp:wrapNone/>
                      <wp:docPr id="658" name="Documento 308"/>
                      <wp:cNvGraphicFramePr/>
                      <a:graphic xmlns:a="http://schemas.openxmlformats.org/drawingml/2006/main">
                        <a:graphicData uri="http://schemas.microsoft.com/office/word/2010/wordprocessingShape">
                          <wps:wsp>
                            <wps:cNvSpPr/>
                            <wps:spPr>
                              <a:xfrm>
                                <a:off x="0" y="0"/>
                                <a:ext cx="514985" cy="4464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5142A" id="_x0000_s1206" type="#_x0000_t114" style="position:absolute;left:0;text-align:left;margin-left:44.1pt;margin-top:22.4pt;width:40.55pt;height:35.1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19</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35104" behindDoc="0" locked="0" layoutInCell="1" allowOverlap="1" wp14:anchorId="5A25DD2E" wp14:editId="759B262E">
                      <wp:simplePos x="0" y="0"/>
                      <wp:positionH relativeFrom="column">
                        <wp:posOffset>951865</wp:posOffset>
                      </wp:positionH>
                      <wp:positionV relativeFrom="paragraph">
                        <wp:posOffset>773031</wp:posOffset>
                      </wp:positionV>
                      <wp:extent cx="593725" cy="393065"/>
                      <wp:effectExtent l="57150" t="19050" r="73025" b="102235"/>
                      <wp:wrapNone/>
                      <wp:docPr id="659" name="Conector 673"/>
                      <wp:cNvGraphicFramePr/>
                      <a:graphic xmlns:a="http://schemas.openxmlformats.org/drawingml/2006/main">
                        <a:graphicData uri="http://schemas.microsoft.com/office/word/2010/wordprocessingShape">
                          <wps:wsp>
                            <wps:cNvSpPr/>
                            <wps:spPr>
                              <a:xfrm>
                                <a:off x="0" y="0"/>
                                <a:ext cx="593725" cy="393065"/>
                              </a:xfrm>
                              <a:prstGeom prst="flowChart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CA57D8" w:rsidRDefault="009A55ED" w:rsidP="00C756C2">
                                  <w:pPr>
                                    <w:jc w:val="center"/>
                                    <w:rPr>
                                      <w:color w:val="0D0D0D" w:themeColor="text1" w:themeTint="F2"/>
                                      <w:sz w:val="16"/>
                                      <w:szCs w:val="16"/>
                                    </w:rPr>
                                  </w:pPr>
                                  <w:r>
                                    <w:rPr>
                                      <w:color w:val="0D0D0D" w:themeColor="text1" w:themeTint="F2"/>
                                      <w:sz w:val="16"/>
                                      <w:szCs w:val="16"/>
                                    </w:rPr>
                                    <w:t>Proceso 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5DD2E" id="_x0000_s1207" type="#_x0000_t120" style="position:absolute;left:0;text-align:left;margin-left:74.95pt;margin-top:60.85pt;width:46.75pt;height:30.9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" filled="f" strokecolor="#0d0d0d">
                      <v:shadow on="t" color="black" opacity="22937f" origin=",.5" offset="0,.63889mm"/>
                      <v:textbox inset="0,0,0,0">
                        <w:txbxContent>
                          <w:p w:rsidR="009A55ED" w:rsidRPr="00CA57D8" w:rsidRDefault="009A55ED" w:rsidP="00C756C2">
                            <w:pPr>
                              <w:jc w:val="center"/>
                              <w:rPr>
                                <w:color w:val="0D0D0D" w:themeColor="text1" w:themeTint="F2"/>
                                <w:sz w:val="16"/>
                                <w:szCs w:val="16"/>
                              </w:rPr>
                            </w:pPr>
                            <w:r>
                              <w:rPr>
                                <w:color w:val="0D0D0D" w:themeColor="text1" w:themeTint="F2"/>
                                <w:sz w:val="16"/>
                                <w:szCs w:val="16"/>
                              </w:rPr>
                              <w:t>Proceso 3.1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36128" behindDoc="0" locked="0" layoutInCell="1" allowOverlap="1" wp14:anchorId="01B8579E" wp14:editId="5C14B5E9">
                      <wp:simplePos x="0" y="0"/>
                      <wp:positionH relativeFrom="column">
                        <wp:posOffset>999173</wp:posOffset>
                      </wp:positionH>
                      <wp:positionV relativeFrom="paragraph">
                        <wp:posOffset>535858</wp:posOffset>
                      </wp:positionV>
                      <wp:extent cx="340360" cy="154305"/>
                      <wp:effectExtent l="35877" t="40323" r="152718" b="95567"/>
                      <wp:wrapNone/>
                      <wp:docPr id="661" name="1051 Conector angular"/>
                      <wp:cNvGraphicFramePr/>
                      <a:graphic xmlns:a="http://schemas.openxmlformats.org/drawingml/2006/main">
                        <a:graphicData uri="http://schemas.microsoft.com/office/word/2010/wordprocessingShape">
                          <wps:wsp>
                            <wps:cNvCnPr/>
                            <wps:spPr>
                              <a:xfrm rot="16200000" flipH="1">
                                <a:off x="0" y="0"/>
                                <a:ext cx="340360" cy="154305"/>
                              </a:xfrm>
                              <a:prstGeom prst="bentConnector3">
                                <a:avLst>
                                  <a:gd name="adj1" fmla="val 18"/>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DE47F2" id="1051 Conector angular" o:spid="_x0000_s1026" type="#_x0000_t34" style="position:absolute;margin-left:78.7pt;margin-top:42.2pt;width:26.8pt;height:12.15pt;rotation:90;flip:x;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" adj="4" strokecolor="windowText" strokeweight="1pt">
                      <v:stroke endarrow="open"/>
                      <v:shadow on="t" color="black" opacity="24903f" origin=",.5" offset="0,.55556mm"/>
                    </v:shape>
                  </w:pict>
                </mc:Fallback>
              </mc:AlternateContent>
            </w:r>
          </w:p>
        </w:tc>
      </w:tr>
      <w:tr w:rsidR="005D2A01" w:rsidRPr="008B5D3C" w:rsidTr="005D2A01">
        <w:trPr>
          <w:gridAfter w:val="1"/>
          <w:wAfter w:w="34" w:type="dxa"/>
          <w:trHeight w:val="1536"/>
        </w:trPr>
        <w:tc>
          <w:tcPr>
            <w:tcW w:w="1701" w:type="dxa"/>
            <w:vAlign w:val="center"/>
          </w:tcPr>
          <w:p w:rsidR="005D2A01" w:rsidRPr="008B5D3C" w:rsidRDefault="005D2A01" w:rsidP="005A2913">
            <w:pPr>
              <w:jc w:val="center"/>
              <w:rPr>
                <w:rFonts w:ascii="Arial" w:hAnsi="Arial" w:cs="Arial"/>
              </w:rPr>
            </w:pPr>
            <w:r w:rsidRPr="008B5D3C">
              <w:rPr>
                <w:rFonts w:ascii="Arial" w:hAnsi="Arial" w:cs="Arial"/>
              </w:rPr>
              <w:t>Departamento de Inventarios</w:t>
            </w:r>
          </w:p>
        </w:tc>
        <w:tc>
          <w:tcPr>
            <w:tcW w:w="4306" w:type="dxa"/>
            <w:vAlign w:val="center"/>
          </w:tcPr>
          <w:p w:rsidR="00E41C9E" w:rsidRDefault="00E41C9E" w:rsidP="008858AC">
            <w:pPr>
              <w:jc w:val="both"/>
              <w:rPr>
                <w:rFonts w:ascii="Arial" w:hAnsi="Arial" w:cs="Arial"/>
              </w:rPr>
            </w:pPr>
          </w:p>
          <w:p w:rsidR="005D2A01" w:rsidRDefault="005A2913" w:rsidP="008858AC">
            <w:pPr>
              <w:jc w:val="both"/>
              <w:rPr>
                <w:rFonts w:ascii="Arial" w:hAnsi="Arial" w:cs="Arial"/>
              </w:rPr>
            </w:pPr>
            <w:r w:rsidRPr="008B5D3C">
              <w:rPr>
                <w:rFonts w:ascii="Arial" w:hAnsi="Arial" w:cs="Arial"/>
              </w:rPr>
              <w:t xml:space="preserve">20.- Elabora mensualmente relación de notas de entrada comparándolas contra los registros del sistema informático, imprime los movimientos del mes, </w:t>
            </w:r>
            <w:r w:rsidRPr="008B5D3C">
              <w:rPr>
                <w:rFonts w:ascii="Arial" w:hAnsi="Arial" w:cs="Arial"/>
              </w:rPr>
              <w:lastRenderedPageBreak/>
              <w:t>revisando que los totales sean los mismos.</w:t>
            </w:r>
          </w:p>
          <w:p w:rsidR="00E41C9E" w:rsidRPr="008B5D3C" w:rsidRDefault="00E41C9E" w:rsidP="008858AC">
            <w:pPr>
              <w:jc w:val="both"/>
              <w:rPr>
                <w:rFonts w:ascii="Arial" w:hAnsi="Arial" w:cs="Arial"/>
              </w:rPr>
            </w:pPr>
          </w:p>
        </w:tc>
        <w:tc>
          <w:tcPr>
            <w:tcW w:w="2693" w:type="dxa"/>
            <w:gridSpan w:val="2"/>
          </w:tcPr>
          <w:p w:rsidR="005D2A01" w:rsidRPr="008B5D3C" w:rsidRDefault="005D2A01" w:rsidP="008858AC">
            <w:pPr>
              <w:jc w:val="both"/>
              <w:rPr>
                <w:rFonts w:ascii="Arial" w:hAnsi="Arial" w:cs="Arial"/>
              </w:rPr>
            </w:pPr>
            <w:r w:rsidRPr="008B5D3C">
              <w:rPr>
                <w:rFonts w:ascii="Arial" w:hAnsi="Arial" w:cs="Arial"/>
                <w:noProof/>
                <w:lang w:eastAsia="es-MX"/>
              </w:rPr>
              <w:lastRenderedPageBreak/>
              <mc:AlternateContent>
                <mc:Choice Requires="wps">
                  <w:drawing>
                    <wp:anchor distT="0" distB="0" distL="114300" distR="114300" simplePos="0" relativeHeight="252342272" behindDoc="0" locked="0" layoutInCell="1" allowOverlap="1" wp14:anchorId="39BC051E" wp14:editId="21938795">
                      <wp:simplePos x="0" y="0"/>
                      <wp:positionH relativeFrom="column">
                        <wp:posOffset>1304290</wp:posOffset>
                      </wp:positionH>
                      <wp:positionV relativeFrom="paragraph">
                        <wp:posOffset>223993</wp:posOffset>
                      </wp:positionV>
                      <wp:extent cx="296545" cy="288290"/>
                      <wp:effectExtent l="0" t="0" r="27305" b="16510"/>
                      <wp:wrapNone/>
                      <wp:docPr id="662"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C051E" id="_x0000_s1208" type="#_x0000_t120" style="position:absolute;left:0;text-align:left;margin-left:102.7pt;margin-top:17.65pt;width:23.35pt;height:22.7pt;z-index:25234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E</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43296" behindDoc="0" locked="0" layoutInCell="1" allowOverlap="1" wp14:anchorId="61F3F38C" wp14:editId="33C53419">
                      <wp:simplePos x="0" y="0"/>
                      <wp:positionH relativeFrom="column">
                        <wp:posOffset>1166288</wp:posOffset>
                      </wp:positionH>
                      <wp:positionV relativeFrom="paragraph">
                        <wp:posOffset>371652</wp:posOffset>
                      </wp:positionV>
                      <wp:extent cx="138224" cy="0"/>
                      <wp:effectExtent l="38100" t="76200" r="33655" b="152400"/>
                      <wp:wrapNone/>
                      <wp:docPr id="663" name="1067 Conector recto de flecha"/>
                      <wp:cNvGraphicFramePr/>
                      <a:graphic xmlns:a="http://schemas.openxmlformats.org/drawingml/2006/main">
                        <a:graphicData uri="http://schemas.microsoft.com/office/word/2010/wordprocessingShape">
                          <wps:wsp>
                            <wps:cNvCnPr/>
                            <wps:spPr>
                              <a:xfrm>
                                <a:off x="0" y="0"/>
                                <a:ext cx="138224"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6EEEA3" id="1067 Conector recto de flecha" o:spid="_x0000_s1026" type="#_x0000_t32" style="position:absolute;margin-left:91.85pt;margin-top:29.25pt;width:10.9pt;height: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40224" behindDoc="0" locked="0" layoutInCell="1" allowOverlap="1" wp14:anchorId="4E97D425" wp14:editId="2F6C7C2C">
                      <wp:simplePos x="0" y="0"/>
                      <wp:positionH relativeFrom="column">
                        <wp:posOffset>826046</wp:posOffset>
                      </wp:positionH>
                      <wp:positionV relativeFrom="paragraph">
                        <wp:posOffset>647936</wp:posOffset>
                      </wp:positionV>
                      <wp:extent cx="0" cy="201295"/>
                      <wp:effectExtent l="114300" t="19050" r="76200" b="84455"/>
                      <wp:wrapNone/>
                      <wp:docPr id="664" name="1059 Conector recto de flecha"/>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9ECBDE0" id="1059 Conector recto de flecha" o:spid="_x0000_s1026" type="#_x0000_t32" style="position:absolute;margin-left:65.05pt;margin-top:51pt;width:0;height:15.8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41248" behindDoc="0" locked="0" layoutInCell="1" allowOverlap="1" wp14:anchorId="23360F93" wp14:editId="6FE47CB2">
                      <wp:simplePos x="0" y="0"/>
                      <wp:positionH relativeFrom="column">
                        <wp:posOffset>671830</wp:posOffset>
                      </wp:positionH>
                      <wp:positionV relativeFrom="paragraph">
                        <wp:posOffset>841848</wp:posOffset>
                      </wp:positionV>
                      <wp:extent cx="323850" cy="287655"/>
                      <wp:effectExtent l="57150" t="19050" r="76200" b="93345"/>
                      <wp:wrapNone/>
                      <wp:docPr id="667"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360F93" id="_x0000_s1209" type="#_x0000_t177" style="position:absolute;left:0;text-align:left;margin-left:52.9pt;margin-top:66.3pt;width:25.5pt;height:22.65pt;z-index:25234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7</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39200" behindDoc="0" locked="0" layoutInCell="1" allowOverlap="1" wp14:anchorId="5F45D2E4" wp14:editId="2B90BB44">
                      <wp:simplePos x="0" y="0"/>
                      <wp:positionH relativeFrom="column">
                        <wp:posOffset>474980</wp:posOffset>
                      </wp:positionH>
                      <wp:positionV relativeFrom="paragraph">
                        <wp:posOffset>201295</wp:posOffset>
                      </wp:positionV>
                      <wp:extent cx="688340" cy="446405"/>
                      <wp:effectExtent l="57150" t="19050" r="73660" b="86995"/>
                      <wp:wrapNone/>
                      <wp:docPr id="669" name="Documento 308"/>
                      <wp:cNvGraphicFramePr/>
                      <a:graphic xmlns:a="http://schemas.openxmlformats.org/drawingml/2006/main">
                        <a:graphicData uri="http://schemas.microsoft.com/office/word/2010/wordprocessingShape">
                          <wps:wsp>
                            <wps:cNvSpPr/>
                            <wps:spPr>
                              <a:xfrm>
                                <a:off x="0" y="0"/>
                                <a:ext cx="688340" cy="4464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D2E4" id="_x0000_s1210" type="#_x0000_t114" style="position:absolute;left:0;text-align:left;margin-left:37.4pt;margin-top:15.85pt;width:54.2pt;height:35.1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20</w:t>
                            </w:r>
                          </w:p>
                        </w:txbxContent>
                      </v:textbox>
                    </v:shape>
                  </w:pict>
                </mc:Fallback>
              </mc:AlternateContent>
            </w:r>
          </w:p>
        </w:tc>
      </w:tr>
      <w:tr w:rsidR="005D2A01" w:rsidRPr="008B5D3C" w:rsidTr="005D2A01">
        <w:trPr>
          <w:gridAfter w:val="1"/>
          <w:wAfter w:w="34" w:type="dxa"/>
          <w:trHeight w:val="1220"/>
        </w:trPr>
        <w:tc>
          <w:tcPr>
            <w:tcW w:w="1701" w:type="dxa"/>
            <w:vAlign w:val="center"/>
          </w:tcPr>
          <w:p w:rsidR="005D2A01" w:rsidRPr="008B5D3C" w:rsidRDefault="005D2A01" w:rsidP="005A2913">
            <w:pPr>
              <w:jc w:val="center"/>
              <w:rPr>
                <w:rFonts w:ascii="Arial" w:hAnsi="Arial" w:cs="Arial"/>
              </w:rPr>
            </w:pPr>
            <w:r w:rsidRPr="008B5D3C">
              <w:rPr>
                <w:rFonts w:ascii="Arial" w:hAnsi="Arial" w:cs="Arial"/>
              </w:rPr>
              <w:t>Dirección de Almacenes</w:t>
            </w:r>
          </w:p>
        </w:tc>
        <w:tc>
          <w:tcPr>
            <w:tcW w:w="4306" w:type="dxa"/>
            <w:vAlign w:val="center"/>
          </w:tcPr>
          <w:p w:rsidR="005D2A01" w:rsidRDefault="005A2913" w:rsidP="008858AC">
            <w:pPr>
              <w:jc w:val="both"/>
              <w:rPr>
                <w:rFonts w:ascii="Arial" w:hAnsi="Arial" w:cs="Arial"/>
              </w:rPr>
            </w:pPr>
            <w:r w:rsidRPr="008B5D3C">
              <w:rPr>
                <w:rFonts w:ascii="Arial" w:hAnsi="Arial" w:cs="Arial"/>
              </w:rPr>
              <w:t>21.- Al término de cada mes envía oficio dirigido a la Coordinación Financiera relacionando las notas de entrada generadas en el mes inmediato anterior.</w:t>
            </w:r>
          </w:p>
          <w:p w:rsidR="00E41C9E" w:rsidRPr="008B5D3C" w:rsidRDefault="00E41C9E" w:rsidP="008858AC">
            <w:pPr>
              <w:jc w:val="both"/>
              <w:rPr>
                <w:rFonts w:ascii="Arial" w:hAnsi="Arial" w:cs="Arial"/>
              </w:rPr>
            </w:pPr>
          </w:p>
        </w:tc>
        <w:tc>
          <w:tcPr>
            <w:tcW w:w="2693" w:type="dxa"/>
            <w:gridSpan w:val="2"/>
          </w:tcPr>
          <w:p w:rsidR="005D2A01" w:rsidRPr="008B5D3C" w:rsidRDefault="005D2A01" w:rsidP="008858AC">
            <w:pPr>
              <w:jc w:val="center"/>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346368" behindDoc="0" locked="0" layoutInCell="1" allowOverlap="1" wp14:anchorId="7E444111" wp14:editId="6A6CEA41">
                      <wp:simplePos x="0" y="0"/>
                      <wp:positionH relativeFrom="column">
                        <wp:posOffset>762000</wp:posOffset>
                      </wp:positionH>
                      <wp:positionV relativeFrom="paragraph">
                        <wp:posOffset>288763</wp:posOffset>
                      </wp:positionV>
                      <wp:extent cx="775970" cy="531495"/>
                      <wp:effectExtent l="57150" t="19050" r="81280" b="97155"/>
                      <wp:wrapNone/>
                      <wp:docPr id="671" name="Multidocumento 812"/>
                      <wp:cNvGraphicFramePr/>
                      <a:graphic xmlns:a="http://schemas.openxmlformats.org/drawingml/2006/main">
                        <a:graphicData uri="http://schemas.microsoft.com/office/word/2010/wordprocessingShape">
                          <wps:wsp>
                            <wps:cNvSpPr/>
                            <wps:spPr>
                              <a:xfrm>
                                <a:off x="0" y="0"/>
                                <a:ext cx="775970" cy="53149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4111" id="_x0000_s1211" type="#_x0000_t115" style="position:absolute;left:0;text-align:left;margin-left:60pt;margin-top:22.75pt;width:61.1pt;height:41.8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21</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347392" behindDoc="0" locked="0" layoutInCell="1" allowOverlap="1" wp14:anchorId="41ADA78F" wp14:editId="6F63B58C">
                      <wp:simplePos x="0" y="0"/>
                      <wp:positionH relativeFrom="column">
                        <wp:posOffset>251888</wp:posOffset>
                      </wp:positionH>
                      <wp:positionV relativeFrom="paragraph">
                        <wp:posOffset>375359</wp:posOffset>
                      </wp:positionV>
                      <wp:extent cx="510363" cy="202742"/>
                      <wp:effectExtent l="57150" t="38100" r="61595" b="140335"/>
                      <wp:wrapNone/>
                      <wp:docPr id="674" name="1064 Conector angular"/>
                      <wp:cNvGraphicFramePr/>
                      <a:graphic xmlns:a="http://schemas.openxmlformats.org/drawingml/2006/main">
                        <a:graphicData uri="http://schemas.microsoft.com/office/word/2010/wordprocessingShape">
                          <wps:wsp>
                            <wps:cNvCnPr/>
                            <wps:spPr>
                              <a:xfrm>
                                <a:off x="0" y="0"/>
                                <a:ext cx="510363" cy="202742"/>
                              </a:xfrm>
                              <a:prstGeom prst="bentConnector3">
                                <a:avLst>
                                  <a:gd name="adj1" fmla="val -45"/>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B1D42F3" id="1064 Conector angular" o:spid="_x0000_s1026" type="#_x0000_t34" style="position:absolute;margin-left:19.85pt;margin-top:29.55pt;width:40.2pt;height:15.9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" adj="-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45344" behindDoc="0" locked="0" layoutInCell="1" allowOverlap="1" wp14:anchorId="6C085E56" wp14:editId="5F38B850">
                      <wp:simplePos x="0" y="0"/>
                      <wp:positionH relativeFrom="column">
                        <wp:posOffset>107950</wp:posOffset>
                      </wp:positionH>
                      <wp:positionV relativeFrom="paragraph">
                        <wp:posOffset>69850</wp:posOffset>
                      </wp:positionV>
                      <wp:extent cx="323850" cy="287655"/>
                      <wp:effectExtent l="57150" t="19050" r="76200" b="93345"/>
                      <wp:wrapNone/>
                      <wp:docPr id="675"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5E56" id="_x0000_s1212" type="#_x0000_t177" style="position:absolute;left:0;text-align:left;margin-left:8.5pt;margin-top:5.5pt;width:25.5pt;height:22.6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" filled="f" strokecolor="#0d0d0d">
                      <v:shadow on="t" color="black" opacity="22937f" origin=",.5" offset="0,.63889mm"/>
                      <v:textbox>
                        <w:txbxContent>
                          <w:p w:rsidR="009A55ED" w:rsidRPr="00402044" w:rsidRDefault="009A55ED" w:rsidP="00C756C2">
                            <w:pPr>
                              <w:jc w:val="center"/>
                              <w:rPr>
                                <w:color w:val="0D0D0D" w:themeColor="text1" w:themeTint="F2"/>
                                <w:sz w:val="18"/>
                                <w:szCs w:val="18"/>
                              </w:rPr>
                            </w:pPr>
                            <w:r>
                              <w:rPr>
                                <w:color w:val="0D0D0D" w:themeColor="text1" w:themeTint="F2"/>
                                <w:sz w:val="18"/>
                                <w:szCs w:val="18"/>
                              </w:rPr>
                              <w:t>7</w:t>
                            </w:r>
                          </w:p>
                        </w:txbxContent>
                      </v:textbox>
                    </v:shape>
                  </w:pict>
                </mc:Fallback>
              </mc:AlternateContent>
            </w:r>
          </w:p>
        </w:tc>
      </w:tr>
      <w:tr w:rsidR="005D2A01" w:rsidRPr="008B5D3C" w:rsidTr="005D2A01">
        <w:trPr>
          <w:gridAfter w:val="1"/>
          <w:wAfter w:w="34" w:type="dxa"/>
          <w:trHeight w:val="1533"/>
        </w:trPr>
        <w:tc>
          <w:tcPr>
            <w:tcW w:w="1701" w:type="dxa"/>
            <w:vAlign w:val="center"/>
          </w:tcPr>
          <w:p w:rsidR="005D2A01" w:rsidRPr="008B5D3C" w:rsidRDefault="005D2A01" w:rsidP="005A2913">
            <w:pPr>
              <w:jc w:val="center"/>
              <w:rPr>
                <w:rFonts w:ascii="Arial" w:hAnsi="Arial" w:cs="Arial"/>
              </w:rPr>
            </w:pPr>
            <w:r w:rsidRPr="008B5D3C">
              <w:rPr>
                <w:rFonts w:ascii="Arial" w:hAnsi="Arial" w:cs="Arial"/>
              </w:rPr>
              <w:t>Dirección de Almacenes</w:t>
            </w:r>
          </w:p>
        </w:tc>
        <w:tc>
          <w:tcPr>
            <w:tcW w:w="4306" w:type="dxa"/>
            <w:vAlign w:val="center"/>
          </w:tcPr>
          <w:p w:rsidR="005D2A01" w:rsidRPr="008B5D3C" w:rsidRDefault="005A2913" w:rsidP="008858AC">
            <w:pPr>
              <w:jc w:val="both"/>
              <w:rPr>
                <w:rFonts w:ascii="Arial" w:hAnsi="Arial" w:cs="Arial"/>
              </w:rPr>
            </w:pPr>
            <w:r w:rsidRPr="008B5D3C">
              <w:rPr>
                <w:rFonts w:ascii="Arial" w:hAnsi="Arial" w:cs="Arial"/>
              </w:rPr>
              <w:t>22.- Con la información obtenida en la actividad 20, al término de cada mes envía a través de oficio, la relación de notas de entrada del mes inmediato anterior, más copia de la impresión de los movimientos en el sistema informático, a la Unidad de Contabilidad para que se concilie contablemente.</w:t>
            </w:r>
          </w:p>
        </w:tc>
        <w:tc>
          <w:tcPr>
            <w:tcW w:w="2693" w:type="dxa"/>
            <w:gridSpan w:val="2"/>
          </w:tcPr>
          <w:p w:rsidR="005D2A01" w:rsidRPr="008B5D3C" w:rsidRDefault="005D2A01" w:rsidP="008858AC">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54560" behindDoc="0" locked="0" layoutInCell="1" allowOverlap="1" wp14:anchorId="208CF27E" wp14:editId="1E03CA07">
                      <wp:simplePos x="0" y="0"/>
                      <wp:positionH relativeFrom="column">
                        <wp:posOffset>1122835</wp:posOffset>
                      </wp:positionH>
                      <wp:positionV relativeFrom="paragraph">
                        <wp:posOffset>909176</wp:posOffset>
                      </wp:positionV>
                      <wp:extent cx="216000" cy="0"/>
                      <wp:effectExtent l="57150" t="76200" r="0" b="152400"/>
                      <wp:wrapNone/>
                      <wp:docPr id="1201" name="1078 Conector recto de flecha"/>
                      <wp:cNvGraphicFramePr/>
                      <a:graphic xmlns:a="http://schemas.openxmlformats.org/drawingml/2006/main">
                        <a:graphicData uri="http://schemas.microsoft.com/office/word/2010/wordprocessingShape">
                          <wps:wsp>
                            <wps:cNvCnPr/>
                            <wps:spPr>
                              <a:xfrm flipH="1">
                                <a:off x="0" y="0"/>
                                <a:ext cx="21600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8E058C" id="1078 Conector recto de flecha" o:spid="_x0000_s1026" type="#_x0000_t32" style="position:absolute;margin-left:88.4pt;margin-top:71.6pt;width:17pt;height:0;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53536" behindDoc="0" locked="0" layoutInCell="1" allowOverlap="1" wp14:anchorId="6BA55DF3" wp14:editId="126A36C7">
                      <wp:simplePos x="0" y="0"/>
                      <wp:positionH relativeFrom="column">
                        <wp:posOffset>709088</wp:posOffset>
                      </wp:positionH>
                      <wp:positionV relativeFrom="paragraph">
                        <wp:posOffset>354197</wp:posOffset>
                      </wp:positionV>
                      <wp:extent cx="0" cy="340242"/>
                      <wp:effectExtent l="95250" t="19050" r="114300" b="98425"/>
                      <wp:wrapNone/>
                      <wp:docPr id="677" name="1085 Conector recto de flecha"/>
                      <wp:cNvGraphicFramePr/>
                      <a:graphic xmlns:a="http://schemas.openxmlformats.org/drawingml/2006/main">
                        <a:graphicData uri="http://schemas.microsoft.com/office/word/2010/wordprocessingShape">
                          <wps:wsp>
                            <wps:cNvCnPr/>
                            <wps:spPr>
                              <a:xfrm>
                                <a:off x="0" y="0"/>
                                <a:ext cx="0" cy="34024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D167078" id="1085 Conector recto de flecha" o:spid="_x0000_s1026" type="#_x0000_t32" style="position:absolute;margin-left:55.85pt;margin-top:27.9pt;width:0;height:26.8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52512" behindDoc="0" locked="0" layoutInCell="1" allowOverlap="1" wp14:anchorId="4FB262FA" wp14:editId="0FC427AB">
                      <wp:simplePos x="0" y="0"/>
                      <wp:positionH relativeFrom="column">
                        <wp:posOffset>708970</wp:posOffset>
                      </wp:positionH>
                      <wp:positionV relativeFrom="paragraph">
                        <wp:posOffset>1173510</wp:posOffset>
                      </wp:positionV>
                      <wp:extent cx="0" cy="542260"/>
                      <wp:effectExtent l="114300" t="19050" r="76200" b="86995"/>
                      <wp:wrapNone/>
                      <wp:docPr id="682" name="1081 Conector recto de flecha"/>
                      <wp:cNvGraphicFramePr/>
                      <a:graphic xmlns:a="http://schemas.openxmlformats.org/drawingml/2006/main">
                        <a:graphicData uri="http://schemas.microsoft.com/office/word/2010/wordprocessingShape">
                          <wps:wsp>
                            <wps:cNvCnPr/>
                            <wps:spPr>
                              <a:xfrm>
                                <a:off x="0" y="0"/>
                                <a:ext cx="0" cy="54226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A12C59" id="1081 Conector recto de flecha" o:spid="_x0000_s1026" type="#_x0000_t32" style="position:absolute;margin-left:55.8pt;margin-top:92.4pt;width:0;height:42.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51488" behindDoc="0" locked="0" layoutInCell="1" allowOverlap="1" wp14:anchorId="11DAC658" wp14:editId="73328783">
                      <wp:simplePos x="0" y="0"/>
                      <wp:positionH relativeFrom="column">
                        <wp:posOffset>1338742</wp:posOffset>
                      </wp:positionH>
                      <wp:positionV relativeFrom="paragraph">
                        <wp:posOffset>770890</wp:posOffset>
                      </wp:positionV>
                      <wp:extent cx="296545" cy="288290"/>
                      <wp:effectExtent l="0" t="0" r="27305" b="16510"/>
                      <wp:wrapNone/>
                      <wp:docPr id="684"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AC658" id="_x0000_s1213" type="#_x0000_t120" style="position:absolute;left:0;text-align:left;margin-left:105.4pt;margin-top:60.7pt;width:23.35pt;height:22.7pt;z-index:25235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G</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350464" behindDoc="0" locked="0" layoutInCell="1" allowOverlap="1" wp14:anchorId="0D1F801E" wp14:editId="748595DC">
                      <wp:simplePos x="0" y="0"/>
                      <wp:positionH relativeFrom="column">
                        <wp:posOffset>329092</wp:posOffset>
                      </wp:positionH>
                      <wp:positionV relativeFrom="paragraph">
                        <wp:posOffset>691515</wp:posOffset>
                      </wp:positionV>
                      <wp:extent cx="775970" cy="531495"/>
                      <wp:effectExtent l="57150" t="19050" r="81280" b="97155"/>
                      <wp:wrapNone/>
                      <wp:docPr id="686" name="Multidocumento 812"/>
                      <wp:cNvGraphicFramePr/>
                      <a:graphic xmlns:a="http://schemas.openxmlformats.org/drawingml/2006/main">
                        <a:graphicData uri="http://schemas.microsoft.com/office/word/2010/wordprocessingShape">
                          <wps:wsp>
                            <wps:cNvSpPr/>
                            <wps:spPr>
                              <a:xfrm>
                                <a:off x="0" y="0"/>
                                <a:ext cx="775970" cy="53149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801E" id="_x0000_s1214" type="#_x0000_t115" style="position:absolute;left:0;text-align:left;margin-left:25.9pt;margin-top:54.45pt;width:61.1pt;height:41.8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22</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49440" behindDoc="0" locked="0" layoutInCell="1" allowOverlap="1" wp14:anchorId="0CE23FF9" wp14:editId="43D32111">
                      <wp:simplePos x="0" y="0"/>
                      <wp:positionH relativeFrom="column">
                        <wp:posOffset>550707</wp:posOffset>
                      </wp:positionH>
                      <wp:positionV relativeFrom="paragraph">
                        <wp:posOffset>70485</wp:posOffset>
                      </wp:positionV>
                      <wp:extent cx="296545" cy="288290"/>
                      <wp:effectExtent l="0" t="0" r="27305" b="16510"/>
                      <wp:wrapNone/>
                      <wp:docPr id="687"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23FF9" id="_x0000_s1215" type="#_x0000_t120" style="position:absolute;left:0;text-align:left;margin-left:43.35pt;margin-top:5.55pt;width:23.35pt;height:22.7pt;z-index:25234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E</w:t>
                            </w:r>
                          </w:p>
                        </w:txbxContent>
                      </v:textbox>
                    </v:shape>
                  </w:pict>
                </mc:Fallback>
              </mc:AlternateContent>
            </w:r>
          </w:p>
        </w:tc>
      </w:tr>
      <w:tr w:rsidR="005D2A01" w:rsidRPr="008B5D3C" w:rsidTr="005D2A01">
        <w:trPr>
          <w:gridAfter w:val="1"/>
          <w:wAfter w:w="34" w:type="dxa"/>
          <w:trHeight w:val="1335"/>
        </w:trPr>
        <w:tc>
          <w:tcPr>
            <w:tcW w:w="1701" w:type="dxa"/>
            <w:vAlign w:val="center"/>
          </w:tcPr>
          <w:p w:rsidR="005D2A01" w:rsidRPr="008B5D3C" w:rsidRDefault="005A2913" w:rsidP="008858AC">
            <w:pPr>
              <w:jc w:val="both"/>
              <w:rPr>
                <w:rFonts w:ascii="Arial" w:hAnsi="Arial" w:cs="Arial"/>
              </w:rPr>
            </w:pPr>
            <w:r w:rsidRPr="008B5D3C">
              <w:rPr>
                <w:rFonts w:ascii="Arial" w:hAnsi="Arial" w:cs="Arial"/>
              </w:rPr>
              <w:t>Dirección de Almacenes</w:t>
            </w:r>
          </w:p>
        </w:tc>
        <w:tc>
          <w:tcPr>
            <w:tcW w:w="4306" w:type="dxa"/>
            <w:vAlign w:val="center"/>
          </w:tcPr>
          <w:p w:rsidR="005A2913" w:rsidRPr="008B5D3C" w:rsidRDefault="005A2913" w:rsidP="005A2913">
            <w:pPr>
              <w:jc w:val="both"/>
              <w:rPr>
                <w:rFonts w:ascii="Arial" w:hAnsi="Arial" w:cs="Arial"/>
              </w:rPr>
            </w:pPr>
            <w:r w:rsidRPr="008B5D3C">
              <w:rPr>
                <w:rFonts w:ascii="Arial" w:hAnsi="Arial" w:cs="Arial"/>
              </w:rPr>
              <w:t>23.- ¿Existen diferencias entre la información de la Dirección de Almacenes y la Unidad de Contabilidad?</w:t>
            </w:r>
          </w:p>
          <w:p w:rsidR="005A2913" w:rsidRPr="008B5D3C" w:rsidRDefault="005A2913" w:rsidP="005A2913">
            <w:pPr>
              <w:spacing w:after="0"/>
              <w:jc w:val="both"/>
              <w:rPr>
                <w:rFonts w:ascii="Arial" w:hAnsi="Arial" w:cs="Arial"/>
              </w:rPr>
            </w:pPr>
            <w:r w:rsidRPr="008B5D3C">
              <w:rPr>
                <w:rFonts w:ascii="Arial" w:hAnsi="Arial" w:cs="Arial"/>
              </w:rPr>
              <w:t>Sí: Continúa en la actividad 24.</w:t>
            </w:r>
          </w:p>
          <w:p w:rsidR="005D2A01" w:rsidRPr="008B5D3C" w:rsidRDefault="005A2913" w:rsidP="005A2913">
            <w:pPr>
              <w:spacing w:after="0"/>
              <w:jc w:val="both"/>
              <w:rPr>
                <w:rFonts w:ascii="Arial" w:hAnsi="Arial" w:cs="Arial"/>
              </w:rPr>
            </w:pPr>
            <w:r w:rsidRPr="008B5D3C">
              <w:rPr>
                <w:rFonts w:ascii="Arial" w:hAnsi="Arial" w:cs="Arial"/>
              </w:rPr>
              <w:t>No: Continúa en la actividad 26.</w:t>
            </w:r>
          </w:p>
        </w:tc>
        <w:tc>
          <w:tcPr>
            <w:tcW w:w="2693" w:type="dxa"/>
            <w:gridSpan w:val="2"/>
          </w:tcPr>
          <w:p w:rsidR="005D2A01" w:rsidRPr="008B5D3C" w:rsidDel="001A0530" w:rsidRDefault="005D2A01" w:rsidP="008858AC">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59680" behindDoc="0" locked="0" layoutInCell="1" allowOverlap="1" wp14:anchorId="081657FA" wp14:editId="15A864AB">
                      <wp:simplePos x="0" y="0"/>
                      <wp:positionH relativeFrom="column">
                        <wp:posOffset>759292</wp:posOffset>
                      </wp:positionH>
                      <wp:positionV relativeFrom="paragraph">
                        <wp:posOffset>686603</wp:posOffset>
                      </wp:positionV>
                      <wp:extent cx="320675" cy="252095"/>
                      <wp:effectExtent l="57150" t="19050" r="79375" b="90805"/>
                      <wp:wrapNone/>
                      <wp:docPr id="692" name="Rectángulo 436"/>
                      <wp:cNvGraphicFramePr/>
                      <a:graphic xmlns:a="http://schemas.openxmlformats.org/drawingml/2006/main">
                        <a:graphicData uri="http://schemas.microsoft.com/office/word/2010/wordprocessingShape">
                          <wps:wsp>
                            <wps:cNvSpPr/>
                            <wps:spPr>
                              <a:xfrm>
                                <a:off x="0" y="0"/>
                                <a:ext cx="320675" cy="252095"/>
                              </a:xfrm>
                              <a:prstGeom prst="rect">
                                <a:avLst/>
                              </a:prstGeom>
                              <a:noFill/>
                              <a:ln w="9525" cap="flat" cmpd="sng" algn="ctr">
                                <a:solidFill>
                                  <a:schemeClr val="tx1"/>
                                </a:solidFill>
                                <a:prstDash val="solid"/>
                              </a:ln>
                              <a:effectLst>
                                <a:outerShdw blurRad="40000" dist="23000" dir="5400000" rotWithShape="0">
                                  <a:srgbClr val="000000">
                                    <a:alpha val="35000"/>
                                  </a:srgbClr>
                                </a:outerShdw>
                              </a:effectLst>
                            </wps:spPr>
                            <wps:txb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657FA" id="_x0000_s1216" style="position:absolute;left:0;text-align:left;margin-left:59.8pt;margin-top:54.05pt;width:25.25pt;height:19.85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" filled="f" strokecolor="black [3213]">
                      <v:shadow on="t" color="black" opacity="22937f" origin=",.5" offset="0,.63889mm"/>
                      <v:textbo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358656" behindDoc="0" locked="0" layoutInCell="1" allowOverlap="1" wp14:anchorId="303E7BAE" wp14:editId="782A9F47">
                      <wp:simplePos x="0" y="0"/>
                      <wp:positionH relativeFrom="column">
                        <wp:posOffset>942232</wp:posOffset>
                      </wp:positionH>
                      <wp:positionV relativeFrom="paragraph">
                        <wp:posOffset>77087</wp:posOffset>
                      </wp:positionV>
                      <wp:extent cx="320675" cy="207034"/>
                      <wp:effectExtent l="57150" t="19050" r="79375" b="97790"/>
                      <wp:wrapNone/>
                      <wp:docPr id="693" name="Rectángulo 437"/>
                      <wp:cNvGraphicFramePr/>
                      <a:graphic xmlns:a="http://schemas.openxmlformats.org/drawingml/2006/main">
                        <a:graphicData uri="http://schemas.microsoft.com/office/word/2010/wordprocessingShape">
                          <wps:wsp>
                            <wps:cNvSpPr/>
                            <wps:spPr>
                              <a:xfrm>
                                <a:off x="0" y="0"/>
                                <a:ext cx="320675" cy="207034"/>
                              </a:xfrm>
                              <a:prstGeom prst="rect">
                                <a:avLst/>
                              </a:prstGeom>
                              <a:noFill/>
                              <a:ln w="9525" cap="flat" cmpd="sng" algn="ctr">
                                <a:solidFill>
                                  <a:schemeClr val="tx1"/>
                                </a:solidFill>
                                <a:prstDash val="solid"/>
                              </a:ln>
                              <a:effectLst>
                                <a:outerShdw blurRad="40000" dist="23000" dir="5400000" rotWithShape="0">
                                  <a:srgbClr val="000000">
                                    <a:alpha val="35000"/>
                                  </a:srgbClr>
                                </a:outerShdw>
                              </a:effectLst>
                            </wps:spPr>
                            <wps:txb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3E7BAE" id="_x0000_s1217" style="position:absolute;left:0;text-align:left;margin-left:74.2pt;margin-top:6.05pt;width:25.25pt;height:16.3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" filled="f" strokecolor="black [3213]">
                      <v:shadow on="t" color="black" opacity="22937f" origin=",.5" offset="0,.63889mm"/>
                      <v:textbox>
                        <w:txbxContent>
                          <w:p w:rsidR="009A55ED" w:rsidRPr="00A87E18" w:rsidRDefault="009A55ED" w:rsidP="00C756C2">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356608" behindDoc="0" locked="0" layoutInCell="1" allowOverlap="1" wp14:anchorId="0C080148" wp14:editId="162D589D">
                      <wp:simplePos x="0" y="0"/>
                      <wp:positionH relativeFrom="column">
                        <wp:posOffset>712841</wp:posOffset>
                      </wp:positionH>
                      <wp:positionV relativeFrom="paragraph">
                        <wp:posOffset>646430</wp:posOffset>
                      </wp:positionV>
                      <wp:extent cx="0" cy="541655"/>
                      <wp:effectExtent l="114300" t="19050" r="76200" b="86995"/>
                      <wp:wrapNone/>
                      <wp:docPr id="691" name="1065 Conector recto de flecha"/>
                      <wp:cNvGraphicFramePr/>
                      <a:graphic xmlns:a="http://schemas.openxmlformats.org/drawingml/2006/main">
                        <a:graphicData uri="http://schemas.microsoft.com/office/word/2010/wordprocessingShape">
                          <wps:wsp>
                            <wps:cNvCnPr/>
                            <wps:spPr>
                              <a:xfrm>
                                <a:off x="0" y="0"/>
                                <a:ext cx="0" cy="54165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D9C627" id="1065 Conector recto de flecha" o:spid="_x0000_s1026" type="#_x0000_t32" style="position:absolute;margin-left:56.15pt;margin-top:50.9pt;width:0;height:42.6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57632" behindDoc="0" locked="0" layoutInCell="1" allowOverlap="1" wp14:anchorId="018726B7" wp14:editId="64AD2F36">
                      <wp:simplePos x="0" y="0"/>
                      <wp:positionH relativeFrom="column">
                        <wp:posOffset>359674</wp:posOffset>
                      </wp:positionH>
                      <wp:positionV relativeFrom="paragraph">
                        <wp:posOffset>102870</wp:posOffset>
                      </wp:positionV>
                      <wp:extent cx="699938" cy="544195"/>
                      <wp:effectExtent l="57150" t="19050" r="81280" b="103505"/>
                      <wp:wrapNone/>
                      <wp:docPr id="694" name="Decisión 435"/>
                      <wp:cNvGraphicFramePr/>
                      <a:graphic xmlns:a="http://schemas.openxmlformats.org/drawingml/2006/main">
                        <a:graphicData uri="http://schemas.microsoft.com/office/word/2010/wordprocessingShape">
                          <wps:wsp>
                            <wps:cNvSpPr/>
                            <wps:spPr>
                              <a:xfrm>
                                <a:off x="0" y="0"/>
                                <a:ext cx="699938"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C756C2">
                                  <w:pPr>
                                    <w:jc w:val="center"/>
                                    <w:rPr>
                                      <w:color w:val="0D0D0D" w:themeColor="text1" w:themeTint="F2"/>
                                    </w:rPr>
                                  </w:pPr>
                                  <w:r>
                                    <w:rPr>
                                      <w:color w:val="0D0D0D" w:themeColor="text1" w:themeTint="F2"/>
                                    </w:rPr>
                                    <w:t>2323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726B7" id="_x0000_s1218" type="#_x0000_t110" style="position:absolute;left:0;text-align:left;margin-left:28.3pt;margin-top:8.1pt;width:55.1pt;height:42.85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" filled="f" strokecolor="#0d0d0d">
                      <v:shadow on="t" color="black" opacity="22937f" origin=",.5" offset="0,.63889mm"/>
                      <v:textbox>
                        <w:txbxContent>
                          <w:p w:rsidR="009A55ED" w:rsidRPr="00B17C84" w:rsidRDefault="009A55ED" w:rsidP="00C756C2">
                            <w:pPr>
                              <w:jc w:val="center"/>
                              <w:rPr>
                                <w:color w:val="0D0D0D" w:themeColor="text1" w:themeTint="F2"/>
                              </w:rPr>
                            </w:pPr>
                            <w:r>
                              <w:rPr>
                                <w:color w:val="0D0D0D" w:themeColor="text1" w:themeTint="F2"/>
                              </w:rPr>
                              <w:t>2323</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60704" behindDoc="0" locked="0" layoutInCell="1" allowOverlap="1" wp14:anchorId="10EE453F" wp14:editId="62F922F3">
                      <wp:simplePos x="0" y="0"/>
                      <wp:positionH relativeFrom="column">
                        <wp:posOffset>1241425</wp:posOffset>
                      </wp:positionH>
                      <wp:positionV relativeFrom="paragraph">
                        <wp:posOffset>266862</wp:posOffset>
                      </wp:positionV>
                      <wp:extent cx="296545" cy="288290"/>
                      <wp:effectExtent l="0" t="0" r="27305" b="16510"/>
                      <wp:wrapNone/>
                      <wp:docPr id="689"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EE453F" id="_x0000_s1219" type="#_x0000_t120" style="position:absolute;left:0;text-align:left;margin-left:97.75pt;margin-top:21pt;width:23.35pt;height:22.7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F</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61728" behindDoc="0" locked="0" layoutInCell="1" allowOverlap="1" wp14:anchorId="6E34B7E8" wp14:editId="0ABEB98B">
                      <wp:simplePos x="0" y="0"/>
                      <wp:positionH relativeFrom="column">
                        <wp:posOffset>1017432</wp:posOffset>
                      </wp:positionH>
                      <wp:positionV relativeFrom="paragraph">
                        <wp:posOffset>380616</wp:posOffset>
                      </wp:positionV>
                      <wp:extent cx="233917" cy="0"/>
                      <wp:effectExtent l="0" t="76200" r="33020" b="152400"/>
                      <wp:wrapNone/>
                      <wp:docPr id="690" name="1080 Conector recto de flecha"/>
                      <wp:cNvGraphicFramePr/>
                      <a:graphic xmlns:a="http://schemas.openxmlformats.org/drawingml/2006/main">
                        <a:graphicData uri="http://schemas.microsoft.com/office/word/2010/wordprocessingShape">
                          <wps:wsp>
                            <wps:cNvCnPr/>
                            <wps:spPr>
                              <a:xfrm>
                                <a:off x="0" y="0"/>
                                <a:ext cx="233917"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91EDE0E" id="1080 Conector recto de flecha" o:spid="_x0000_s1026" type="#_x0000_t32" style="position:absolute;margin-left:80.1pt;margin-top:29.95pt;width:18.4pt;height:0;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" strokecolor="windowText" strokeweight="1pt">
                      <v:stroke endarrow="open"/>
                      <v:shadow on="t" color="black" opacity="24903f" origin=",.5" offset="0,.55556mm"/>
                    </v:shape>
                  </w:pict>
                </mc:Fallback>
              </mc:AlternateContent>
            </w:r>
          </w:p>
        </w:tc>
      </w:tr>
      <w:tr w:rsidR="005D2A01" w:rsidRPr="008B5D3C" w:rsidTr="005D2A01">
        <w:trPr>
          <w:gridAfter w:val="1"/>
          <w:wAfter w:w="34" w:type="dxa"/>
          <w:trHeight w:val="1049"/>
        </w:trPr>
        <w:tc>
          <w:tcPr>
            <w:tcW w:w="1701" w:type="dxa"/>
            <w:vAlign w:val="center"/>
          </w:tcPr>
          <w:p w:rsidR="005D2A01" w:rsidRPr="008B5D3C" w:rsidRDefault="005D2A01" w:rsidP="005A2913">
            <w:pPr>
              <w:jc w:val="center"/>
              <w:rPr>
                <w:rFonts w:ascii="Arial" w:hAnsi="Arial" w:cs="Arial"/>
              </w:rPr>
            </w:pPr>
            <w:r w:rsidRPr="008B5D3C">
              <w:rPr>
                <w:rFonts w:ascii="Arial" w:hAnsi="Arial" w:cs="Arial"/>
              </w:rPr>
              <w:t>Subdirección Mobiliario</w:t>
            </w:r>
          </w:p>
        </w:tc>
        <w:tc>
          <w:tcPr>
            <w:tcW w:w="4306" w:type="dxa"/>
            <w:vAlign w:val="center"/>
          </w:tcPr>
          <w:p w:rsidR="005D2A01" w:rsidRPr="008B5D3C" w:rsidRDefault="005A2913" w:rsidP="008858AC">
            <w:pPr>
              <w:jc w:val="both"/>
              <w:rPr>
                <w:rFonts w:ascii="Arial" w:hAnsi="Arial" w:cs="Arial"/>
              </w:rPr>
            </w:pPr>
            <w:r w:rsidRPr="008B5D3C">
              <w:rPr>
                <w:rFonts w:ascii="Arial" w:hAnsi="Arial" w:cs="Arial"/>
              </w:rPr>
              <w:t>24.- Revisa, analiza e integra la información de las diferencias conjuntamente con la Unidad de Contabilidad.</w:t>
            </w:r>
          </w:p>
        </w:tc>
        <w:tc>
          <w:tcPr>
            <w:tcW w:w="2693" w:type="dxa"/>
            <w:gridSpan w:val="2"/>
          </w:tcPr>
          <w:p w:rsidR="005D2A01" w:rsidRPr="008B5D3C" w:rsidRDefault="005D2A01" w:rsidP="008858AC">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64800" behindDoc="0" locked="0" layoutInCell="1" allowOverlap="1" wp14:anchorId="4224DAB2" wp14:editId="51E0C73C">
                      <wp:simplePos x="0" y="0"/>
                      <wp:positionH relativeFrom="column">
                        <wp:posOffset>709088</wp:posOffset>
                      </wp:positionH>
                      <wp:positionV relativeFrom="paragraph">
                        <wp:posOffset>524820</wp:posOffset>
                      </wp:positionV>
                      <wp:extent cx="0" cy="499730"/>
                      <wp:effectExtent l="95250" t="19050" r="76200" b="91440"/>
                      <wp:wrapNone/>
                      <wp:docPr id="695" name="1084 Conector recto de flecha"/>
                      <wp:cNvGraphicFramePr/>
                      <a:graphic xmlns:a="http://schemas.openxmlformats.org/drawingml/2006/main">
                        <a:graphicData uri="http://schemas.microsoft.com/office/word/2010/wordprocessingShape">
                          <wps:wsp>
                            <wps:cNvCnPr/>
                            <wps:spPr>
                              <a:xfrm>
                                <a:off x="0" y="0"/>
                                <a:ext cx="0" cy="49973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136AEA" id="1084 Conector recto de flecha" o:spid="_x0000_s1026" type="#_x0000_t32" style="position:absolute;margin-left:55.85pt;margin-top:41.3pt;width:0;height:39.3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63776" behindDoc="0" locked="0" layoutInCell="1" allowOverlap="1" wp14:anchorId="1D4D008D" wp14:editId="37483C69">
                      <wp:simplePos x="0" y="0"/>
                      <wp:positionH relativeFrom="column">
                        <wp:posOffset>344775</wp:posOffset>
                      </wp:positionH>
                      <wp:positionV relativeFrom="paragraph">
                        <wp:posOffset>134723</wp:posOffset>
                      </wp:positionV>
                      <wp:extent cx="688340" cy="446405"/>
                      <wp:effectExtent l="57150" t="19050" r="73660" b="86995"/>
                      <wp:wrapNone/>
                      <wp:docPr id="697" name="Documento 308"/>
                      <wp:cNvGraphicFramePr/>
                      <a:graphic xmlns:a="http://schemas.openxmlformats.org/drawingml/2006/main">
                        <a:graphicData uri="http://schemas.microsoft.com/office/word/2010/wordprocessingShape">
                          <wps:wsp>
                            <wps:cNvSpPr/>
                            <wps:spPr>
                              <a:xfrm>
                                <a:off x="0" y="0"/>
                                <a:ext cx="688340" cy="4464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008D" id="_x0000_s1220" type="#_x0000_t114" style="position:absolute;left:0;text-align:left;margin-left:27.15pt;margin-top:10.6pt;width:54.2pt;height:35.1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24</w:t>
                            </w:r>
                          </w:p>
                        </w:txbxContent>
                      </v:textbox>
                    </v:shape>
                  </w:pict>
                </mc:Fallback>
              </mc:AlternateContent>
            </w:r>
          </w:p>
        </w:tc>
      </w:tr>
      <w:tr w:rsidR="005D2A01" w:rsidRPr="008B5D3C" w:rsidTr="005D2A01">
        <w:trPr>
          <w:gridAfter w:val="1"/>
          <w:wAfter w:w="34" w:type="dxa"/>
          <w:trHeight w:val="1107"/>
        </w:trPr>
        <w:tc>
          <w:tcPr>
            <w:tcW w:w="1701" w:type="dxa"/>
            <w:vAlign w:val="center"/>
          </w:tcPr>
          <w:p w:rsidR="005D2A01" w:rsidRPr="008B5D3C" w:rsidRDefault="00A25CD4" w:rsidP="00A25CD4">
            <w:pPr>
              <w:jc w:val="center"/>
              <w:rPr>
                <w:rFonts w:ascii="Arial" w:hAnsi="Arial" w:cs="Arial"/>
              </w:rPr>
            </w:pPr>
            <w:r w:rsidRPr="008B5D3C">
              <w:rPr>
                <w:rFonts w:ascii="Arial" w:hAnsi="Arial" w:cs="Arial"/>
              </w:rPr>
              <w:t xml:space="preserve">Subdirección </w:t>
            </w:r>
            <w:r w:rsidR="005D2A01" w:rsidRPr="008B5D3C">
              <w:rPr>
                <w:rFonts w:ascii="Arial" w:hAnsi="Arial" w:cs="Arial"/>
              </w:rPr>
              <w:t>de Mobiliario</w:t>
            </w:r>
          </w:p>
        </w:tc>
        <w:tc>
          <w:tcPr>
            <w:tcW w:w="4306" w:type="dxa"/>
            <w:vAlign w:val="center"/>
          </w:tcPr>
          <w:p w:rsidR="00A25CD4" w:rsidRPr="008B5D3C" w:rsidRDefault="00A25CD4" w:rsidP="00A25CD4">
            <w:pPr>
              <w:jc w:val="both"/>
              <w:rPr>
                <w:rFonts w:ascii="Arial" w:hAnsi="Arial" w:cs="Arial"/>
              </w:rPr>
            </w:pPr>
            <w:r w:rsidRPr="008B5D3C">
              <w:rPr>
                <w:rFonts w:ascii="Arial" w:hAnsi="Arial" w:cs="Arial"/>
              </w:rPr>
              <w:t>25.- Realiza los cambios, ajustes y correcciones para conciliar con el saldo registrado por la Unidad de Contabilidad.</w:t>
            </w:r>
          </w:p>
          <w:p w:rsidR="005D2A01" w:rsidRPr="008B5D3C" w:rsidRDefault="00A25CD4" w:rsidP="00A25CD4">
            <w:pPr>
              <w:spacing w:after="0"/>
              <w:jc w:val="both"/>
              <w:rPr>
                <w:rFonts w:ascii="Arial" w:hAnsi="Arial" w:cs="Arial"/>
              </w:rPr>
            </w:pPr>
            <w:r w:rsidRPr="008B5D3C">
              <w:rPr>
                <w:rFonts w:ascii="Arial" w:hAnsi="Arial" w:cs="Arial"/>
              </w:rPr>
              <w:t>Regresa a la actividad 22</w:t>
            </w:r>
            <w:r w:rsidRPr="008B5D3C" w:rsidDel="001A0530">
              <w:rPr>
                <w:rFonts w:ascii="Arial" w:hAnsi="Arial" w:cs="Arial"/>
              </w:rPr>
              <w:t>.</w:t>
            </w:r>
          </w:p>
        </w:tc>
        <w:tc>
          <w:tcPr>
            <w:tcW w:w="2693" w:type="dxa"/>
            <w:gridSpan w:val="2"/>
          </w:tcPr>
          <w:p w:rsidR="005D2A01" w:rsidRPr="008B5D3C" w:rsidRDefault="00AF50C2" w:rsidP="008858AC">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69920" behindDoc="0" locked="0" layoutInCell="1" allowOverlap="1" wp14:anchorId="5F5C56E2" wp14:editId="747DFCD5">
                      <wp:simplePos x="0" y="0"/>
                      <wp:positionH relativeFrom="column">
                        <wp:posOffset>612601</wp:posOffset>
                      </wp:positionH>
                      <wp:positionV relativeFrom="paragraph">
                        <wp:posOffset>546851</wp:posOffset>
                      </wp:positionV>
                      <wp:extent cx="173183" cy="394854"/>
                      <wp:effectExtent l="41592" t="15558" r="2223" b="154622"/>
                      <wp:wrapNone/>
                      <wp:docPr id="698" name="1087 Conector recto de flecha"/>
                      <wp:cNvGraphicFramePr/>
                      <a:graphic xmlns:a="http://schemas.openxmlformats.org/drawingml/2006/main">
                        <a:graphicData uri="http://schemas.microsoft.com/office/word/2010/wordprocessingShape">
                          <wps:wsp>
                            <wps:cNvCnPr/>
                            <wps:spPr>
                              <a:xfrm rot="16200000" flipH="1">
                                <a:off x="0" y="0"/>
                                <a:ext cx="173183" cy="394854"/>
                              </a:xfrm>
                              <a:prstGeom prst="bentConnector3">
                                <a:avLst>
                                  <a:gd name="adj1" fmla="val 101439"/>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7BEAB72" id="1087 Conector recto de flecha" o:spid="_x0000_s1026" type="#_x0000_t34" style="position:absolute;margin-left:48.25pt;margin-top:43.05pt;width:13.65pt;height:31.1pt;rotation:90;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" adj="21911"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4030848" behindDoc="0" locked="0" layoutInCell="1" allowOverlap="1" wp14:anchorId="35453773" wp14:editId="3B6D0B72">
                      <wp:simplePos x="0" y="0"/>
                      <wp:positionH relativeFrom="column">
                        <wp:posOffset>899276</wp:posOffset>
                      </wp:positionH>
                      <wp:positionV relativeFrom="paragraph">
                        <wp:posOffset>738274</wp:posOffset>
                      </wp:positionV>
                      <wp:extent cx="323850" cy="287655"/>
                      <wp:effectExtent l="57150" t="19050" r="76200" b="93345"/>
                      <wp:wrapNone/>
                      <wp:docPr id="215"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F50C2">
                                  <w:pPr>
                                    <w:jc w:val="center"/>
                                    <w:rPr>
                                      <w:color w:val="0D0D0D" w:themeColor="text1" w:themeTint="F2"/>
                                      <w:sz w:val="18"/>
                                      <w:szCs w:val="18"/>
                                    </w:rPr>
                                  </w:pPr>
                                  <w:r>
                                    <w:rPr>
                                      <w:color w:val="0D0D0D" w:themeColor="text1" w:themeTint="F2"/>
                                      <w:sz w:val="18"/>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3773" id="_x0000_s1221" type="#_x0000_t177" style="position:absolute;left:0;text-align:left;margin-left:70.8pt;margin-top:58.15pt;width:25.5pt;height:22.6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" filled="f" strokecolor="#0d0d0d">
                      <v:shadow on="t" color="black" opacity="22937f" origin=",.5" offset="0,.63889mm"/>
                      <v:textbox>
                        <w:txbxContent>
                          <w:p w:rsidR="009A55ED" w:rsidRPr="00402044" w:rsidRDefault="009A55ED" w:rsidP="00AF50C2">
                            <w:pPr>
                              <w:jc w:val="center"/>
                              <w:rPr>
                                <w:color w:val="0D0D0D" w:themeColor="text1" w:themeTint="F2"/>
                                <w:sz w:val="18"/>
                                <w:szCs w:val="18"/>
                              </w:rPr>
                            </w:pPr>
                            <w:r>
                              <w:rPr>
                                <w:color w:val="0D0D0D" w:themeColor="text1" w:themeTint="F2"/>
                                <w:sz w:val="18"/>
                                <w:szCs w:val="18"/>
                              </w:rPr>
                              <w:t>8</w:t>
                            </w:r>
                          </w:p>
                        </w:txbxContent>
                      </v:textbox>
                    </v:shape>
                  </w:pict>
                </mc:Fallback>
              </mc:AlternateContent>
            </w:r>
            <w:r w:rsidR="005D2A01" w:rsidRPr="008B5D3C">
              <w:rPr>
                <w:rFonts w:ascii="Arial" w:hAnsi="Arial" w:cs="Arial"/>
                <w:noProof/>
                <w:lang w:eastAsia="es-MX"/>
              </w:rPr>
              <mc:AlternateContent>
                <mc:Choice Requires="wps">
                  <w:drawing>
                    <wp:anchor distT="0" distB="0" distL="114300" distR="114300" simplePos="0" relativeHeight="252367872" behindDoc="0" locked="0" layoutInCell="1" allowOverlap="1" wp14:anchorId="7C12C408" wp14:editId="3445603E">
                      <wp:simplePos x="0" y="0"/>
                      <wp:positionH relativeFrom="column">
                        <wp:posOffset>1253963</wp:posOffset>
                      </wp:positionH>
                      <wp:positionV relativeFrom="paragraph">
                        <wp:posOffset>195580</wp:posOffset>
                      </wp:positionV>
                      <wp:extent cx="296545" cy="288290"/>
                      <wp:effectExtent l="0" t="0" r="27305" b="16510"/>
                      <wp:wrapNone/>
                      <wp:docPr id="699"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756C2">
                                  <w:pPr>
                                    <w:rPr>
                                      <w:color w:val="0D0D0D" w:themeColor="text1" w:themeTint="F2"/>
                                      <w:sz w:val="16"/>
                                      <w:szCs w:val="16"/>
                                    </w:rPr>
                                  </w:pPr>
                                  <w:r>
                                    <w:rPr>
                                      <w:color w:val="0D0D0D" w:themeColor="text1" w:themeTint="F2"/>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12C408" id="_x0000_s1222" type="#_x0000_t120" style="position:absolute;left:0;text-align:left;margin-left:98.75pt;margin-top:15.4pt;width:23.35pt;height:22.7pt;z-index:25236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" fillcolor="window" strokecolor="#0d0d0d" strokeweight="1pt">
                      <v:textbox>
                        <w:txbxContent>
                          <w:p w:rsidR="009A55ED" w:rsidRPr="00CA57D8" w:rsidRDefault="009A55ED" w:rsidP="00C756C2">
                            <w:pPr>
                              <w:rPr>
                                <w:color w:val="0D0D0D" w:themeColor="text1" w:themeTint="F2"/>
                                <w:sz w:val="16"/>
                                <w:szCs w:val="16"/>
                              </w:rPr>
                            </w:pPr>
                            <w:r>
                              <w:rPr>
                                <w:color w:val="0D0D0D" w:themeColor="text1" w:themeTint="F2"/>
                                <w:sz w:val="16"/>
                                <w:szCs w:val="16"/>
                              </w:rPr>
                              <w:t>G</w:t>
                            </w:r>
                          </w:p>
                        </w:txbxContent>
                      </v:textbox>
                    </v:shape>
                  </w:pict>
                </mc:Fallback>
              </mc:AlternateContent>
            </w:r>
            <w:r w:rsidR="005D2A01" w:rsidRPr="008B5D3C">
              <w:rPr>
                <w:rFonts w:ascii="Arial" w:hAnsi="Arial" w:cs="Arial"/>
                <w:noProof/>
                <w:lang w:eastAsia="es-MX"/>
              </w:rPr>
              <mc:AlternateContent>
                <mc:Choice Requires="wps">
                  <w:drawing>
                    <wp:anchor distT="0" distB="0" distL="114300" distR="114300" simplePos="0" relativeHeight="252368896" behindDoc="0" locked="0" layoutInCell="1" allowOverlap="1" wp14:anchorId="0E32785D" wp14:editId="648A0689">
                      <wp:simplePos x="0" y="0"/>
                      <wp:positionH relativeFrom="column">
                        <wp:posOffset>1101725</wp:posOffset>
                      </wp:positionH>
                      <wp:positionV relativeFrom="paragraph">
                        <wp:posOffset>339563</wp:posOffset>
                      </wp:positionV>
                      <wp:extent cx="148531" cy="0"/>
                      <wp:effectExtent l="19050" t="76200" r="23495" b="152400"/>
                      <wp:wrapNone/>
                      <wp:docPr id="700" name="1079 Conector recto de flecha"/>
                      <wp:cNvGraphicFramePr/>
                      <a:graphic xmlns:a="http://schemas.openxmlformats.org/drawingml/2006/main">
                        <a:graphicData uri="http://schemas.microsoft.com/office/word/2010/wordprocessingShape">
                          <wps:wsp>
                            <wps:cNvCnPr/>
                            <wps:spPr>
                              <a:xfrm>
                                <a:off x="0" y="0"/>
                                <a:ext cx="148531"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07ECDD4" id="1079 Conector recto de flecha" o:spid="_x0000_s1026" type="#_x0000_t32" style="position:absolute;margin-left:86.75pt;margin-top:26.75pt;width:11.7pt;height:0;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" strokecolor="windowText" strokeweight="1pt">
                      <v:stroke endarrow="open"/>
                      <v:shadow on="t" color="black" opacity="24903f" origin=",.5" offset="0,.55556mm"/>
                    </v:shape>
                  </w:pict>
                </mc:Fallback>
              </mc:AlternateContent>
            </w:r>
            <w:r w:rsidR="005D2A01" w:rsidRPr="008B5D3C">
              <w:rPr>
                <w:rFonts w:ascii="Arial" w:hAnsi="Arial" w:cs="Arial"/>
                <w:noProof/>
                <w:lang w:eastAsia="es-MX"/>
              </w:rPr>
              <mc:AlternateContent>
                <mc:Choice Requires="wps">
                  <w:drawing>
                    <wp:anchor distT="0" distB="0" distL="114300" distR="114300" simplePos="0" relativeHeight="252366848" behindDoc="0" locked="0" layoutInCell="1" allowOverlap="1" wp14:anchorId="5B5EA648" wp14:editId="1E2991B5">
                      <wp:simplePos x="0" y="0"/>
                      <wp:positionH relativeFrom="column">
                        <wp:posOffset>386700</wp:posOffset>
                      </wp:positionH>
                      <wp:positionV relativeFrom="paragraph">
                        <wp:posOffset>155265</wp:posOffset>
                      </wp:positionV>
                      <wp:extent cx="688340" cy="446405"/>
                      <wp:effectExtent l="57150" t="19050" r="73660" b="86995"/>
                      <wp:wrapNone/>
                      <wp:docPr id="701" name="Documento 308"/>
                      <wp:cNvGraphicFramePr/>
                      <a:graphic xmlns:a="http://schemas.openxmlformats.org/drawingml/2006/main">
                        <a:graphicData uri="http://schemas.microsoft.com/office/word/2010/wordprocessingShape">
                          <wps:wsp>
                            <wps:cNvSpPr/>
                            <wps:spPr>
                              <a:xfrm>
                                <a:off x="0" y="0"/>
                                <a:ext cx="688340" cy="4464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A648" id="_x0000_s1223" type="#_x0000_t114" style="position:absolute;left:0;text-align:left;margin-left:30.45pt;margin-top:12.25pt;width:54.2pt;height:35.1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25</w:t>
                            </w:r>
                          </w:p>
                        </w:txbxContent>
                      </v:textbox>
                    </v:shape>
                  </w:pict>
                </mc:Fallback>
              </mc:AlternateContent>
            </w:r>
          </w:p>
        </w:tc>
      </w:tr>
      <w:tr w:rsidR="005D2A01" w:rsidRPr="008B5D3C" w:rsidTr="00AF50C2">
        <w:trPr>
          <w:gridAfter w:val="1"/>
          <w:wAfter w:w="34" w:type="dxa"/>
          <w:trHeight w:val="1567"/>
        </w:trPr>
        <w:tc>
          <w:tcPr>
            <w:tcW w:w="1701" w:type="dxa"/>
            <w:vAlign w:val="center"/>
          </w:tcPr>
          <w:p w:rsidR="005D2A01" w:rsidRPr="008B5D3C" w:rsidRDefault="005D2A01" w:rsidP="00A25CD4">
            <w:pPr>
              <w:jc w:val="center"/>
              <w:rPr>
                <w:rFonts w:ascii="Arial" w:hAnsi="Arial" w:cs="Arial"/>
              </w:rPr>
            </w:pPr>
            <w:r w:rsidRPr="008B5D3C">
              <w:rPr>
                <w:rFonts w:ascii="Arial" w:hAnsi="Arial" w:cs="Arial"/>
              </w:rPr>
              <w:lastRenderedPageBreak/>
              <w:t>Dirección de Almacenes</w:t>
            </w:r>
          </w:p>
        </w:tc>
        <w:tc>
          <w:tcPr>
            <w:tcW w:w="4306" w:type="dxa"/>
            <w:vAlign w:val="center"/>
          </w:tcPr>
          <w:p w:rsidR="005D2A01" w:rsidRPr="008B5D3C" w:rsidRDefault="00A25CD4" w:rsidP="008858AC">
            <w:pPr>
              <w:jc w:val="both"/>
              <w:rPr>
                <w:rFonts w:ascii="Arial" w:hAnsi="Arial" w:cs="Arial"/>
              </w:rPr>
            </w:pPr>
            <w:r w:rsidRPr="008B5D3C">
              <w:rPr>
                <w:rFonts w:ascii="Arial" w:hAnsi="Arial" w:cs="Arial"/>
              </w:rPr>
              <w:t>26.- Recibe oficio de la Unidad de Contabilidad confirmando que los saldos están conciliados en el mes respectivo.</w:t>
            </w:r>
          </w:p>
        </w:tc>
        <w:tc>
          <w:tcPr>
            <w:tcW w:w="2693" w:type="dxa"/>
            <w:gridSpan w:val="2"/>
          </w:tcPr>
          <w:p w:rsidR="00AF50C2" w:rsidRDefault="00AF50C2" w:rsidP="008858AC">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4032896" behindDoc="0" locked="0" layoutInCell="1" allowOverlap="1" wp14:anchorId="0744D7F6" wp14:editId="771DADCA">
                      <wp:simplePos x="0" y="0"/>
                      <wp:positionH relativeFrom="column">
                        <wp:posOffset>539057</wp:posOffset>
                      </wp:positionH>
                      <wp:positionV relativeFrom="paragraph">
                        <wp:posOffset>29152</wp:posOffset>
                      </wp:positionV>
                      <wp:extent cx="323850" cy="287655"/>
                      <wp:effectExtent l="57150" t="19050" r="76200" b="93345"/>
                      <wp:wrapNone/>
                      <wp:docPr id="223" name="Conector fuera de página 4"/>
                      <wp:cNvGraphicFramePr/>
                      <a:graphic xmlns:a="http://schemas.openxmlformats.org/drawingml/2006/main">
                        <a:graphicData uri="http://schemas.microsoft.com/office/word/2010/wordprocessingShape">
                          <wps:wsp>
                            <wps:cNvSpPr/>
                            <wps:spPr>
                              <a:xfrm>
                                <a:off x="0" y="0"/>
                                <a:ext cx="32385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AF50C2">
                                  <w:pPr>
                                    <w:jc w:val="center"/>
                                    <w:rPr>
                                      <w:color w:val="0D0D0D" w:themeColor="text1" w:themeTint="F2"/>
                                      <w:sz w:val="18"/>
                                      <w:szCs w:val="18"/>
                                    </w:rPr>
                                  </w:pPr>
                                  <w:r>
                                    <w:rPr>
                                      <w:color w:val="0D0D0D" w:themeColor="text1" w:themeTint="F2"/>
                                      <w:sz w:val="18"/>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D7F6" id="_x0000_s1224" type="#_x0000_t177" style="position:absolute;left:0;text-align:left;margin-left:42.45pt;margin-top:2.3pt;width:25.5pt;height:22.6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" filled="f" strokecolor="#0d0d0d">
                      <v:shadow on="t" color="black" opacity="22937f" origin=",.5" offset="0,.63889mm"/>
                      <v:textbox>
                        <w:txbxContent>
                          <w:p w:rsidR="009A55ED" w:rsidRPr="00402044" w:rsidRDefault="009A55ED" w:rsidP="00AF50C2">
                            <w:pPr>
                              <w:jc w:val="center"/>
                              <w:rPr>
                                <w:color w:val="0D0D0D" w:themeColor="text1" w:themeTint="F2"/>
                                <w:sz w:val="18"/>
                                <w:szCs w:val="18"/>
                              </w:rPr>
                            </w:pPr>
                            <w:r>
                              <w:rPr>
                                <w:color w:val="0D0D0D" w:themeColor="text1" w:themeTint="F2"/>
                                <w:sz w:val="18"/>
                                <w:szCs w:val="18"/>
                              </w:rPr>
                              <w:t>8</w:t>
                            </w:r>
                          </w:p>
                        </w:txbxContent>
                      </v:textbox>
                    </v:shape>
                  </w:pict>
                </mc:Fallback>
              </mc:AlternateContent>
            </w:r>
          </w:p>
          <w:p w:rsidR="005D2A01" w:rsidRPr="008B5D3C" w:rsidRDefault="005D2A01" w:rsidP="008858AC">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75040" behindDoc="0" locked="0" layoutInCell="1" allowOverlap="1" wp14:anchorId="09B2DDA6" wp14:editId="3BC7A1B9">
                      <wp:simplePos x="0" y="0"/>
                      <wp:positionH relativeFrom="column">
                        <wp:posOffset>1079764</wp:posOffset>
                      </wp:positionH>
                      <wp:positionV relativeFrom="paragraph">
                        <wp:posOffset>240665</wp:posOffset>
                      </wp:positionV>
                      <wp:extent cx="216000" cy="0"/>
                      <wp:effectExtent l="57150" t="76200" r="0" b="152400"/>
                      <wp:wrapNone/>
                      <wp:docPr id="683" name="1078 Conector recto de flecha"/>
                      <wp:cNvGraphicFramePr/>
                      <a:graphic xmlns:a="http://schemas.openxmlformats.org/drawingml/2006/main">
                        <a:graphicData uri="http://schemas.microsoft.com/office/word/2010/wordprocessingShape">
                          <wps:wsp>
                            <wps:cNvCnPr/>
                            <wps:spPr>
                              <a:xfrm flipH="1">
                                <a:off x="0" y="0"/>
                                <a:ext cx="21600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2B869A" id="1078 Conector recto de flecha" o:spid="_x0000_s1026" type="#_x0000_t32" style="position:absolute;margin-left:85pt;margin-top:18.95pt;width:17pt;height:0;flip:x;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74016" behindDoc="0" locked="0" layoutInCell="1" allowOverlap="1" wp14:anchorId="25A471EF" wp14:editId="74940F4B">
                      <wp:simplePos x="0" y="0"/>
                      <wp:positionH relativeFrom="column">
                        <wp:posOffset>1278351</wp:posOffset>
                      </wp:positionH>
                      <wp:positionV relativeFrom="paragraph">
                        <wp:posOffset>89235</wp:posOffset>
                      </wp:positionV>
                      <wp:extent cx="296545" cy="288290"/>
                      <wp:effectExtent l="0" t="0" r="27305" b="16510"/>
                      <wp:wrapNone/>
                      <wp:docPr id="1200"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C14C33">
                                  <w:pPr>
                                    <w:rPr>
                                      <w:color w:val="0D0D0D" w:themeColor="text1" w:themeTint="F2"/>
                                      <w:sz w:val="16"/>
                                      <w:szCs w:val="16"/>
                                    </w:rPr>
                                  </w:pPr>
                                  <w:r>
                                    <w:rPr>
                                      <w:color w:val="0D0D0D" w:themeColor="text1" w:themeTint="F2"/>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471EF" id="_x0000_s1225" type="#_x0000_t120" style="position:absolute;left:0;text-align:left;margin-left:100.65pt;margin-top:7.05pt;width:23.35pt;height:22.7pt;z-index:25237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" fillcolor="window" strokecolor="#0d0d0d" strokeweight="1pt">
                      <v:textbox>
                        <w:txbxContent>
                          <w:p w:rsidR="009A55ED" w:rsidRPr="00CA57D8" w:rsidRDefault="009A55ED" w:rsidP="00C14C33">
                            <w:pPr>
                              <w:rPr>
                                <w:color w:val="0D0D0D" w:themeColor="text1" w:themeTint="F2"/>
                                <w:sz w:val="16"/>
                                <w:szCs w:val="16"/>
                              </w:rPr>
                            </w:pPr>
                            <w:r>
                              <w:rPr>
                                <w:color w:val="0D0D0D" w:themeColor="text1" w:themeTint="F2"/>
                                <w:sz w:val="16"/>
                                <w:szCs w:val="16"/>
                              </w:rPr>
                              <w:t>F</w:t>
                            </w:r>
                          </w:p>
                        </w:txbxContent>
                      </v:textbox>
                    </v:shape>
                  </w:pict>
                </mc:Fallback>
              </mc:AlternateContent>
            </w:r>
            <w:r w:rsidRPr="008B5D3C">
              <w:rPr>
                <w:rFonts w:ascii="Arial" w:hAnsi="Arial" w:cs="Arial"/>
                <w:b/>
                <w:noProof/>
                <w:lang w:eastAsia="es-MX"/>
              </w:rPr>
              <mc:AlternateContent>
                <mc:Choice Requires="wps">
                  <w:drawing>
                    <wp:anchor distT="0" distB="0" distL="114300" distR="114300" simplePos="0" relativeHeight="252372992" behindDoc="0" locked="0" layoutInCell="1" allowOverlap="1" wp14:anchorId="6F9CB57E" wp14:editId="6F1BAF52">
                      <wp:simplePos x="0" y="0"/>
                      <wp:positionH relativeFrom="column">
                        <wp:posOffset>709088</wp:posOffset>
                      </wp:positionH>
                      <wp:positionV relativeFrom="paragraph">
                        <wp:posOffset>513582</wp:posOffset>
                      </wp:positionV>
                      <wp:extent cx="0" cy="285750"/>
                      <wp:effectExtent l="95250" t="19050" r="76200" b="95250"/>
                      <wp:wrapNone/>
                      <wp:docPr id="702" name="504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494819CC" id="504 Conector recto de flecha" o:spid="_x0000_s1026" type="#_x0000_t32" style="position:absolute;margin-left:55.85pt;margin-top:40.45pt;width:0;height:22.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71968" behindDoc="0" locked="0" layoutInCell="1" allowOverlap="1" wp14:anchorId="0D543F8A" wp14:editId="1421DF64">
                      <wp:simplePos x="0" y="0"/>
                      <wp:positionH relativeFrom="column">
                        <wp:posOffset>374015</wp:posOffset>
                      </wp:positionH>
                      <wp:positionV relativeFrom="paragraph">
                        <wp:posOffset>90170</wp:posOffset>
                      </wp:positionV>
                      <wp:extent cx="688340" cy="446405"/>
                      <wp:effectExtent l="57150" t="19050" r="73660" b="86995"/>
                      <wp:wrapNone/>
                      <wp:docPr id="703" name="Documento 308"/>
                      <wp:cNvGraphicFramePr/>
                      <a:graphic xmlns:a="http://schemas.openxmlformats.org/drawingml/2006/main">
                        <a:graphicData uri="http://schemas.microsoft.com/office/word/2010/wordprocessingShape">
                          <wps:wsp>
                            <wps:cNvSpPr/>
                            <wps:spPr>
                              <a:xfrm>
                                <a:off x="0" y="0"/>
                                <a:ext cx="688340" cy="4464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C756C2">
                                  <w:pPr>
                                    <w:jc w:val="center"/>
                                    <w:rPr>
                                      <w:color w:val="0D0D0D" w:themeColor="text1" w:themeTint="F2"/>
                                    </w:rPr>
                                  </w:pPr>
                                  <w:r>
                                    <w:rPr>
                                      <w:color w:val="0D0D0D" w:themeColor="text1" w:themeTint="F2"/>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43F8A" id="_x0000_s1226" type="#_x0000_t114" style="position:absolute;left:0;text-align:left;margin-left:29.45pt;margin-top:7.1pt;width:54.2pt;height:35.1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" filled="f" strokecolor="#0d0d0d">
                      <v:shadow on="t" color="black" opacity="22937f" origin=",.5" offset="0,.63889mm"/>
                      <v:textbox>
                        <w:txbxContent>
                          <w:p w:rsidR="009A55ED" w:rsidRPr="00BA3C35" w:rsidRDefault="009A55ED" w:rsidP="00C756C2">
                            <w:pPr>
                              <w:jc w:val="center"/>
                              <w:rPr>
                                <w:color w:val="0D0D0D" w:themeColor="text1" w:themeTint="F2"/>
                              </w:rPr>
                            </w:pPr>
                            <w:r>
                              <w:rPr>
                                <w:color w:val="0D0D0D" w:themeColor="text1" w:themeTint="F2"/>
                              </w:rPr>
                              <w:t>26</w:t>
                            </w:r>
                          </w:p>
                        </w:txbxContent>
                      </v:textbox>
                    </v:shape>
                  </w:pict>
                </mc:Fallback>
              </mc:AlternateContent>
            </w:r>
          </w:p>
        </w:tc>
      </w:tr>
      <w:tr w:rsidR="00C756C2" w:rsidRPr="008B5D3C" w:rsidTr="005D2A01">
        <w:trPr>
          <w:trHeight w:val="469"/>
        </w:trPr>
        <w:tc>
          <w:tcPr>
            <w:tcW w:w="6041" w:type="dxa"/>
            <w:gridSpan w:val="3"/>
            <w:vAlign w:val="center"/>
          </w:tcPr>
          <w:p w:rsidR="00C756C2" w:rsidRPr="008B5D3C" w:rsidRDefault="00C756C2" w:rsidP="008858AC">
            <w:pPr>
              <w:jc w:val="center"/>
              <w:rPr>
                <w:rFonts w:ascii="Arial" w:hAnsi="Arial" w:cs="Arial"/>
              </w:rPr>
            </w:pPr>
            <w:r w:rsidRPr="008B5D3C">
              <w:rPr>
                <w:rFonts w:ascii="Arial" w:hAnsi="Arial" w:cs="Arial"/>
                <w:b/>
              </w:rPr>
              <w:t>TERMINA PROCEDIMIENTO</w:t>
            </w:r>
          </w:p>
        </w:tc>
        <w:tc>
          <w:tcPr>
            <w:tcW w:w="2693" w:type="dxa"/>
            <w:gridSpan w:val="2"/>
          </w:tcPr>
          <w:p w:rsidR="00C756C2" w:rsidRPr="008B5D3C" w:rsidRDefault="00C756C2" w:rsidP="008858AC">
            <w:pPr>
              <w:jc w:val="center"/>
              <w:rPr>
                <w:rFonts w:ascii="Arial" w:hAnsi="Arial" w:cs="Arial"/>
                <w:b/>
              </w:rPr>
            </w:pPr>
            <w:r w:rsidRPr="008B5D3C">
              <w:rPr>
                <w:rFonts w:ascii="Arial" w:hAnsi="Arial" w:cs="Arial"/>
                <w:b/>
                <w:noProof/>
                <w:lang w:eastAsia="es-MX"/>
              </w:rPr>
              <mc:AlternateContent>
                <mc:Choice Requires="wps">
                  <w:drawing>
                    <wp:anchor distT="0" distB="0" distL="114300" distR="114300" simplePos="0" relativeHeight="251416576" behindDoc="0" locked="0" layoutInCell="1" allowOverlap="1" wp14:anchorId="16A8F6F5" wp14:editId="7283C9E1">
                      <wp:simplePos x="0" y="0"/>
                      <wp:positionH relativeFrom="column">
                        <wp:posOffset>447837</wp:posOffset>
                      </wp:positionH>
                      <wp:positionV relativeFrom="paragraph">
                        <wp:posOffset>123190</wp:posOffset>
                      </wp:positionV>
                      <wp:extent cx="552893" cy="138223"/>
                      <wp:effectExtent l="57150" t="19050" r="57150" b="90805"/>
                      <wp:wrapNone/>
                      <wp:docPr id="704" name="Rectángulo redondeado 520"/>
                      <wp:cNvGraphicFramePr/>
                      <a:graphic xmlns:a="http://schemas.openxmlformats.org/drawingml/2006/main">
                        <a:graphicData uri="http://schemas.microsoft.com/office/word/2010/wordprocessingShape">
                          <wps:wsp>
                            <wps:cNvSpPr/>
                            <wps:spPr>
                              <a:xfrm>
                                <a:off x="0" y="0"/>
                                <a:ext cx="552893" cy="138223"/>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C756C2">
                                  <w:pPr>
                                    <w:jc w:val="center"/>
                                    <w:rPr>
                                      <w:color w:val="0D0D0D" w:themeColor="text1" w:themeTint="F2"/>
                                      <w:sz w:val="20"/>
                                      <w:szCs w:val="20"/>
                                    </w:rPr>
                                  </w:pPr>
                                  <w:r>
                                    <w:rPr>
                                      <w:color w:val="0D0D0D" w:themeColor="text1" w:themeTint="F2"/>
                                      <w:sz w:val="20"/>
                                      <w:szCs w:val="20"/>
                                    </w:rPr>
                                    <w:t>FIN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8F6F5" id="_x0000_s1227" style="position:absolute;left:0;text-align:left;margin-left:35.25pt;margin-top:9.7pt;width:43.55pt;height:10.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" filled="f" strokecolor="#0d0d0d">
                      <v:shadow on="t" color="black" opacity="22937f" origin=",.5" offset="0,.63889mm"/>
                      <v:textbox inset="0,0,0,0">
                        <w:txbxContent>
                          <w:p w:rsidR="009A55ED" w:rsidRPr="005C0B16" w:rsidRDefault="009A55ED" w:rsidP="00C756C2">
                            <w:pPr>
                              <w:jc w:val="center"/>
                              <w:rPr>
                                <w:color w:val="0D0D0D" w:themeColor="text1" w:themeTint="F2"/>
                                <w:sz w:val="20"/>
                                <w:szCs w:val="20"/>
                              </w:rPr>
                            </w:pPr>
                            <w:r>
                              <w:rPr>
                                <w:color w:val="0D0D0D" w:themeColor="text1" w:themeTint="F2"/>
                                <w:sz w:val="20"/>
                                <w:szCs w:val="20"/>
                              </w:rPr>
                              <w:t>FIN</w:t>
                            </w:r>
                          </w:p>
                        </w:txbxContent>
                      </v:textbox>
                    </v:roundrect>
                  </w:pict>
                </mc:Fallback>
              </mc:AlternateContent>
            </w:r>
          </w:p>
        </w:tc>
      </w:tr>
    </w:tbl>
    <w:p w:rsidR="00A25CD4" w:rsidRPr="008B5D3C" w:rsidRDefault="00A25CD4">
      <w:pPr>
        <w:spacing w:after="0" w:line="240" w:lineRule="auto"/>
        <w:rPr>
          <w:rFonts w:ascii="Arial" w:hAnsi="Arial" w:cs="Arial"/>
          <w:b/>
          <w:color w:val="339933"/>
          <w:sz w:val="24"/>
        </w:rPr>
      </w:pPr>
      <w:r w:rsidRPr="008B5D3C">
        <w:rPr>
          <w:rFonts w:ascii="Arial" w:hAnsi="Arial" w:cs="Arial"/>
          <w:b/>
          <w:color w:val="339933"/>
          <w:sz w:val="24"/>
        </w:rPr>
        <w:br w:type="page"/>
      </w:r>
    </w:p>
    <w:p w:rsidR="00A25CD4" w:rsidRPr="008B5D3C" w:rsidRDefault="00A25CD4" w:rsidP="000C1D05">
      <w:pPr>
        <w:spacing w:after="0" w:line="240" w:lineRule="auto"/>
        <w:rPr>
          <w:rFonts w:ascii="Arial" w:hAnsi="Arial" w:cs="Arial"/>
          <w:b/>
          <w:color w:val="339933"/>
          <w:sz w:val="24"/>
        </w:rPr>
      </w:pPr>
    </w:p>
    <w:tbl>
      <w:tblPr>
        <w:tblStyle w:val="Tablaconcuadrcula2"/>
        <w:tblW w:w="8901" w:type="dxa"/>
        <w:tblInd w:w="30" w:type="dxa"/>
        <w:tblLayout w:type="fixed"/>
        <w:tblLook w:val="04A0" w:firstRow="1" w:lastRow="0" w:firstColumn="1" w:lastColumn="0" w:noHBand="0" w:noVBand="1"/>
      </w:tblPr>
      <w:tblGrid>
        <w:gridCol w:w="1701"/>
        <w:gridCol w:w="4365"/>
        <w:gridCol w:w="10"/>
        <w:gridCol w:w="2825"/>
      </w:tblGrid>
      <w:tr w:rsidR="00F97FDC" w:rsidRPr="008B5D3C" w:rsidTr="003D57CF">
        <w:trPr>
          <w:trHeight w:val="447"/>
          <w:tblHeader/>
        </w:trPr>
        <w:tc>
          <w:tcPr>
            <w:tcW w:w="6066" w:type="dxa"/>
            <w:gridSpan w:val="2"/>
            <w:tcBorders>
              <w:top w:val="nil"/>
              <w:left w:val="nil"/>
              <w:bottom w:val="single" w:sz="4" w:space="0" w:color="auto"/>
              <w:right w:val="nil"/>
            </w:tcBorders>
            <w:shd w:val="clear" w:color="auto" w:fill="auto"/>
            <w:noWrap/>
            <w:vAlign w:val="center"/>
          </w:tcPr>
          <w:p w:rsidR="00F97FDC" w:rsidRPr="008B5D3C" w:rsidRDefault="00F97FDC" w:rsidP="00F97FDC">
            <w:pPr>
              <w:rPr>
                <w:rFonts w:ascii="Arial" w:hAnsi="Arial" w:cs="Arial"/>
                <w:b/>
                <w:bCs/>
                <w:sz w:val="20"/>
                <w:szCs w:val="20"/>
              </w:rPr>
            </w:pPr>
            <w:r w:rsidRPr="008B5D3C">
              <w:rPr>
                <w:rFonts w:ascii="Arial" w:hAnsi="Arial" w:cs="Arial"/>
                <w:b/>
                <w:bCs/>
              </w:rPr>
              <w:t>2.2</w:t>
            </w:r>
            <w:r w:rsidR="003E68D8" w:rsidRPr="008B5D3C">
              <w:rPr>
                <w:rFonts w:ascii="Arial" w:hAnsi="Arial" w:cs="Arial"/>
                <w:b/>
                <w:bCs/>
              </w:rPr>
              <w:t>.</w:t>
            </w:r>
            <w:r w:rsidR="003E5EBE">
              <w:rPr>
                <w:rFonts w:ascii="Arial" w:hAnsi="Arial" w:cs="Arial"/>
                <w:b/>
                <w:bCs/>
              </w:rPr>
              <w:t xml:space="preserve"> REGISTRO DE BIENES CONSUMIBLES</w:t>
            </w:r>
          </w:p>
        </w:tc>
        <w:tc>
          <w:tcPr>
            <w:tcW w:w="2835" w:type="dxa"/>
            <w:gridSpan w:val="2"/>
            <w:tcBorders>
              <w:top w:val="nil"/>
              <w:left w:val="nil"/>
              <w:bottom w:val="single" w:sz="4" w:space="0" w:color="auto"/>
              <w:right w:val="nil"/>
            </w:tcBorders>
          </w:tcPr>
          <w:p w:rsidR="00F97FDC" w:rsidRPr="008B5D3C" w:rsidRDefault="00F97FDC" w:rsidP="00F97FDC">
            <w:pPr>
              <w:rPr>
                <w:rFonts w:ascii="Arial" w:hAnsi="Arial" w:cs="Arial"/>
                <w:b/>
                <w:bCs/>
                <w:sz w:val="24"/>
                <w:szCs w:val="20"/>
              </w:rPr>
            </w:pPr>
          </w:p>
        </w:tc>
      </w:tr>
      <w:tr w:rsidR="003E68D8" w:rsidRPr="008B5D3C" w:rsidTr="003D57CF">
        <w:trPr>
          <w:trHeight w:val="447"/>
          <w:tblHeader/>
        </w:trPr>
        <w:tc>
          <w:tcPr>
            <w:tcW w:w="1701" w:type="dxa"/>
            <w:tcBorders>
              <w:top w:val="single" w:sz="4" w:space="0" w:color="auto"/>
            </w:tcBorders>
            <w:shd w:val="clear" w:color="auto" w:fill="008000"/>
            <w:noWrap/>
            <w:vAlign w:val="center"/>
            <w:hideMark/>
          </w:tcPr>
          <w:p w:rsidR="003E68D8" w:rsidRPr="008B5D3C" w:rsidRDefault="003E68D8" w:rsidP="00F97FDC">
            <w:pPr>
              <w:jc w:val="center"/>
              <w:rPr>
                <w:rFonts w:ascii="Arial" w:hAnsi="Arial" w:cs="Arial"/>
                <w:b/>
                <w:bCs/>
                <w:color w:val="000000"/>
              </w:rPr>
            </w:pPr>
            <w:r w:rsidRPr="008B5D3C">
              <w:rPr>
                <w:rFonts w:ascii="Arial" w:hAnsi="Arial" w:cs="Arial"/>
                <w:b/>
                <w:bCs/>
                <w:color w:val="000000"/>
              </w:rPr>
              <w:t>ÁREA</w:t>
            </w:r>
          </w:p>
        </w:tc>
        <w:tc>
          <w:tcPr>
            <w:tcW w:w="4375" w:type="dxa"/>
            <w:gridSpan w:val="2"/>
            <w:tcBorders>
              <w:top w:val="single" w:sz="4" w:space="0" w:color="auto"/>
            </w:tcBorders>
            <w:shd w:val="clear" w:color="auto" w:fill="008000"/>
            <w:noWrap/>
            <w:vAlign w:val="center"/>
            <w:hideMark/>
          </w:tcPr>
          <w:p w:rsidR="003E68D8" w:rsidRPr="008B5D3C" w:rsidRDefault="003E68D8" w:rsidP="00F97FDC">
            <w:pPr>
              <w:jc w:val="center"/>
              <w:rPr>
                <w:rFonts w:ascii="Arial" w:hAnsi="Arial" w:cs="Arial"/>
                <w:b/>
                <w:bCs/>
                <w:color w:val="000000"/>
              </w:rPr>
            </w:pPr>
            <w:r w:rsidRPr="008B5D3C">
              <w:rPr>
                <w:rFonts w:ascii="Arial" w:hAnsi="Arial" w:cs="Arial"/>
                <w:b/>
                <w:bCs/>
                <w:color w:val="000000"/>
              </w:rPr>
              <w:t>ACTIVIDAD</w:t>
            </w:r>
          </w:p>
        </w:tc>
        <w:tc>
          <w:tcPr>
            <w:tcW w:w="2825" w:type="dxa"/>
            <w:tcBorders>
              <w:top w:val="single" w:sz="4" w:space="0" w:color="auto"/>
            </w:tcBorders>
            <w:shd w:val="clear" w:color="auto" w:fill="008000"/>
          </w:tcPr>
          <w:p w:rsidR="003E68D8" w:rsidRPr="008B5D3C" w:rsidRDefault="003E68D8" w:rsidP="00F97FDC">
            <w:pPr>
              <w:jc w:val="center"/>
              <w:rPr>
                <w:rFonts w:ascii="Arial" w:hAnsi="Arial" w:cs="Arial"/>
                <w:b/>
                <w:bCs/>
                <w:color w:val="000000"/>
              </w:rPr>
            </w:pPr>
            <w:r w:rsidRPr="008B5D3C">
              <w:rPr>
                <w:rFonts w:ascii="Arial" w:hAnsi="Arial" w:cs="Arial"/>
                <w:b/>
                <w:bCs/>
                <w:color w:val="000000"/>
              </w:rPr>
              <w:t>FLUJO</w:t>
            </w:r>
          </w:p>
        </w:tc>
      </w:tr>
      <w:tr w:rsidR="00F97FDC" w:rsidRPr="008B5D3C" w:rsidTr="00C90F5F">
        <w:trPr>
          <w:trHeight w:val="435"/>
        </w:trPr>
        <w:tc>
          <w:tcPr>
            <w:tcW w:w="6066" w:type="dxa"/>
            <w:gridSpan w:val="2"/>
          </w:tcPr>
          <w:p w:rsidR="00F97FDC" w:rsidRPr="008B5D3C" w:rsidRDefault="00F97FDC" w:rsidP="00F97FDC">
            <w:pPr>
              <w:jc w:val="center"/>
              <w:rPr>
                <w:rFonts w:ascii="Arial" w:hAnsi="Arial" w:cs="Arial"/>
                <w:b/>
              </w:rPr>
            </w:pPr>
          </w:p>
          <w:p w:rsidR="00F97FDC" w:rsidRPr="008B5D3C" w:rsidRDefault="00F97FDC" w:rsidP="00F97FDC">
            <w:pPr>
              <w:jc w:val="center"/>
              <w:rPr>
                <w:rFonts w:ascii="Arial" w:hAnsi="Arial" w:cs="Arial"/>
                <w:b/>
                <w:color w:val="FF0000"/>
              </w:rPr>
            </w:pPr>
            <w:r w:rsidRPr="008B5D3C">
              <w:rPr>
                <w:rFonts w:ascii="Arial" w:hAnsi="Arial" w:cs="Arial"/>
                <w:b/>
              </w:rPr>
              <w:t>INICIA PROCEDIMIENTO</w:t>
            </w:r>
          </w:p>
        </w:tc>
        <w:tc>
          <w:tcPr>
            <w:tcW w:w="2835" w:type="dxa"/>
            <w:gridSpan w:val="2"/>
          </w:tcPr>
          <w:p w:rsidR="00F97FDC" w:rsidRPr="008B5D3C" w:rsidRDefault="00F97FDC" w:rsidP="00F97FDC">
            <w:pPr>
              <w:jc w:val="center"/>
              <w:rPr>
                <w:rFonts w:ascii="Arial" w:hAnsi="Arial" w:cs="Arial"/>
                <w:b/>
              </w:rPr>
            </w:pPr>
            <w:r w:rsidRPr="008B5D3C">
              <w:rPr>
                <w:rFonts w:ascii="Arial" w:hAnsi="Arial" w:cs="Arial"/>
                <w:b/>
                <w:noProof/>
                <w:sz w:val="20"/>
                <w:szCs w:val="18"/>
                <w:lang w:eastAsia="es-MX"/>
              </w:rPr>
              <mc:AlternateContent>
                <mc:Choice Requires="wps">
                  <w:drawing>
                    <wp:anchor distT="0" distB="0" distL="114300" distR="114300" simplePos="0" relativeHeight="251418624" behindDoc="0" locked="0" layoutInCell="1" allowOverlap="1" wp14:anchorId="7053392E" wp14:editId="14A76D18">
                      <wp:simplePos x="0" y="0"/>
                      <wp:positionH relativeFrom="column">
                        <wp:posOffset>487680</wp:posOffset>
                      </wp:positionH>
                      <wp:positionV relativeFrom="paragraph">
                        <wp:posOffset>158115</wp:posOffset>
                      </wp:positionV>
                      <wp:extent cx="733425" cy="285750"/>
                      <wp:effectExtent l="57150" t="19050" r="85725" b="95250"/>
                      <wp:wrapNone/>
                      <wp:docPr id="1112"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3392E" id="_x0000_s1228" style="position:absolute;left:0;text-align:left;margin-left:38.4pt;margin-top:12.45pt;width:57.75pt;height:2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" filled="f" strokecolor="#0d0d0d">
                      <v:shadow on="t" color="black" opacity="22937f" origin=",.5" offset="0,.63889mm"/>
                      <v:textbo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F816F2" w:rsidRPr="008B5D3C" w:rsidTr="00C90F5F">
        <w:trPr>
          <w:trHeight w:val="1365"/>
        </w:trPr>
        <w:tc>
          <w:tcPr>
            <w:tcW w:w="1701" w:type="dxa"/>
          </w:tcPr>
          <w:p w:rsidR="00F816F2" w:rsidRPr="008B5D3C" w:rsidRDefault="00F816F2" w:rsidP="00F97FDC">
            <w:pPr>
              <w:jc w:val="both"/>
              <w:rPr>
                <w:rFonts w:ascii="Arial" w:hAnsi="Arial" w:cs="Arial"/>
              </w:rPr>
            </w:pPr>
          </w:p>
        </w:tc>
        <w:tc>
          <w:tcPr>
            <w:tcW w:w="4375" w:type="dxa"/>
            <w:gridSpan w:val="2"/>
            <w:noWrap/>
          </w:tcPr>
          <w:p w:rsidR="00F816F2" w:rsidRPr="008B5D3C" w:rsidRDefault="00F816F2" w:rsidP="00F97FDC">
            <w:pPr>
              <w:jc w:val="both"/>
              <w:rPr>
                <w:rFonts w:ascii="Arial" w:hAnsi="Arial" w:cs="Arial"/>
              </w:rPr>
            </w:pPr>
            <w:r w:rsidRPr="008B5D3C">
              <w:rPr>
                <w:rFonts w:ascii="Arial" w:hAnsi="Arial" w:cs="Arial"/>
                <w:b/>
              </w:rPr>
              <w:t>Deriva de los procedimientos: 1.1. Recepción de Bienes por Adquisición, 1.2. Recepción de Bienes por Reposición o 1.3. Recepción de Bienes por Donación.</w:t>
            </w:r>
          </w:p>
        </w:tc>
        <w:tc>
          <w:tcPr>
            <w:tcW w:w="2825" w:type="dxa"/>
          </w:tcPr>
          <w:p w:rsidR="00F816F2" w:rsidRPr="008B5D3C" w:rsidRDefault="00504BCB" w:rsidP="00F97FDC">
            <w:pPr>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4018560" behindDoc="0" locked="0" layoutInCell="1" allowOverlap="1" wp14:anchorId="07E73809" wp14:editId="4C5D64F8">
                      <wp:simplePos x="0" y="0"/>
                      <wp:positionH relativeFrom="column">
                        <wp:posOffset>785552</wp:posOffset>
                      </wp:positionH>
                      <wp:positionV relativeFrom="paragraph">
                        <wp:posOffset>-170295</wp:posOffset>
                      </wp:positionV>
                      <wp:extent cx="0" cy="1316181"/>
                      <wp:effectExtent l="114300" t="19050" r="114300" b="93980"/>
                      <wp:wrapNone/>
                      <wp:docPr id="206" name="47 Conector recto de flecha"/>
                      <wp:cNvGraphicFramePr/>
                      <a:graphic xmlns:a="http://schemas.openxmlformats.org/drawingml/2006/main">
                        <a:graphicData uri="http://schemas.microsoft.com/office/word/2010/wordprocessingShape">
                          <wps:wsp>
                            <wps:cNvCnPr/>
                            <wps:spPr>
                              <a:xfrm>
                                <a:off x="0" y="0"/>
                                <a:ext cx="0" cy="131618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D5CCE5" id="47 Conector recto de flecha" o:spid="_x0000_s1026" type="#_x0000_t32" style="position:absolute;margin-left:61.85pt;margin-top:-13.4pt;width:0;height:103.6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" strokecolor="windowText" strokeweight="1pt">
                      <v:stroke endarrow="open"/>
                      <v:shadow on="t" color="black" opacity="24903f" origin=",.5" offset="0,.55556mm"/>
                    </v:shape>
                  </w:pict>
                </mc:Fallback>
              </mc:AlternateContent>
            </w:r>
          </w:p>
        </w:tc>
      </w:tr>
      <w:tr w:rsidR="003E68D8" w:rsidRPr="008B5D3C" w:rsidTr="00C90F5F">
        <w:trPr>
          <w:trHeight w:val="1465"/>
        </w:trPr>
        <w:tc>
          <w:tcPr>
            <w:tcW w:w="1701" w:type="dxa"/>
          </w:tcPr>
          <w:p w:rsidR="003E68D8" w:rsidRPr="008B5D3C" w:rsidRDefault="003E68D8" w:rsidP="00F816F2">
            <w:pPr>
              <w:jc w:val="center"/>
              <w:rPr>
                <w:rFonts w:ascii="Arial" w:hAnsi="Arial" w:cs="Arial"/>
              </w:rPr>
            </w:pPr>
            <w:r w:rsidRPr="008B5D3C">
              <w:rPr>
                <w:rFonts w:ascii="Arial" w:hAnsi="Arial" w:cs="Arial"/>
              </w:rPr>
              <w:t>Departamento de Consumibles</w:t>
            </w:r>
          </w:p>
        </w:tc>
        <w:tc>
          <w:tcPr>
            <w:tcW w:w="4375" w:type="dxa"/>
            <w:gridSpan w:val="2"/>
            <w:noWrap/>
          </w:tcPr>
          <w:p w:rsidR="003E68D8" w:rsidRPr="008B5D3C" w:rsidRDefault="00F816F2" w:rsidP="00F97FDC">
            <w:pPr>
              <w:jc w:val="both"/>
              <w:rPr>
                <w:rFonts w:ascii="Arial" w:hAnsi="Arial" w:cs="Arial"/>
              </w:rPr>
            </w:pPr>
            <w:r w:rsidRPr="008B5D3C">
              <w:rPr>
                <w:rFonts w:ascii="Arial" w:hAnsi="Arial" w:cs="Arial"/>
              </w:rPr>
              <w:t>1.- Registra en el sistema informático los siguientes datos de la factura: nombre del proveedor, número de factura, número de Instrumento Contractual, fecha y cantidad recibida.</w:t>
            </w:r>
          </w:p>
        </w:tc>
        <w:tc>
          <w:tcPr>
            <w:tcW w:w="2825" w:type="dxa"/>
          </w:tcPr>
          <w:p w:rsidR="003E68D8" w:rsidRPr="008B5D3C" w:rsidRDefault="003E68D8" w:rsidP="00F97FDC">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78112" behindDoc="0" locked="0" layoutInCell="1" allowOverlap="1" wp14:anchorId="0C7B111B" wp14:editId="7610E7D0">
                      <wp:simplePos x="0" y="0"/>
                      <wp:positionH relativeFrom="column">
                        <wp:posOffset>908050</wp:posOffset>
                      </wp:positionH>
                      <wp:positionV relativeFrom="paragraph">
                        <wp:posOffset>775335</wp:posOffset>
                      </wp:positionV>
                      <wp:extent cx="0" cy="426085"/>
                      <wp:effectExtent l="114300" t="19050" r="76200" b="88265"/>
                      <wp:wrapNone/>
                      <wp:docPr id="1113" name="47 Conector recto de flecha"/>
                      <wp:cNvGraphicFramePr/>
                      <a:graphic xmlns:a="http://schemas.openxmlformats.org/drawingml/2006/main">
                        <a:graphicData uri="http://schemas.microsoft.com/office/word/2010/wordprocessingShape">
                          <wps:wsp>
                            <wps:cNvCnPr/>
                            <wps:spPr>
                              <a:xfrm>
                                <a:off x="0" y="0"/>
                                <a:ext cx="0" cy="42608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2E140F8C" id="47 Conector recto de flecha" o:spid="_x0000_s1026" type="#_x0000_t32" style="position:absolute;margin-left:71.5pt;margin-top:61.05pt;width:0;height:33.55p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77088" behindDoc="0" locked="0" layoutInCell="1" allowOverlap="1" wp14:anchorId="44FF0F52" wp14:editId="019A1C50">
                      <wp:simplePos x="0" y="0"/>
                      <wp:positionH relativeFrom="column">
                        <wp:posOffset>426085</wp:posOffset>
                      </wp:positionH>
                      <wp:positionV relativeFrom="paragraph">
                        <wp:posOffset>168275</wp:posOffset>
                      </wp:positionV>
                      <wp:extent cx="914400" cy="612648"/>
                      <wp:effectExtent l="57150" t="19050" r="76200" b="73660"/>
                      <wp:wrapNone/>
                      <wp:docPr id="1114" name="Documento 30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F0F52" id="_x0000_s1229" type="#_x0000_t114" style="position:absolute;left:0;text-align:left;margin-left:33.55pt;margin-top:13.25pt;width:1in;height:48.25pt;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w:t>
                            </w:r>
                          </w:p>
                        </w:txbxContent>
                      </v:textbox>
                    </v:shape>
                  </w:pict>
                </mc:Fallback>
              </mc:AlternateContent>
            </w:r>
          </w:p>
        </w:tc>
      </w:tr>
      <w:tr w:rsidR="003E68D8" w:rsidRPr="008B5D3C" w:rsidTr="00C90F5F">
        <w:trPr>
          <w:trHeight w:val="682"/>
        </w:trPr>
        <w:tc>
          <w:tcPr>
            <w:tcW w:w="1701" w:type="dxa"/>
          </w:tcPr>
          <w:p w:rsidR="003E68D8" w:rsidRPr="008B5D3C" w:rsidRDefault="003E68D8" w:rsidP="00F816F2">
            <w:pPr>
              <w:jc w:val="center"/>
              <w:rPr>
                <w:rFonts w:ascii="Arial" w:hAnsi="Arial" w:cs="Arial"/>
              </w:rPr>
            </w:pPr>
            <w:r w:rsidRPr="008B5D3C">
              <w:rPr>
                <w:rFonts w:ascii="Arial" w:hAnsi="Arial" w:cs="Arial"/>
              </w:rPr>
              <w:t>Departamento de Consumibles</w:t>
            </w:r>
          </w:p>
        </w:tc>
        <w:tc>
          <w:tcPr>
            <w:tcW w:w="4375" w:type="dxa"/>
            <w:gridSpan w:val="2"/>
            <w:noWrap/>
          </w:tcPr>
          <w:p w:rsidR="00F816F2" w:rsidRPr="008B5D3C" w:rsidRDefault="00F816F2" w:rsidP="00F816F2">
            <w:pPr>
              <w:jc w:val="both"/>
              <w:rPr>
                <w:rFonts w:ascii="Arial" w:hAnsi="Arial" w:cs="Arial"/>
                <w:strike/>
              </w:rPr>
            </w:pPr>
            <w:r w:rsidRPr="008B5D3C">
              <w:rPr>
                <w:rFonts w:ascii="Arial" w:hAnsi="Arial" w:cs="Arial"/>
              </w:rPr>
              <w:t>2.-Genera e imprime dos tantos originales de la nota de entrada de almacén, adjuntando la factura y/o copia de la remisión, para el caso de la primera y/o última entrega también adjuntará copia del Instrumento Contractual, lo firma y sin exceder el plazo de 5 días turna a la Subdirección de Consumibles para su validación.</w:t>
            </w:r>
          </w:p>
          <w:p w:rsidR="003E68D8" w:rsidRPr="008B5D3C" w:rsidRDefault="00F816F2" w:rsidP="00F816F2">
            <w:pPr>
              <w:jc w:val="both"/>
              <w:rPr>
                <w:rFonts w:ascii="Arial" w:hAnsi="Arial" w:cs="Arial"/>
              </w:rPr>
            </w:pPr>
            <w:r w:rsidRPr="008B5D3C">
              <w:rPr>
                <w:rFonts w:ascii="Arial" w:hAnsi="Arial" w:cs="Arial"/>
              </w:rPr>
              <w:t>En caso que identifique atraso en la entrega de los bienes, o bien el área solicitante informe incumplimiento en la fecha de entrega de los mismos a través del acta de entrega-recepción, se asentará en la nota de entrada los días de dicho atraso y la palabra penalización.</w:t>
            </w:r>
          </w:p>
        </w:tc>
        <w:tc>
          <w:tcPr>
            <w:tcW w:w="2825" w:type="dxa"/>
          </w:tcPr>
          <w:p w:rsidR="003E68D8" w:rsidRPr="008B5D3C" w:rsidRDefault="003E68D8" w:rsidP="00F97FDC">
            <w:pPr>
              <w:jc w:val="both"/>
              <w:rPr>
                <w:rFonts w:ascii="Arial" w:hAnsi="Arial" w:cs="Arial"/>
              </w:rPr>
            </w:pPr>
            <w:r w:rsidRPr="008B5D3C">
              <w:rPr>
                <w:noProof/>
                <w:lang w:eastAsia="es-MX"/>
              </w:rPr>
              <mc:AlternateContent>
                <mc:Choice Requires="wps">
                  <w:drawing>
                    <wp:anchor distT="0" distB="0" distL="114300" distR="114300" simplePos="0" relativeHeight="252382208" behindDoc="0" locked="0" layoutInCell="1" allowOverlap="1" wp14:anchorId="57B4E858" wp14:editId="103CE562">
                      <wp:simplePos x="0" y="0"/>
                      <wp:positionH relativeFrom="column">
                        <wp:posOffset>697865</wp:posOffset>
                      </wp:positionH>
                      <wp:positionV relativeFrom="paragraph">
                        <wp:posOffset>1374140</wp:posOffset>
                      </wp:positionV>
                      <wp:extent cx="228600" cy="295275"/>
                      <wp:effectExtent l="57150" t="19050" r="76200" b="104775"/>
                      <wp:wrapNone/>
                      <wp:docPr id="1115"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E858" id="_x0000_s1230" type="#_x0000_t177" style="position:absolute;left:0;text-align:left;margin-left:54.95pt;margin-top:108.2pt;width:18pt;height:23.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80160" behindDoc="0" locked="0" layoutInCell="1" allowOverlap="1" wp14:anchorId="55B95ED4" wp14:editId="0B389C8D">
                      <wp:simplePos x="0" y="0"/>
                      <wp:positionH relativeFrom="column">
                        <wp:posOffset>811720</wp:posOffset>
                      </wp:positionH>
                      <wp:positionV relativeFrom="paragraph">
                        <wp:posOffset>828040</wp:posOffset>
                      </wp:positionV>
                      <wp:extent cx="0" cy="521335"/>
                      <wp:effectExtent l="95250" t="19050" r="76200" b="88265"/>
                      <wp:wrapNone/>
                      <wp:docPr id="1116" name="48 Conector recto de flecha"/>
                      <wp:cNvGraphicFramePr/>
                      <a:graphic xmlns:a="http://schemas.openxmlformats.org/drawingml/2006/main">
                        <a:graphicData uri="http://schemas.microsoft.com/office/word/2010/wordprocessingShape">
                          <wps:wsp>
                            <wps:cNvCnPr/>
                            <wps:spPr>
                              <a:xfrm>
                                <a:off x="0" y="0"/>
                                <a:ext cx="0" cy="52133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085D68C" id="48 Conector recto de flecha" o:spid="_x0000_s1026" type="#_x0000_t32" style="position:absolute;margin-left:63.9pt;margin-top:65.2pt;width:0;height:41.0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83232" behindDoc="0" locked="0" layoutInCell="1" allowOverlap="1" wp14:anchorId="639FC48D" wp14:editId="15DA71D4">
                      <wp:simplePos x="0" y="0"/>
                      <wp:positionH relativeFrom="column">
                        <wp:posOffset>-37465</wp:posOffset>
                      </wp:positionH>
                      <wp:positionV relativeFrom="paragraph">
                        <wp:posOffset>1133475</wp:posOffset>
                      </wp:positionV>
                      <wp:extent cx="296545" cy="288290"/>
                      <wp:effectExtent l="0" t="0" r="27305" b="16510"/>
                      <wp:wrapNone/>
                      <wp:docPr id="1117"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9FC48D" id="_x0000_s1231" type="#_x0000_t120" style="position:absolute;left:0;text-align:left;margin-left:-2.95pt;margin-top:89.25pt;width:23.35pt;height:22.7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84256" behindDoc="0" locked="0" layoutInCell="1" allowOverlap="1" wp14:anchorId="6A1BE6FE" wp14:editId="784D8E5E">
                      <wp:simplePos x="0" y="0"/>
                      <wp:positionH relativeFrom="column">
                        <wp:posOffset>95060</wp:posOffset>
                      </wp:positionH>
                      <wp:positionV relativeFrom="paragraph">
                        <wp:posOffset>676275</wp:posOffset>
                      </wp:positionV>
                      <wp:extent cx="304800" cy="447675"/>
                      <wp:effectExtent l="57150" t="76200" r="0" b="85725"/>
                      <wp:wrapNone/>
                      <wp:docPr id="1118" name="20 Conector angular"/>
                      <wp:cNvGraphicFramePr/>
                      <a:graphic xmlns:a="http://schemas.openxmlformats.org/drawingml/2006/main">
                        <a:graphicData uri="http://schemas.microsoft.com/office/word/2010/wordprocessingShape">
                          <wps:wsp>
                            <wps:cNvCnPr/>
                            <wps:spPr>
                              <a:xfrm flipV="1">
                                <a:off x="0" y="0"/>
                                <a:ext cx="304800" cy="447675"/>
                              </a:xfrm>
                              <a:prstGeom prst="bentConnector3">
                                <a:avLst>
                                  <a:gd name="adj1" fmla="val -3125"/>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4AB6E50" id="20 Conector angular" o:spid="_x0000_s1026" type="#_x0000_t34" style="position:absolute;margin-left:7.5pt;margin-top:53.25pt;width:24pt;height:35.25pt;flip:y;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" adj="-675"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381184" behindDoc="0" locked="0" layoutInCell="1" allowOverlap="1" wp14:anchorId="0E833365" wp14:editId="525BA51F">
                      <wp:simplePos x="0" y="0"/>
                      <wp:positionH relativeFrom="column">
                        <wp:posOffset>404495</wp:posOffset>
                      </wp:positionH>
                      <wp:positionV relativeFrom="paragraph">
                        <wp:posOffset>150495</wp:posOffset>
                      </wp:positionV>
                      <wp:extent cx="945515" cy="676275"/>
                      <wp:effectExtent l="57150" t="19050" r="83185" b="104775"/>
                      <wp:wrapNone/>
                      <wp:docPr id="1119" name="Multidocumento 812"/>
                      <wp:cNvGraphicFramePr/>
                      <a:graphic xmlns:a="http://schemas.openxmlformats.org/drawingml/2006/main">
                        <a:graphicData uri="http://schemas.microsoft.com/office/word/2010/wordprocessingShape">
                          <wps:wsp>
                            <wps:cNvSpPr/>
                            <wps:spPr>
                              <a:xfrm>
                                <a:off x="0" y="0"/>
                                <a:ext cx="945515" cy="67627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33365" id="_x0000_s1232" type="#_x0000_t115" style="position:absolute;left:0;text-align:left;margin-left:31.85pt;margin-top:11.85pt;width:74.45pt;height:53.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w:t>
                            </w:r>
                          </w:p>
                        </w:txbxContent>
                      </v:textbox>
                    </v:shape>
                  </w:pict>
                </mc:Fallback>
              </mc:AlternateContent>
            </w:r>
          </w:p>
        </w:tc>
      </w:tr>
      <w:tr w:rsidR="003E68D8" w:rsidRPr="008B5D3C" w:rsidTr="00C90F5F">
        <w:trPr>
          <w:trHeight w:val="3616"/>
        </w:trPr>
        <w:tc>
          <w:tcPr>
            <w:tcW w:w="1701" w:type="dxa"/>
          </w:tcPr>
          <w:p w:rsidR="00C90F5F" w:rsidRDefault="00C90F5F" w:rsidP="00F97FDC">
            <w:pPr>
              <w:jc w:val="both"/>
              <w:rPr>
                <w:rFonts w:ascii="Arial" w:hAnsi="Arial" w:cs="Arial"/>
              </w:rPr>
            </w:pPr>
          </w:p>
          <w:p w:rsidR="003E68D8" w:rsidRPr="008B5D3C" w:rsidRDefault="00F816F2" w:rsidP="00F97FDC">
            <w:pPr>
              <w:jc w:val="both"/>
              <w:rPr>
                <w:rFonts w:ascii="Arial" w:hAnsi="Arial" w:cs="Arial"/>
              </w:rPr>
            </w:pPr>
            <w:r w:rsidRPr="008B5D3C">
              <w:rPr>
                <w:rFonts w:ascii="Arial" w:hAnsi="Arial" w:cs="Arial"/>
              </w:rPr>
              <w:t>Subdirección de Consumibles</w:t>
            </w:r>
          </w:p>
        </w:tc>
        <w:tc>
          <w:tcPr>
            <w:tcW w:w="4375" w:type="dxa"/>
            <w:gridSpan w:val="2"/>
          </w:tcPr>
          <w:p w:rsidR="00C90F5F" w:rsidRDefault="00C90F5F" w:rsidP="00F816F2">
            <w:pPr>
              <w:jc w:val="both"/>
              <w:rPr>
                <w:rFonts w:ascii="Arial" w:hAnsi="Arial" w:cs="Arial"/>
              </w:rPr>
            </w:pPr>
          </w:p>
          <w:p w:rsidR="00F816F2" w:rsidRPr="008B5D3C" w:rsidRDefault="00F816F2" w:rsidP="00F816F2">
            <w:pPr>
              <w:jc w:val="both"/>
              <w:rPr>
                <w:rFonts w:ascii="Arial" w:hAnsi="Arial" w:cs="Arial"/>
              </w:rPr>
            </w:pPr>
            <w:r w:rsidRPr="008B5D3C">
              <w:rPr>
                <w:rFonts w:ascii="Arial" w:hAnsi="Arial" w:cs="Arial"/>
              </w:rPr>
              <w:t>3.- Recibe nota de entrada y la documentación anexa.</w:t>
            </w:r>
          </w:p>
          <w:p w:rsidR="00F816F2" w:rsidRPr="008B5D3C" w:rsidRDefault="00F816F2" w:rsidP="00F816F2">
            <w:pPr>
              <w:spacing w:after="0"/>
              <w:jc w:val="both"/>
              <w:rPr>
                <w:rFonts w:ascii="Arial" w:hAnsi="Arial" w:cs="Arial"/>
              </w:rPr>
            </w:pPr>
            <w:r w:rsidRPr="008B5D3C">
              <w:rPr>
                <w:rFonts w:ascii="Arial" w:hAnsi="Arial" w:cs="Arial"/>
              </w:rPr>
              <w:t>¿Valida la nota de entrada?</w:t>
            </w:r>
          </w:p>
          <w:p w:rsidR="00F816F2" w:rsidRPr="008B5D3C" w:rsidRDefault="00F816F2" w:rsidP="00F816F2">
            <w:pPr>
              <w:spacing w:after="0"/>
              <w:jc w:val="both"/>
              <w:rPr>
                <w:rFonts w:ascii="Arial" w:hAnsi="Arial" w:cs="Arial"/>
              </w:rPr>
            </w:pPr>
            <w:r w:rsidRPr="008B5D3C">
              <w:rPr>
                <w:rFonts w:ascii="Arial" w:hAnsi="Arial" w:cs="Arial"/>
              </w:rPr>
              <w:t>Sí: continúa en la actividad 4.</w:t>
            </w:r>
          </w:p>
          <w:p w:rsidR="003E68D8" w:rsidRPr="008B5D3C" w:rsidRDefault="00F816F2" w:rsidP="00F816F2">
            <w:pPr>
              <w:ind w:left="34"/>
              <w:jc w:val="both"/>
              <w:rPr>
                <w:rFonts w:ascii="Arial" w:hAnsi="Arial" w:cs="Arial"/>
              </w:rPr>
            </w:pPr>
            <w:r w:rsidRPr="008B5D3C">
              <w:rPr>
                <w:rFonts w:ascii="Arial" w:hAnsi="Arial" w:cs="Arial"/>
              </w:rPr>
              <w:t>No: continúa en la actividad 2.</w:t>
            </w:r>
          </w:p>
        </w:tc>
        <w:tc>
          <w:tcPr>
            <w:tcW w:w="2825" w:type="dxa"/>
          </w:tcPr>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91424" behindDoc="0" locked="0" layoutInCell="1" allowOverlap="1" wp14:anchorId="485794A5" wp14:editId="1BC69F6C">
                      <wp:simplePos x="0" y="0"/>
                      <wp:positionH relativeFrom="column">
                        <wp:posOffset>425334</wp:posOffset>
                      </wp:positionH>
                      <wp:positionV relativeFrom="paragraph">
                        <wp:posOffset>1349548</wp:posOffset>
                      </wp:positionV>
                      <wp:extent cx="0" cy="1115291"/>
                      <wp:effectExtent l="114300" t="19050" r="76200" b="85090"/>
                      <wp:wrapNone/>
                      <wp:docPr id="218" name="12 Conector recto de flecha"/>
                      <wp:cNvGraphicFramePr/>
                      <a:graphic xmlns:a="http://schemas.openxmlformats.org/drawingml/2006/main">
                        <a:graphicData uri="http://schemas.microsoft.com/office/word/2010/wordprocessingShape">
                          <wps:wsp>
                            <wps:cNvCnPr/>
                            <wps:spPr>
                              <a:xfrm>
                                <a:off x="0" y="0"/>
                                <a:ext cx="0" cy="111529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326596" id="12 Conector recto de flecha" o:spid="_x0000_s1026" type="#_x0000_t32" style="position:absolute;margin-left:33.5pt;margin-top:106.25pt;width:0;height:87.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392448" behindDoc="0" locked="0" layoutInCell="1" allowOverlap="1" wp14:anchorId="642551B9" wp14:editId="75ACB6E4">
                      <wp:simplePos x="0" y="0"/>
                      <wp:positionH relativeFrom="column">
                        <wp:posOffset>729615</wp:posOffset>
                      </wp:positionH>
                      <wp:positionV relativeFrom="paragraph">
                        <wp:posOffset>1073785</wp:posOffset>
                      </wp:positionV>
                      <wp:extent cx="382905" cy="0"/>
                      <wp:effectExtent l="0" t="76200" r="17145" b="152400"/>
                      <wp:wrapNone/>
                      <wp:docPr id="195" name="14 Conector recto de flecha"/>
                      <wp:cNvGraphicFramePr/>
                      <a:graphic xmlns:a="http://schemas.openxmlformats.org/drawingml/2006/main">
                        <a:graphicData uri="http://schemas.microsoft.com/office/word/2010/wordprocessingShape">
                          <wps:wsp>
                            <wps:cNvCnPr/>
                            <wps:spPr>
                              <a:xfrm>
                                <a:off x="0" y="0"/>
                                <a:ext cx="38290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507439" id="14 Conector recto de flecha" o:spid="_x0000_s1026" type="#_x0000_t32" style="position:absolute;margin-left:57.45pt;margin-top:84.55pt;width:30.15pt;height:0;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393472" behindDoc="0" locked="0" layoutInCell="1" allowOverlap="1" wp14:anchorId="1E977CED" wp14:editId="7DF14CA0">
                      <wp:simplePos x="0" y="0"/>
                      <wp:positionH relativeFrom="column">
                        <wp:posOffset>1116965</wp:posOffset>
                      </wp:positionH>
                      <wp:positionV relativeFrom="paragraph">
                        <wp:posOffset>922210</wp:posOffset>
                      </wp:positionV>
                      <wp:extent cx="287923" cy="288000"/>
                      <wp:effectExtent l="0" t="0" r="17145" b="17145"/>
                      <wp:wrapNone/>
                      <wp:docPr id="200" name="Conector 673"/>
                      <wp:cNvGraphicFramePr/>
                      <a:graphic xmlns:a="http://schemas.openxmlformats.org/drawingml/2006/main">
                        <a:graphicData uri="http://schemas.microsoft.com/office/word/2010/wordprocessingShape">
                          <wps:wsp>
                            <wps:cNvSpPr/>
                            <wps:spPr>
                              <a:xfrm>
                                <a:off x="0" y="0"/>
                                <a:ext cx="287923" cy="28800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E977CED" id="_x0000_s1233" type="#_x0000_t120" style="position:absolute;left:0;text-align:left;margin-left:87.95pt;margin-top:72.6pt;width:22.65pt;height:22.7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" fillcolor="window" strokecolor="#0d0d0d" strokeweight="1pt">
                      <v:textbox inset="1mm,1mm,1mm,1mm">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noProof/>
                <w:lang w:eastAsia="es-MX"/>
              </w:rPr>
              <mc:AlternateContent>
                <mc:Choice Requires="wps">
                  <w:drawing>
                    <wp:anchor distT="0" distB="0" distL="114300" distR="114300" simplePos="0" relativeHeight="252390400" behindDoc="0" locked="0" layoutInCell="1" allowOverlap="1" wp14:anchorId="60C8B829" wp14:editId="2D158372">
                      <wp:simplePos x="0" y="0"/>
                      <wp:positionH relativeFrom="column">
                        <wp:posOffset>527050</wp:posOffset>
                      </wp:positionH>
                      <wp:positionV relativeFrom="paragraph">
                        <wp:posOffset>1435100</wp:posOffset>
                      </wp:positionV>
                      <wp:extent cx="320675" cy="238760"/>
                      <wp:effectExtent l="57150" t="19050" r="79375" b="104140"/>
                      <wp:wrapNone/>
                      <wp:docPr id="216" name="Rectángulo 437"/>
                      <wp:cNvGraphicFramePr/>
                      <a:graphic xmlns:a="http://schemas.openxmlformats.org/drawingml/2006/main">
                        <a:graphicData uri="http://schemas.microsoft.com/office/word/2010/wordprocessingShape">
                          <wps:wsp>
                            <wps:cNvSpPr/>
                            <wps:spPr>
                              <a:xfrm>
                                <a:off x="0" y="0"/>
                                <a:ext cx="32067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8B829" id="_x0000_s1234" style="position:absolute;left:0;text-align:left;margin-left:41.5pt;margin-top:113pt;width:25.25pt;height:18.8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noProof/>
                <w:lang w:eastAsia="es-MX"/>
              </w:rPr>
              <mc:AlternateContent>
                <mc:Choice Requires="wps">
                  <w:drawing>
                    <wp:anchor distT="0" distB="0" distL="114300" distR="114300" simplePos="0" relativeHeight="252389376" behindDoc="0" locked="0" layoutInCell="1" allowOverlap="1" wp14:anchorId="3C278E72" wp14:editId="2D6086DB">
                      <wp:simplePos x="0" y="0"/>
                      <wp:positionH relativeFrom="column">
                        <wp:posOffset>715645</wp:posOffset>
                      </wp:positionH>
                      <wp:positionV relativeFrom="paragraph">
                        <wp:posOffset>709295</wp:posOffset>
                      </wp:positionV>
                      <wp:extent cx="320675" cy="252095"/>
                      <wp:effectExtent l="57150" t="19050" r="79375" b="90805"/>
                      <wp:wrapNone/>
                      <wp:docPr id="217" name="Rectángulo 436"/>
                      <wp:cNvGraphicFramePr/>
                      <a:graphic xmlns:a="http://schemas.openxmlformats.org/drawingml/2006/main">
                        <a:graphicData uri="http://schemas.microsoft.com/office/word/2010/wordprocessingShape">
                          <wps:wsp>
                            <wps:cNvSpPr/>
                            <wps:spPr>
                              <a:xfrm>
                                <a:off x="0" y="0"/>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78E72" id="_x0000_s1235" style="position:absolute;left:0;text-align:left;margin-left:56.35pt;margin-top:55.85pt;width:25.25pt;height:19.85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2388352" behindDoc="0" locked="0" layoutInCell="1" allowOverlap="1" wp14:anchorId="6E81D01E" wp14:editId="6B223C40">
                      <wp:simplePos x="0" y="0"/>
                      <wp:positionH relativeFrom="column">
                        <wp:posOffset>96330</wp:posOffset>
                      </wp:positionH>
                      <wp:positionV relativeFrom="paragraph">
                        <wp:posOffset>810260</wp:posOffset>
                      </wp:positionV>
                      <wp:extent cx="622300" cy="544195"/>
                      <wp:effectExtent l="57150" t="19050" r="82550" b="103505"/>
                      <wp:wrapNone/>
                      <wp:docPr id="219" name="Decisión 435"/>
                      <wp:cNvGraphicFramePr/>
                      <a:graphic xmlns:a="http://schemas.openxmlformats.org/drawingml/2006/main">
                        <a:graphicData uri="http://schemas.microsoft.com/office/word/2010/wordprocessingShape">
                          <wps:wsp>
                            <wps:cNvSpPr/>
                            <wps:spPr>
                              <a:xfrm>
                                <a:off x="0" y="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1D01E" id="_x0000_s1236" type="#_x0000_t110" style="position:absolute;left:0;text-align:left;margin-left:7.6pt;margin-top:63.8pt;width:49pt;height:42.85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3</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386304" behindDoc="0" locked="0" layoutInCell="1" allowOverlap="1" wp14:anchorId="502493D6" wp14:editId="1B6E4209">
                      <wp:simplePos x="0" y="0"/>
                      <wp:positionH relativeFrom="column">
                        <wp:posOffset>420997</wp:posOffset>
                      </wp:positionH>
                      <wp:positionV relativeFrom="paragraph">
                        <wp:posOffset>326629</wp:posOffset>
                      </wp:positionV>
                      <wp:extent cx="0" cy="486888"/>
                      <wp:effectExtent l="114300" t="19050" r="76200" b="85090"/>
                      <wp:wrapNone/>
                      <wp:docPr id="220" name="49 Conector recto de flecha"/>
                      <wp:cNvGraphicFramePr/>
                      <a:graphic xmlns:a="http://schemas.openxmlformats.org/drawingml/2006/main">
                        <a:graphicData uri="http://schemas.microsoft.com/office/word/2010/wordprocessingShape">
                          <wps:wsp>
                            <wps:cNvCnPr/>
                            <wps:spPr>
                              <a:xfrm>
                                <a:off x="0" y="0"/>
                                <a:ext cx="0" cy="48688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9F63CE" id="49 Conector recto de flecha" o:spid="_x0000_s1026" type="#_x0000_t32" style="position:absolute;margin-left:33.15pt;margin-top:25.7pt;width:0;height:38.3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387328" behindDoc="0" locked="0" layoutInCell="1" allowOverlap="1" wp14:anchorId="3E335FB5" wp14:editId="6FE82490">
                      <wp:simplePos x="0" y="0"/>
                      <wp:positionH relativeFrom="column">
                        <wp:posOffset>294640</wp:posOffset>
                      </wp:positionH>
                      <wp:positionV relativeFrom="paragraph">
                        <wp:posOffset>25400</wp:posOffset>
                      </wp:positionV>
                      <wp:extent cx="228600" cy="295275"/>
                      <wp:effectExtent l="57150" t="19050" r="76200" b="104775"/>
                      <wp:wrapNone/>
                      <wp:docPr id="221"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5FB5" id="_x0000_s1237" type="#_x0000_t177" style="position:absolute;left:0;text-align:left;margin-left:23.2pt;margin-top:2pt;width:18pt;height:23.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v:textbox>
                    </v:shape>
                  </w:pict>
                </mc:Fallback>
              </mc:AlternateContent>
            </w:r>
          </w:p>
        </w:tc>
      </w:tr>
      <w:tr w:rsidR="003E68D8" w:rsidRPr="008B5D3C" w:rsidTr="00C90F5F">
        <w:trPr>
          <w:trHeight w:val="1293"/>
        </w:trPr>
        <w:tc>
          <w:tcPr>
            <w:tcW w:w="1701" w:type="dxa"/>
          </w:tcPr>
          <w:p w:rsidR="00C90F5F" w:rsidRDefault="00C90F5F" w:rsidP="00E63EF6">
            <w:pPr>
              <w:jc w:val="center"/>
              <w:rPr>
                <w:rFonts w:ascii="Arial" w:hAnsi="Arial" w:cs="Arial"/>
              </w:rPr>
            </w:pPr>
          </w:p>
          <w:p w:rsidR="003E68D8" w:rsidRPr="008B5D3C" w:rsidRDefault="00E63EF6" w:rsidP="00E63EF6">
            <w:pPr>
              <w:jc w:val="center"/>
              <w:rPr>
                <w:rFonts w:ascii="Arial" w:hAnsi="Arial" w:cs="Arial"/>
              </w:rPr>
            </w:pPr>
            <w:r w:rsidRPr="008B5D3C">
              <w:rPr>
                <w:rFonts w:ascii="Arial" w:hAnsi="Arial" w:cs="Arial"/>
              </w:rPr>
              <w:t xml:space="preserve">Subdirección de </w:t>
            </w:r>
            <w:r w:rsidR="003E68D8" w:rsidRPr="008B5D3C">
              <w:rPr>
                <w:rFonts w:ascii="Arial" w:hAnsi="Arial" w:cs="Arial"/>
              </w:rPr>
              <w:t>Consumibles</w:t>
            </w:r>
          </w:p>
        </w:tc>
        <w:tc>
          <w:tcPr>
            <w:tcW w:w="4375" w:type="dxa"/>
            <w:gridSpan w:val="2"/>
          </w:tcPr>
          <w:p w:rsidR="00C90F5F" w:rsidRDefault="00C90F5F" w:rsidP="00F97FDC">
            <w:pPr>
              <w:jc w:val="both"/>
              <w:rPr>
                <w:rFonts w:ascii="Arial" w:hAnsi="Arial" w:cs="Arial"/>
              </w:rPr>
            </w:pPr>
          </w:p>
          <w:p w:rsidR="003E68D8" w:rsidRDefault="00E63EF6" w:rsidP="00F97FDC">
            <w:pPr>
              <w:jc w:val="both"/>
              <w:rPr>
                <w:rFonts w:ascii="Arial" w:hAnsi="Arial" w:cs="Arial"/>
              </w:rPr>
            </w:pPr>
            <w:r w:rsidRPr="008B5D3C">
              <w:rPr>
                <w:rFonts w:ascii="Arial" w:hAnsi="Arial" w:cs="Arial"/>
              </w:rPr>
              <w:t>4.- Firma la nota de entrada y solicita la firma de visto bueno de la Dirección de Almacenes.</w:t>
            </w:r>
          </w:p>
          <w:p w:rsidR="00C90F5F" w:rsidRPr="008B5D3C" w:rsidRDefault="00C90F5F" w:rsidP="00F97FDC">
            <w:pPr>
              <w:jc w:val="both"/>
              <w:rPr>
                <w:rFonts w:ascii="Arial" w:hAnsi="Arial" w:cs="Arial"/>
              </w:rPr>
            </w:pPr>
          </w:p>
        </w:tc>
        <w:tc>
          <w:tcPr>
            <w:tcW w:w="2825" w:type="dxa"/>
          </w:tcPr>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395520" behindDoc="0" locked="0" layoutInCell="1" allowOverlap="1" wp14:anchorId="3F02E0F4" wp14:editId="2BCC21E7">
                      <wp:simplePos x="0" y="0"/>
                      <wp:positionH relativeFrom="column">
                        <wp:posOffset>31000</wp:posOffset>
                      </wp:positionH>
                      <wp:positionV relativeFrom="paragraph">
                        <wp:posOffset>159847</wp:posOffset>
                      </wp:positionV>
                      <wp:extent cx="914400" cy="612140"/>
                      <wp:effectExtent l="57150" t="19050" r="76200" b="73660"/>
                      <wp:wrapNone/>
                      <wp:docPr id="1123"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2E0F4" id="_x0000_s1238" type="#_x0000_t114" style="position:absolute;left:0;text-align:left;margin-left:2.45pt;margin-top:12.6pt;width:1in;height:48.2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4</w:t>
                            </w:r>
                          </w:p>
                        </w:txbxContent>
                      </v:textbox>
                    </v:shape>
                  </w:pict>
                </mc:Fallback>
              </mc:AlternateContent>
            </w:r>
          </w:p>
          <w:p w:rsidR="003E68D8" w:rsidRPr="008B5D3C" w:rsidRDefault="00C90F5F"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396544" behindDoc="0" locked="0" layoutInCell="1" allowOverlap="1" wp14:anchorId="52442074" wp14:editId="1A9DD29E">
                      <wp:simplePos x="0" y="0"/>
                      <wp:positionH relativeFrom="column">
                        <wp:posOffset>498129</wp:posOffset>
                      </wp:positionH>
                      <wp:positionV relativeFrom="paragraph">
                        <wp:posOffset>417426</wp:posOffset>
                      </wp:positionV>
                      <wp:extent cx="0" cy="997181"/>
                      <wp:effectExtent l="114300" t="19050" r="133350" b="88900"/>
                      <wp:wrapNone/>
                      <wp:docPr id="225" name="Conector recto de flecha 225"/>
                      <wp:cNvGraphicFramePr/>
                      <a:graphic xmlns:a="http://schemas.openxmlformats.org/drawingml/2006/main">
                        <a:graphicData uri="http://schemas.microsoft.com/office/word/2010/wordprocessingShape">
                          <wps:wsp>
                            <wps:cNvCnPr/>
                            <wps:spPr>
                              <a:xfrm flipH="1">
                                <a:off x="0" y="0"/>
                                <a:ext cx="0" cy="99718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CF2F8B" id="Conector recto de flecha 225" o:spid="_x0000_s1026" type="#_x0000_t32" style="position:absolute;margin-left:39.2pt;margin-top:32.85pt;width:0;height:78.5pt;flip:x;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" strokecolor="windowText" strokeweight="1pt">
                      <v:stroke endarrow="open"/>
                      <v:shadow on="t" color="black" opacity="24903f" origin=",.5" offset="0,.55556mm"/>
                    </v:shape>
                  </w:pict>
                </mc:Fallback>
              </mc:AlternateContent>
            </w:r>
          </w:p>
        </w:tc>
      </w:tr>
      <w:tr w:rsidR="003E68D8" w:rsidRPr="008B5D3C" w:rsidTr="00C90F5F">
        <w:trPr>
          <w:trHeight w:val="2976"/>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t>Dirección de Almacenes</w:t>
            </w:r>
          </w:p>
        </w:tc>
        <w:tc>
          <w:tcPr>
            <w:tcW w:w="4375" w:type="dxa"/>
            <w:gridSpan w:val="2"/>
          </w:tcPr>
          <w:p w:rsidR="00E63EF6" w:rsidRPr="008B5D3C" w:rsidRDefault="00E63EF6" w:rsidP="00E63EF6">
            <w:pPr>
              <w:jc w:val="both"/>
              <w:rPr>
                <w:rFonts w:ascii="Arial" w:hAnsi="Arial" w:cs="Arial"/>
              </w:rPr>
            </w:pPr>
            <w:r w:rsidRPr="008B5D3C">
              <w:rPr>
                <w:rFonts w:ascii="Arial" w:hAnsi="Arial" w:cs="Arial"/>
              </w:rPr>
              <w:t>5.- ¿Da visto bueno a la nota de entrada?</w:t>
            </w:r>
          </w:p>
          <w:p w:rsidR="00E63EF6" w:rsidRPr="008B5D3C" w:rsidRDefault="00E63EF6" w:rsidP="00E63EF6">
            <w:pPr>
              <w:spacing w:after="0"/>
              <w:jc w:val="both"/>
              <w:rPr>
                <w:rFonts w:ascii="Arial" w:hAnsi="Arial" w:cs="Arial"/>
              </w:rPr>
            </w:pPr>
            <w:r w:rsidRPr="008B5D3C">
              <w:rPr>
                <w:rFonts w:ascii="Arial" w:hAnsi="Arial" w:cs="Arial"/>
              </w:rPr>
              <w:t>No: Continúa en la actividad 2.</w:t>
            </w:r>
          </w:p>
          <w:p w:rsidR="003E68D8" w:rsidRPr="008B5D3C" w:rsidRDefault="00E63EF6" w:rsidP="00E63EF6">
            <w:pPr>
              <w:spacing w:after="0"/>
              <w:jc w:val="both"/>
              <w:rPr>
                <w:rFonts w:ascii="Arial" w:hAnsi="Arial" w:cs="Arial"/>
                <w:strike/>
              </w:rPr>
            </w:pPr>
            <w:r w:rsidRPr="008B5D3C">
              <w:rPr>
                <w:rFonts w:ascii="Arial" w:hAnsi="Arial" w:cs="Arial"/>
              </w:rPr>
              <w:t>Sí: Continúa en la actividad 6.</w:t>
            </w:r>
          </w:p>
        </w:tc>
        <w:tc>
          <w:tcPr>
            <w:tcW w:w="2825" w:type="dxa"/>
          </w:tcPr>
          <w:p w:rsidR="003E68D8" w:rsidRPr="008B5D3C" w:rsidRDefault="003E68D8" w:rsidP="00F97FDC">
            <w:pPr>
              <w:jc w:val="both"/>
              <w:rPr>
                <w:rFonts w:ascii="Arial" w:hAnsi="Arial" w:cs="Arial"/>
              </w:rPr>
            </w:pPr>
            <w:r w:rsidRPr="008B5D3C">
              <w:rPr>
                <w:noProof/>
                <w:lang w:eastAsia="es-MX"/>
              </w:rPr>
              <mc:AlternateContent>
                <mc:Choice Requires="wps">
                  <w:drawing>
                    <wp:anchor distT="0" distB="0" distL="114300" distR="114300" simplePos="0" relativeHeight="252404736" behindDoc="0" locked="0" layoutInCell="1" allowOverlap="1" wp14:anchorId="726F4346" wp14:editId="6F0C4607">
                      <wp:simplePos x="0" y="0"/>
                      <wp:positionH relativeFrom="column">
                        <wp:posOffset>358500</wp:posOffset>
                      </wp:positionH>
                      <wp:positionV relativeFrom="paragraph">
                        <wp:posOffset>1403506</wp:posOffset>
                      </wp:positionV>
                      <wp:extent cx="228600" cy="295275"/>
                      <wp:effectExtent l="57150" t="19050" r="76200" b="104775"/>
                      <wp:wrapNone/>
                      <wp:docPr id="1202"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BD16EC">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4346" id="_x0000_s1239" type="#_x0000_t177" style="position:absolute;left:0;text-align:left;margin-left:28.25pt;margin-top:110.5pt;width:18pt;height:23.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" filled="f" strokecolor="#0d0d0d">
                      <v:shadow on="t" color="black" opacity="22937f" origin=",.5" offset="0,.63889mm"/>
                      <v:textbox>
                        <w:txbxContent>
                          <w:p w:rsidR="009A55ED" w:rsidRPr="00402044" w:rsidRDefault="009A55ED" w:rsidP="00BD16EC">
                            <w:pPr>
                              <w:jc w:val="center"/>
                              <w:rPr>
                                <w:color w:val="0D0D0D" w:themeColor="text1" w:themeTint="F2"/>
                                <w:sz w:val="18"/>
                                <w:szCs w:val="18"/>
                              </w:rPr>
                            </w:pPr>
                            <w:r>
                              <w:rPr>
                                <w:color w:val="0D0D0D" w:themeColor="text1" w:themeTint="F2"/>
                                <w:sz w:val="18"/>
                                <w:szCs w:val="18"/>
                              </w:rPr>
                              <w:t>2</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403712" behindDoc="0" locked="0" layoutInCell="1" allowOverlap="1" wp14:anchorId="71D1F4DE" wp14:editId="44E77E7E">
                      <wp:simplePos x="0" y="0"/>
                      <wp:positionH relativeFrom="column">
                        <wp:posOffset>1187005</wp:posOffset>
                      </wp:positionH>
                      <wp:positionV relativeFrom="paragraph">
                        <wp:posOffset>487680</wp:posOffset>
                      </wp:positionV>
                      <wp:extent cx="287655" cy="287655"/>
                      <wp:effectExtent l="0" t="0" r="17145" b="17145"/>
                      <wp:wrapNone/>
                      <wp:docPr id="231" name="Conector 673"/>
                      <wp:cNvGraphicFramePr/>
                      <a:graphic xmlns:a="http://schemas.openxmlformats.org/drawingml/2006/main">
                        <a:graphicData uri="http://schemas.microsoft.com/office/word/2010/wordprocessingShape">
                          <wps:wsp>
                            <wps:cNvSpPr/>
                            <wps:spPr>
                              <a:xfrm>
                                <a:off x="0" y="0"/>
                                <a:ext cx="287655" cy="28765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1D1F4DE" id="_x0000_s1240" type="#_x0000_t120" style="position:absolute;left:0;text-align:left;margin-left:93.45pt;margin-top:38.4pt;width:22.65pt;height:22.6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" fillcolor="window" strokecolor="#0d0d0d" strokeweight="1pt">
                      <v:textbox inset="1mm,1mm,1mm,1mm">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402688" behindDoc="0" locked="0" layoutInCell="1" allowOverlap="1" wp14:anchorId="409B6CC6" wp14:editId="7FEC7CAA">
                      <wp:simplePos x="0" y="0"/>
                      <wp:positionH relativeFrom="column">
                        <wp:posOffset>798830</wp:posOffset>
                      </wp:positionH>
                      <wp:positionV relativeFrom="paragraph">
                        <wp:posOffset>636905</wp:posOffset>
                      </wp:positionV>
                      <wp:extent cx="382905" cy="0"/>
                      <wp:effectExtent l="0" t="76200" r="17145" b="152400"/>
                      <wp:wrapNone/>
                      <wp:docPr id="232" name="25 Conector recto de flecha"/>
                      <wp:cNvGraphicFramePr/>
                      <a:graphic xmlns:a="http://schemas.openxmlformats.org/drawingml/2006/main">
                        <a:graphicData uri="http://schemas.microsoft.com/office/word/2010/wordprocessingShape">
                          <wps:wsp>
                            <wps:cNvCnPr/>
                            <wps:spPr>
                              <a:xfrm>
                                <a:off x="0" y="0"/>
                                <a:ext cx="38290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97E1BA" id="25 Conector recto de flecha" o:spid="_x0000_s1026" type="#_x0000_t32" style="position:absolute;margin-left:62.9pt;margin-top:50.15pt;width:30.15pt;height:0;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01664" behindDoc="0" locked="0" layoutInCell="1" allowOverlap="1" wp14:anchorId="5797034C" wp14:editId="2E777E3E">
                      <wp:simplePos x="0" y="0"/>
                      <wp:positionH relativeFrom="column">
                        <wp:posOffset>487045</wp:posOffset>
                      </wp:positionH>
                      <wp:positionV relativeFrom="paragraph">
                        <wp:posOffset>918210</wp:posOffset>
                      </wp:positionV>
                      <wp:extent cx="0" cy="486410"/>
                      <wp:effectExtent l="114300" t="19050" r="76200" b="85090"/>
                      <wp:wrapNone/>
                      <wp:docPr id="233" name="24 Conector recto de flecha"/>
                      <wp:cNvGraphicFramePr/>
                      <a:graphic xmlns:a="http://schemas.openxmlformats.org/drawingml/2006/main">
                        <a:graphicData uri="http://schemas.microsoft.com/office/word/2010/wordprocessingShape">
                          <wps:wsp>
                            <wps:cNvCnPr/>
                            <wps:spPr>
                              <a:xfrm>
                                <a:off x="0" y="0"/>
                                <a:ext cx="0" cy="48641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460616" id="24 Conector recto de flecha" o:spid="_x0000_s1026" type="#_x0000_t32" style="position:absolute;margin-left:38.35pt;margin-top:72.3pt;width:0;height:38.3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00640" behindDoc="0" locked="0" layoutInCell="1" allowOverlap="1" wp14:anchorId="0B46F704" wp14:editId="3932ED5C">
                      <wp:simplePos x="0" y="0"/>
                      <wp:positionH relativeFrom="column">
                        <wp:posOffset>596265</wp:posOffset>
                      </wp:positionH>
                      <wp:positionV relativeFrom="paragraph">
                        <wp:posOffset>998220</wp:posOffset>
                      </wp:positionV>
                      <wp:extent cx="320675" cy="238760"/>
                      <wp:effectExtent l="57150" t="19050" r="79375" b="104140"/>
                      <wp:wrapNone/>
                      <wp:docPr id="235" name="Rectángulo 437"/>
                      <wp:cNvGraphicFramePr/>
                      <a:graphic xmlns:a="http://schemas.openxmlformats.org/drawingml/2006/main">
                        <a:graphicData uri="http://schemas.microsoft.com/office/word/2010/wordprocessingShape">
                          <wps:wsp>
                            <wps:cNvSpPr/>
                            <wps:spPr>
                              <a:xfrm>
                                <a:off x="0" y="0"/>
                                <a:ext cx="32067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6F704" id="_x0000_s1241" style="position:absolute;left:0;text-align:left;margin-left:46.95pt;margin-top:78.6pt;width:25.25pt;height:18.8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399616" behindDoc="0" locked="0" layoutInCell="1" allowOverlap="1" wp14:anchorId="6E1E4120" wp14:editId="71C8BE48">
                      <wp:simplePos x="0" y="0"/>
                      <wp:positionH relativeFrom="column">
                        <wp:posOffset>784860</wp:posOffset>
                      </wp:positionH>
                      <wp:positionV relativeFrom="paragraph">
                        <wp:posOffset>272415</wp:posOffset>
                      </wp:positionV>
                      <wp:extent cx="320675" cy="252095"/>
                      <wp:effectExtent l="57150" t="19050" r="79375" b="90805"/>
                      <wp:wrapNone/>
                      <wp:docPr id="236" name="Rectángulo 436"/>
                      <wp:cNvGraphicFramePr/>
                      <a:graphic xmlns:a="http://schemas.openxmlformats.org/drawingml/2006/main">
                        <a:graphicData uri="http://schemas.microsoft.com/office/word/2010/wordprocessingShape">
                          <wps:wsp>
                            <wps:cNvSpPr/>
                            <wps:spPr>
                              <a:xfrm>
                                <a:off x="0" y="0"/>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E4120" id="_x0000_s1242" style="position:absolute;left:0;text-align:left;margin-left:61.8pt;margin-top:21.45pt;width:25.25pt;height:19.85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2398592" behindDoc="0" locked="0" layoutInCell="1" allowOverlap="1" wp14:anchorId="5D195A7E" wp14:editId="3D38C485">
                      <wp:simplePos x="0" y="0"/>
                      <wp:positionH relativeFrom="column">
                        <wp:posOffset>182880</wp:posOffset>
                      </wp:positionH>
                      <wp:positionV relativeFrom="paragraph">
                        <wp:posOffset>349695</wp:posOffset>
                      </wp:positionV>
                      <wp:extent cx="622300" cy="544195"/>
                      <wp:effectExtent l="57150" t="19050" r="82550" b="103505"/>
                      <wp:wrapNone/>
                      <wp:docPr id="237" name="Decisión 435"/>
                      <wp:cNvGraphicFramePr/>
                      <a:graphic xmlns:a="http://schemas.openxmlformats.org/drawingml/2006/main">
                        <a:graphicData uri="http://schemas.microsoft.com/office/word/2010/wordprocessingShape">
                          <wps:wsp>
                            <wps:cNvSpPr/>
                            <wps:spPr>
                              <a:xfrm>
                                <a:off x="0" y="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195A7E" id="_x0000_s1243" type="#_x0000_t110" style="position:absolute;left:0;text-align:left;margin-left:14.4pt;margin-top:27.55pt;width:49pt;height:42.85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5</w:t>
                            </w:r>
                          </w:p>
                        </w:txbxContent>
                      </v:textbox>
                    </v:shape>
                  </w:pict>
                </mc:Fallback>
              </mc:AlternateContent>
            </w:r>
          </w:p>
        </w:tc>
      </w:tr>
      <w:tr w:rsidR="003E68D8" w:rsidRPr="008B5D3C" w:rsidTr="00C90F5F">
        <w:trPr>
          <w:trHeight w:val="2623"/>
        </w:trPr>
        <w:tc>
          <w:tcPr>
            <w:tcW w:w="1701" w:type="dxa"/>
          </w:tcPr>
          <w:p w:rsidR="003E68D8" w:rsidRPr="008B5D3C" w:rsidRDefault="003E68D8" w:rsidP="00E63EF6">
            <w:pPr>
              <w:jc w:val="center"/>
              <w:rPr>
                <w:rFonts w:ascii="Arial" w:hAnsi="Arial" w:cs="Arial"/>
              </w:rPr>
            </w:pPr>
            <w:r w:rsidRPr="008B5D3C">
              <w:rPr>
                <w:rFonts w:ascii="Arial" w:hAnsi="Arial" w:cs="Arial"/>
              </w:rPr>
              <w:lastRenderedPageBreak/>
              <w:t>Dirección de Almacenes</w:t>
            </w:r>
          </w:p>
        </w:tc>
        <w:tc>
          <w:tcPr>
            <w:tcW w:w="4375" w:type="dxa"/>
            <w:gridSpan w:val="2"/>
          </w:tcPr>
          <w:p w:rsidR="003E68D8" w:rsidRPr="008B5D3C" w:rsidRDefault="00E63EF6" w:rsidP="00F97FDC">
            <w:pPr>
              <w:jc w:val="both"/>
              <w:rPr>
                <w:rFonts w:ascii="Arial" w:hAnsi="Arial" w:cs="Arial"/>
              </w:rPr>
            </w:pPr>
            <w:r w:rsidRPr="008B5D3C">
              <w:rPr>
                <w:rFonts w:ascii="Arial" w:hAnsi="Arial" w:cs="Arial"/>
              </w:rPr>
              <w:t>6. Firma la nota de entrada y la remite al Departamento de Consumibles para la entrega correspondiente.</w:t>
            </w:r>
          </w:p>
        </w:tc>
        <w:tc>
          <w:tcPr>
            <w:tcW w:w="2825" w:type="dxa"/>
          </w:tcPr>
          <w:p w:rsidR="003E68D8" w:rsidRPr="008B5D3C" w:rsidRDefault="003E68D8" w:rsidP="00F97FDC">
            <w:pPr>
              <w:jc w:val="both"/>
              <w:rPr>
                <w:rFonts w:ascii="Arial" w:hAnsi="Arial" w:cs="Arial"/>
              </w:rPr>
            </w:pPr>
            <w:r w:rsidRPr="008B5D3C">
              <w:rPr>
                <w:noProof/>
                <w:lang w:eastAsia="es-MX"/>
              </w:rPr>
              <mc:AlternateContent>
                <mc:Choice Requires="wps">
                  <w:drawing>
                    <wp:anchor distT="0" distB="0" distL="114300" distR="114300" simplePos="0" relativeHeight="252409856" behindDoc="0" locked="0" layoutInCell="1" allowOverlap="1" wp14:anchorId="5FA8BE8E" wp14:editId="45D7FF9A">
                      <wp:simplePos x="0" y="0"/>
                      <wp:positionH relativeFrom="column">
                        <wp:posOffset>576844</wp:posOffset>
                      </wp:positionH>
                      <wp:positionV relativeFrom="paragraph">
                        <wp:posOffset>34027</wp:posOffset>
                      </wp:positionV>
                      <wp:extent cx="228600" cy="295275"/>
                      <wp:effectExtent l="57150" t="19050" r="76200" b="104775"/>
                      <wp:wrapNone/>
                      <wp:docPr id="1203"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BD16EC">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BE8E" id="_x0000_s1244" type="#_x0000_t177" style="position:absolute;left:0;text-align:left;margin-left:45.4pt;margin-top:2.7pt;width:18pt;height:23.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" filled="f" strokecolor="#0d0d0d">
                      <v:shadow on="t" color="black" opacity="22937f" origin=",.5" offset="0,.63889mm"/>
                      <v:textbox>
                        <w:txbxContent>
                          <w:p w:rsidR="009A55ED" w:rsidRPr="00402044" w:rsidRDefault="009A55ED" w:rsidP="00BD16EC">
                            <w:pPr>
                              <w:jc w:val="center"/>
                              <w:rPr>
                                <w:color w:val="0D0D0D" w:themeColor="text1" w:themeTint="F2"/>
                                <w:sz w:val="18"/>
                                <w:szCs w:val="18"/>
                              </w:rPr>
                            </w:pPr>
                            <w:r>
                              <w:rPr>
                                <w:color w:val="0D0D0D" w:themeColor="text1" w:themeTint="F2"/>
                                <w:sz w:val="18"/>
                                <w:szCs w:val="18"/>
                              </w:rPr>
                              <w:t>2</w:t>
                            </w:r>
                          </w:p>
                        </w:txbxContent>
                      </v:textbox>
                    </v:shape>
                  </w:pict>
                </mc:Fallback>
              </mc:AlternateContent>
            </w: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06784" behindDoc="0" locked="0" layoutInCell="1" allowOverlap="1" wp14:anchorId="297F8063" wp14:editId="0A759642">
                      <wp:simplePos x="0" y="0"/>
                      <wp:positionH relativeFrom="column">
                        <wp:posOffset>706005</wp:posOffset>
                      </wp:positionH>
                      <wp:positionV relativeFrom="paragraph">
                        <wp:posOffset>50470</wp:posOffset>
                      </wp:positionV>
                      <wp:extent cx="0" cy="475013"/>
                      <wp:effectExtent l="95250" t="19050" r="76200" b="96520"/>
                      <wp:wrapNone/>
                      <wp:docPr id="240" name="Conector recto de flecha 729"/>
                      <wp:cNvGraphicFramePr/>
                      <a:graphic xmlns:a="http://schemas.openxmlformats.org/drawingml/2006/main">
                        <a:graphicData uri="http://schemas.microsoft.com/office/word/2010/wordprocessingShape">
                          <wps:wsp>
                            <wps:cNvCnPr/>
                            <wps:spPr>
                              <a:xfrm>
                                <a:off x="0" y="0"/>
                                <a:ext cx="0" cy="475013"/>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51B2A0E1" id="Conector recto de flecha 729" o:spid="_x0000_s1026" type="#_x0000_t32" style="position:absolute;margin-left:55.6pt;margin-top:3.95pt;width:0;height:37.4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" strokecolor="windowText" strokeweight="1pt">
                      <v:stroke endarrow="open"/>
                      <v:shadow on="t" color="black" opacity="24903f" origin=",.5" offset="0,.55556mm"/>
                    </v:shape>
                  </w:pict>
                </mc:Fallback>
              </mc:AlternateContent>
            </w: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07808" behindDoc="0" locked="0" layoutInCell="1" allowOverlap="1" wp14:anchorId="4503D833" wp14:editId="5C121740">
                      <wp:simplePos x="0" y="0"/>
                      <wp:positionH relativeFrom="column">
                        <wp:posOffset>292776</wp:posOffset>
                      </wp:positionH>
                      <wp:positionV relativeFrom="paragraph">
                        <wp:posOffset>224914</wp:posOffset>
                      </wp:positionV>
                      <wp:extent cx="801956" cy="415637"/>
                      <wp:effectExtent l="57150" t="19050" r="74930" b="99060"/>
                      <wp:wrapNone/>
                      <wp:docPr id="241" name="30 Rectángulo"/>
                      <wp:cNvGraphicFramePr/>
                      <a:graphic xmlns:a="http://schemas.openxmlformats.org/drawingml/2006/main">
                        <a:graphicData uri="http://schemas.microsoft.com/office/word/2010/wordprocessingShape">
                          <wps:wsp>
                            <wps:cNvSpPr/>
                            <wps:spPr>
                              <a:xfrm>
                                <a:off x="0" y="0"/>
                                <a:ext cx="801956" cy="415637"/>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9A55ED" w:rsidRPr="00A857A0" w:rsidRDefault="009A55ED" w:rsidP="00F97FDC">
                                  <w:pPr>
                                    <w:jc w:val="center"/>
                                    <w:rPr>
                                      <w:color w:val="0D0D0D" w:themeColor="text1" w:themeTint="F2"/>
                                    </w:rPr>
                                  </w:pPr>
                                  <w:r w:rsidRPr="00A857A0">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3D833" id="30 Rectángulo" o:spid="_x0000_s1245" style="position:absolute;left:0;text-align:left;margin-left:23.05pt;margin-top:17.7pt;width:63.15pt;height:32.75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" filled="f" strokecolor="windowText">
                      <v:shadow on="t" color="black" opacity="22937f" origin=",.5" offset="0,.63889mm"/>
                      <v:textbox>
                        <w:txbxContent>
                          <w:p w:rsidR="009A55ED" w:rsidRPr="00A857A0" w:rsidRDefault="009A55ED" w:rsidP="00F97FDC">
                            <w:pPr>
                              <w:jc w:val="center"/>
                              <w:rPr>
                                <w:color w:val="0D0D0D" w:themeColor="text1" w:themeTint="F2"/>
                              </w:rPr>
                            </w:pPr>
                            <w:r w:rsidRPr="00A857A0">
                              <w:rPr>
                                <w:color w:val="0D0D0D" w:themeColor="text1" w:themeTint="F2"/>
                              </w:rPr>
                              <w:t>6</w:t>
                            </w:r>
                          </w:p>
                        </w:txbxContent>
                      </v:textbox>
                    </v:rect>
                  </w:pict>
                </mc:Fallback>
              </mc:AlternateContent>
            </w:r>
          </w:p>
          <w:p w:rsidR="003E68D8" w:rsidRPr="008B5D3C" w:rsidRDefault="003E68D8" w:rsidP="00F97FDC">
            <w:pPr>
              <w:jc w:val="center"/>
              <w:rPr>
                <w:rFonts w:ascii="Arial" w:hAnsi="Arial" w:cs="Arial"/>
              </w:rPr>
            </w:pP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08832" behindDoc="0" locked="0" layoutInCell="1" allowOverlap="1" wp14:anchorId="2BBFFA2F" wp14:editId="3D12D1B6">
                      <wp:simplePos x="0" y="0"/>
                      <wp:positionH relativeFrom="column">
                        <wp:posOffset>706005</wp:posOffset>
                      </wp:positionH>
                      <wp:positionV relativeFrom="paragraph">
                        <wp:posOffset>17640</wp:posOffset>
                      </wp:positionV>
                      <wp:extent cx="0" cy="1365662"/>
                      <wp:effectExtent l="114300" t="19050" r="76200" b="101600"/>
                      <wp:wrapNone/>
                      <wp:docPr id="244" name="Conector recto de flecha 729"/>
                      <wp:cNvGraphicFramePr/>
                      <a:graphic xmlns:a="http://schemas.openxmlformats.org/drawingml/2006/main">
                        <a:graphicData uri="http://schemas.microsoft.com/office/word/2010/wordprocessingShape">
                          <wps:wsp>
                            <wps:cNvCnPr/>
                            <wps:spPr>
                              <a:xfrm>
                                <a:off x="0" y="0"/>
                                <a:ext cx="0" cy="136566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5519CB20" id="Conector recto de flecha 729" o:spid="_x0000_s1026" type="#_x0000_t32" style="position:absolute;margin-left:55.6pt;margin-top:1.4pt;width:0;height:107.55pt;z-index:25240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" strokecolor="windowText" strokeweight="1pt">
                      <v:stroke endarrow="open"/>
                      <v:shadow on="t" color="black" opacity="24903f" origin=",.5" offset="0,.55556mm"/>
                    </v:shape>
                  </w:pict>
                </mc:Fallback>
              </mc:AlternateContent>
            </w:r>
          </w:p>
        </w:tc>
      </w:tr>
      <w:tr w:rsidR="003E68D8" w:rsidRPr="008B5D3C" w:rsidTr="00C90F5F">
        <w:trPr>
          <w:trHeight w:val="3048"/>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t>Departamento de Consumibles</w:t>
            </w:r>
          </w:p>
        </w:tc>
        <w:tc>
          <w:tcPr>
            <w:tcW w:w="4375" w:type="dxa"/>
            <w:gridSpan w:val="2"/>
          </w:tcPr>
          <w:p w:rsidR="00E63EF6" w:rsidRPr="008B5D3C" w:rsidRDefault="00E63EF6" w:rsidP="00E63EF6">
            <w:pPr>
              <w:jc w:val="both"/>
              <w:rPr>
                <w:rFonts w:ascii="Arial" w:hAnsi="Arial" w:cs="Arial"/>
              </w:rPr>
            </w:pPr>
            <w:r w:rsidRPr="008B5D3C">
              <w:rPr>
                <w:rFonts w:ascii="Arial" w:hAnsi="Arial" w:cs="Arial"/>
              </w:rPr>
              <w:t>7.- Entrega un original de la nota de entrada, dentro de las 72 horas siguientes de haberla generado, conforme a lo siguiente y conserva el otro original para el archivo de la Dirección de Almacenes.</w:t>
            </w:r>
          </w:p>
          <w:p w:rsidR="00E63EF6" w:rsidRPr="008B5D3C" w:rsidRDefault="00E63EF6" w:rsidP="00E63EF6">
            <w:pPr>
              <w:jc w:val="both"/>
              <w:rPr>
                <w:rFonts w:ascii="Arial" w:hAnsi="Arial" w:cs="Arial"/>
              </w:rPr>
            </w:pPr>
            <w:r w:rsidRPr="008B5D3C">
              <w:rPr>
                <w:rFonts w:ascii="Arial" w:hAnsi="Arial" w:cs="Arial"/>
              </w:rPr>
              <w:t xml:space="preserve">a) Notas de entrada de pedidos y órdenes de compra: se entrega a la Dirección de Adquisiciones. </w:t>
            </w:r>
          </w:p>
          <w:p w:rsidR="003E68D8" w:rsidRPr="008B5D3C" w:rsidRDefault="00E63EF6" w:rsidP="00E63EF6">
            <w:pPr>
              <w:jc w:val="both"/>
              <w:rPr>
                <w:rFonts w:ascii="Arial" w:hAnsi="Arial" w:cs="Arial"/>
              </w:rPr>
            </w:pPr>
            <w:r w:rsidRPr="008B5D3C">
              <w:rPr>
                <w:rFonts w:ascii="Arial" w:hAnsi="Arial" w:cs="Arial"/>
              </w:rPr>
              <w:t>b) Notas de entrada de contratos: se entrega al área solicitante administradora del contrato.</w:t>
            </w:r>
          </w:p>
        </w:tc>
        <w:tc>
          <w:tcPr>
            <w:tcW w:w="2825" w:type="dxa"/>
          </w:tcPr>
          <w:p w:rsidR="003E68D8" w:rsidRPr="008B5D3C" w:rsidRDefault="003E68D8" w:rsidP="00F97FDC">
            <w:pPr>
              <w:jc w:val="both"/>
              <w:rPr>
                <w:rFonts w:ascii="Arial" w:hAnsi="Arial" w:cs="Arial"/>
              </w:rPr>
            </w:pPr>
          </w:p>
          <w:p w:rsidR="003E68D8" w:rsidRPr="008B5D3C" w:rsidRDefault="003E68D8" w:rsidP="00F97FDC">
            <w:pPr>
              <w:jc w:val="both"/>
              <w:rPr>
                <w:rFonts w:ascii="Arial" w:hAnsi="Arial" w:cs="Arial"/>
              </w:rPr>
            </w:pPr>
          </w:p>
          <w:p w:rsidR="003E68D8" w:rsidRPr="008B5D3C" w:rsidRDefault="003E68D8" w:rsidP="00F97FDC">
            <w:pPr>
              <w:jc w:val="both"/>
              <w:rPr>
                <w:rFonts w:ascii="Arial" w:hAnsi="Arial" w:cs="Arial"/>
              </w:rPr>
            </w:pP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11904" behindDoc="0" locked="0" layoutInCell="1" allowOverlap="1" wp14:anchorId="7CA6ADAF" wp14:editId="1603F655">
                      <wp:simplePos x="0" y="0"/>
                      <wp:positionH relativeFrom="column">
                        <wp:posOffset>221615</wp:posOffset>
                      </wp:positionH>
                      <wp:positionV relativeFrom="paragraph">
                        <wp:posOffset>14605</wp:posOffset>
                      </wp:positionV>
                      <wp:extent cx="914400" cy="612140"/>
                      <wp:effectExtent l="57150" t="19050" r="76200" b="73660"/>
                      <wp:wrapNone/>
                      <wp:docPr id="245"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6ADAF" id="_x0000_s1246" type="#_x0000_t114" style="position:absolute;left:0;text-align:left;margin-left:17.45pt;margin-top:1.15pt;width:1in;height:48.2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7</w:t>
                            </w:r>
                          </w:p>
                        </w:txbxContent>
                      </v:textbox>
                    </v:shape>
                  </w:pict>
                </mc:Fallback>
              </mc:AlternateContent>
            </w:r>
          </w:p>
          <w:p w:rsidR="003E68D8" w:rsidRPr="008B5D3C" w:rsidRDefault="003E68D8" w:rsidP="00F97FDC">
            <w:pPr>
              <w:jc w:val="both"/>
              <w:rPr>
                <w:rFonts w:ascii="Arial" w:hAnsi="Arial" w:cs="Arial"/>
              </w:rPr>
            </w:pP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12928" behindDoc="0" locked="0" layoutInCell="1" allowOverlap="1" wp14:anchorId="46DF576D" wp14:editId="310DCBBC">
                      <wp:simplePos x="0" y="0"/>
                      <wp:positionH relativeFrom="column">
                        <wp:posOffset>706005</wp:posOffset>
                      </wp:positionH>
                      <wp:positionV relativeFrom="paragraph">
                        <wp:posOffset>11702</wp:posOffset>
                      </wp:positionV>
                      <wp:extent cx="0" cy="1192324"/>
                      <wp:effectExtent l="114300" t="19050" r="76200" b="84455"/>
                      <wp:wrapNone/>
                      <wp:docPr id="246" name="Conector recto de flecha 246"/>
                      <wp:cNvGraphicFramePr/>
                      <a:graphic xmlns:a="http://schemas.openxmlformats.org/drawingml/2006/main">
                        <a:graphicData uri="http://schemas.microsoft.com/office/word/2010/wordprocessingShape">
                          <wps:wsp>
                            <wps:cNvCnPr/>
                            <wps:spPr>
                              <a:xfrm>
                                <a:off x="0" y="0"/>
                                <a:ext cx="0" cy="1192324"/>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684A0EC8" id="Conector recto de flecha 246" o:spid="_x0000_s1026" type="#_x0000_t32" style="position:absolute;margin-left:55.6pt;margin-top:.9pt;width:0;height:93.9pt;z-index:2524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" strokecolor="windowText" strokeweight="1pt">
                      <v:stroke endarrow="open"/>
                      <v:shadow on="t" color="black" opacity="24903f" origin=",.5" offset="0,.55556mm"/>
                    </v:shape>
                  </w:pict>
                </mc:Fallback>
              </mc:AlternateContent>
            </w:r>
          </w:p>
          <w:p w:rsidR="003E68D8" w:rsidRPr="008B5D3C" w:rsidRDefault="003E68D8" w:rsidP="00F97FDC">
            <w:pPr>
              <w:jc w:val="both"/>
              <w:rPr>
                <w:rFonts w:ascii="Arial" w:hAnsi="Arial" w:cs="Arial"/>
              </w:rPr>
            </w:pPr>
          </w:p>
        </w:tc>
      </w:tr>
      <w:tr w:rsidR="003E68D8" w:rsidRPr="008B5D3C" w:rsidTr="00C90F5F">
        <w:trPr>
          <w:trHeight w:val="1850"/>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t>Departamento de Consumibles</w:t>
            </w:r>
          </w:p>
        </w:tc>
        <w:tc>
          <w:tcPr>
            <w:tcW w:w="4375" w:type="dxa"/>
            <w:gridSpan w:val="2"/>
          </w:tcPr>
          <w:p w:rsidR="003E68D8" w:rsidRPr="008B5D3C" w:rsidRDefault="00E63EF6" w:rsidP="00F97FDC">
            <w:pPr>
              <w:spacing w:after="0"/>
              <w:jc w:val="both"/>
              <w:rPr>
                <w:rFonts w:ascii="Arial" w:hAnsi="Arial" w:cs="Arial"/>
                <w:strike/>
              </w:rPr>
            </w:pPr>
            <w:r w:rsidRPr="008B5D3C">
              <w:rPr>
                <w:rFonts w:ascii="Arial" w:hAnsi="Arial" w:cs="Arial"/>
              </w:rPr>
              <w:t>8.- Envía vía correo electrónico copias de las notas de entrada a la Unidad de Contabilidad y a la Unidad de Programación y Presupuesto.</w:t>
            </w:r>
          </w:p>
        </w:tc>
        <w:tc>
          <w:tcPr>
            <w:tcW w:w="2825" w:type="dxa"/>
          </w:tcPr>
          <w:p w:rsidR="003E68D8" w:rsidRPr="008B5D3C" w:rsidRDefault="003E68D8" w:rsidP="00F97FDC">
            <w:pPr>
              <w:jc w:val="both"/>
              <w:rPr>
                <w:rFonts w:ascii="Arial" w:hAnsi="Arial" w:cs="Arial"/>
              </w:rPr>
            </w:pP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16000" behindDoc="0" locked="0" layoutInCell="1" allowOverlap="1" wp14:anchorId="38AA3A7E" wp14:editId="794DAF41">
                      <wp:simplePos x="0" y="0"/>
                      <wp:positionH relativeFrom="column">
                        <wp:posOffset>706005</wp:posOffset>
                      </wp:positionH>
                      <wp:positionV relativeFrom="paragraph">
                        <wp:posOffset>637408</wp:posOffset>
                      </wp:positionV>
                      <wp:extent cx="0" cy="486888"/>
                      <wp:effectExtent l="114300" t="19050" r="76200" b="85090"/>
                      <wp:wrapNone/>
                      <wp:docPr id="247" name="Conector recto de flecha 247"/>
                      <wp:cNvGraphicFramePr/>
                      <a:graphic xmlns:a="http://schemas.openxmlformats.org/drawingml/2006/main">
                        <a:graphicData uri="http://schemas.microsoft.com/office/word/2010/wordprocessingShape">
                          <wps:wsp>
                            <wps:cNvCnPr/>
                            <wps:spPr>
                              <a:xfrm>
                                <a:off x="0" y="0"/>
                                <a:ext cx="0" cy="48688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EF0576" id="Conector recto de flecha 247" o:spid="_x0000_s1026" type="#_x0000_t32" style="position:absolute;margin-left:55.6pt;margin-top:50.2pt;width:0;height:38.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14976" behindDoc="0" locked="0" layoutInCell="1" allowOverlap="1" wp14:anchorId="1C00BC02" wp14:editId="34494727">
                      <wp:simplePos x="0" y="0"/>
                      <wp:positionH relativeFrom="column">
                        <wp:posOffset>228600</wp:posOffset>
                      </wp:positionH>
                      <wp:positionV relativeFrom="paragraph">
                        <wp:posOffset>45275</wp:posOffset>
                      </wp:positionV>
                      <wp:extent cx="914400" cy="612140"/>
                      <wp:effectExtent l="57150" t="19050" r="76200" b="73660"/>
                      <wp:wrapNone/>
                      <wp:docPr id="249"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0BC02" id="_x0000_s1247" type="#_x0000_t114" style="position:absolute;left:0;text-align:left;margin-left:18pt;margin-top:3.55pt;width:1in;height:48.2pt;z-index:2524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8</w:t>
                            </w:r>
                          </w:p>
                        </w:txbxContent>
                      </v:textbox>
                    </v:shape>
                  </w:pict>
                </mc:Fallback>
              </mc:AlternateContent>
            </w:r>
          </w:p>
        </w:tc>
      </w:tr>
      <w:tr w:rsidR="003E68D8" w:rsidRPr="008B5D3C" w:rsidTr="00C90F5F">
        <w:trPr>
          <w:trHeight w:val="1521"/>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t>Departamento de Consumibles</w:t>
            </w:r>
          </w:p>
        </w:tc>
        <w:tc>
          <w:tcPr>
            <w:tcW w:w="4375" w:type="dxa"/>
            <w:gridSpan w:val="2"/>
          </w:tcPr>
          <w:p w:rsidR="003E68D8" w:rsidRPr="008B5D3C" w:rsidRDefault="00E63EF6" w:rsidP="00F97FDC">
            <w:pPr>
              <w:jc w:val="both"/>
              <w:rPr>
                <w:rFonts w:ascii="Arial" w:hAnsi="Arial" w:cs="Arial"/>
              </w:rPr>
            </w:pPr>
            <w:r w:rsidRPr="008B5D3C">
              <w:rPr>
                <w:rFonts w:ascii="Arial" w:hAnsi="Arial" w:cs="Arial"/>
              </w:rPr>
              <w:t>9.- Al término de cada mes envía oficio dirigido a la Coordinación Financiera relacionando las notas de entrada generadas en el mes inmediato anterior.</w:t>
            </w:r>
          </w:p>
        </w:tc>
        <w:tc>
          <w:tcPr>
            <w:tcW w:w="2825" w:type="dxa"/>
          </w:tcPr>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18048" behindDoc="0" locked="0" layoutInCell="1" allowOverlap="1" wp14:anchorId="2CD902C4" wp14:editId="7A3B646D">
                      <wp:simplePos x="0" y="0"/>
                      <wp:positionH relativeFrom="column">
                        <wp:posOffset>226060</wp:posOffset>
                      </wp:positionH>
                      <wp:positionV relativeFrom="paragraph">
                        <wp:posOffset>246380</wp:posOffset>
                      </wp:positionV>
                      <wp:extent cx="914400" cy="612140"/>
                      <wp:effectExtent l="57150" t="19050" r="76200" b="73660"/>
                      <wp:wrapNone/>
                      <wp:docPr id="250"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D902C4" id="_x0000_s1248" type="#_x0000_t114" style="position:absolute;left:0;text-align:left;margin-left:17.8pt;margin-top:19.4pt;width:1in;height:48.2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9</w:t>
                            </w:r>
                          </w:p>
                        </w:txbxContent>
                      </v:textbox>
                    </v:shape>
                  </w:pict>
                </mc:Fallback>
              </mc:AlternateContent>
            </w:r>
          </w:p>
          <w:p w:rsidR="003E68D8" w:rsidRPr="008B5D3C" w:rsidRDefault="003E68D8" w:rsidP="00F97FDC">
            <w:pPr>
              <w:jc w:val="both"/>
              <w:rPr>
                <w:rFonts w:ascii="Arial" w:hAnsi="Arial" w:cs="Arial"/>
              </w:rPr>
            </w:pPr>
          </w:p>
          <w:p w:rsidR="003E68D8" w:rsidRPr="008B5D3C" w:rsidRDefault="003E68D8" w:rsidP="00F97FDC">
            <w:pPr>
              <w:jc w:val="both"/>
              <w:rPr>
                <w:rFonts w:ascii="Arial" w:hAnsi="Arial" w:cs="Arial"/>
              </w:rPr>
            </w:pPr>
            <w:r w:rsidRPr="008B5D3C">
              <w:rPr>
                <w:noProof/>
                <w:lang w:eastAsia="es-MX"/>
              </w:rPr>
              <mc:AlternateContent>
                <mc:Choice Requires="wps">
                  <w:drawing>
                    <wp:anchor distT="0" distB="0" distL="114300" distR="114300" simplePos="0" relativeHeight="252421120" behindDoc="0" locked="0" layoutInCell="1" allowOverlap="1" wp14:anchorId="24B2ACF8" wp14:editId="5B6D67EC">
                      <wp:simplePos x="0" y="0"/>
                      <wp:positionH relativeFrom="column">
                        <wp:posOffset>706005</wp:posOffset>
                      </wp:positionH>
                      <wp:positionV relativeFrom="paragraph">
                        <wp:posOffset>213302</wp:posOffset>
                      </wp:positionV>
                      <wp:extent cx="0" cy="142504"/>
                      <wp:effectExtent l="57150" t="19050" r="76200" b="86360"/>
                      <wp:wrapNone/>
                      <wp:docPr id="251" name="56 Conector recto de flecha"/>
                      <wp:cNvGraphicFramePr/>
                      <a:graphic xmlns:a="http://schemas.openxmlformats.org/drawingml/2006/main">
                        <a:graphicData uri="http://schemas.microsoft.com/office/word/2010/wordprocessingShape">
                          <wps:wsp>
                            <wps:cNvCnPr/>
                            <wps:spPr>
                              <a:xfrm>
                                <a:off x="0" y="0"/>
                                <a:ext cx="0" cy="142504"/>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4C25A4" id="56 Conector recto de flecha" o:spid="_x0000_s1026" type="#_x0000_t32" style="position:absolute;margin-left:55.6pt;margin-top:16.8pt;width:0;height:11.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" strokecolor="windowText" strokeweight="1pt">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419072" behindDoc="0" locked="0" layoutInCell="1" allowOverlap="1" wp14:anchorId="72E26A39" wp14:editId="3E1A8175">
                      <wp:simplePos x="0" y="0"/>
                      <wp:positionH relativeFrom="column">
                        <wp:posOffset>1195070</wp:posOffset>
                      </wp:positionH>
                      <wp:positionV relativeFrom="paragraph">
                        <wp:posOffset>234917</wp:posOffset>
                      </wp:positionV>
                      <wp:extent cx="228600" cy="295275"/>
                      <wp:effectExtent l="57150" t="19050" r="76200" b="104775"/>
                      <wp:wrapNone/>
                      <wp:docPr id="252"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6A39" id="_x0000_s1249" type="#_x0000_t177" style="position:absolute;left:0;text-align:left;margin-left:94.1pt;margin-top:18.5pt;width:18pt;height:23.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v:textbox>
                    </v:shape>
                  </w:pict>
                </mc:Fallback>
              </mc:AlternateContent>
            </w: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20096" behindDoc="0" locked="0" layoutInCell="1" allowOverlap="1" wp14:anchorId="13A63980" wp14:editId="19E539E0">
                      <wp:simplePos x="0" y="0"/>
                      <wp:positionH relativeFrom="column">
                        <wp:posOffset>706005</wp:posOffset>
                      </wp:positionH>
                      <wp:positionV relativeFrom="paragraph">
                        <wp:posOffset>44021</wp:posOffset>
                      </wp:positionV>
                      <wp:extent cx="496009" cy="0"/>
                      <wp:effectExtent l="0" t="76200" r="18415" b="152400"/>
                      <wp:wrapNone/>
                      <wp:docPr id="253" name="Conector recto de flecha 729"/>
                      <wp:cNvGraphicFramePr/>
                      <a:graphic xmlns:a="http://schemas.openxmlformats.org/drawingml/2006/main">
                        <a:graphicData uri="http://schemas.microsoft.com/office/word/2010/wordprocessingShape">
                          <wps:wsp>
                            <wps:cNvCnPr/>
                            <wps:spPr>
                              <a:xfrm>
                                <a:off x="0" y="0"/>
                                <a:ext cx="496009"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5076A4" id="Conector recto de flecha 729" o:spid="_x0000_s1026" type="#_x0000_t32" style="position:absolute;margin-left:55.6pt;margin-top:3.45pt;width:39.05pt;height:0;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" strokecolor="windowText" strokeweight="1pt">
                      <v:stroke endarrow="open"/>
                      <v:shadow on="t" color="black" opacity="24903f" origin=",.5" offset="0,.55556mm"/>
                    </v:shape>
                  </w:pict>
                </mc:Fallback>
              </mc:AlternateContent>
            </w:r>
          </w:p>
        </w:tc>
      </w:tr>
      <w:tr w:rsidR="003E68D8" w:rsidRPr="008B5D3C" w:rsidTr="00C90F5F">
        <w:trPr>
          <w:trHeight w:val="511"/>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lastRenderedPageBreak/>
              <w:t>Departamento de Consumibles</w:t>
            </w:r>
          </w:p>
        </w:tc>
        <w:tc>
          <w:tcPr>
            <w:tcW w:w="4375" w:type="dxa"/>
            <w:gridSpan w:val="2"/>
            <w:vAlign w:val="center"/>
          </w:tcPr>
          <w:p w:rsidR="003E68D8" w:rsidRPr="008B5D3C" w:rsidRDefault="00E63EF6" w:rsidP="00F97FDC">
            <w:pPr>
              <w:jc w:val="both"/>
              <w:rPr>
                <w:rFonts w:ascii="Arial" w:hAnsi="Arial" w:cs="Arial"/>
              </w:rPr>
            </w:pPr>
            <w:r w:rsidRPr="008B5D3C">
              <w:rPr>
                <w:rFonts w:ascii="Arial" w:hAnsi="Arial" w:cs="Arial"/>
              </w:rPr>
              <w:t>10.- Envía al término de cada mes, física y a través de correo electrónico, los movimientos de entradas y salidas registradas en el sistema informático, a la Unidad de Contabilidad, para que se concilie contablemente con el almacén de consumibles.</w:t>
            </w:r>
          </w:p>
        </w:tc>
        <w:tc>
          <w:tcPr>
            <w:tcW w:w="2825" w:type="dxa"/>
          </w:tcPr>
          <w:p w:rsidR="003E68D8" w:rsidRPr="008B5D3C" w:rsidRDefault="003E68D8" w:rsidP="00F97FDC">
            <w:pPr>
              <w:jc w:val="both"/>
              <w:rPr>
                <w:rFonts w:ascii="Arial" w:hAnsi="Arial" w:cs="Arial"/>
              </w:rPr>
            </w:pPr>
            <w:r w:rsidRPr="008B5D3C">
              <w:rPr>
                <w:noProof/>
                <w:lang w:eastAsia="es-MX"/>
              </w:rPr>
              <mc:AlternateContent>
                <mc:Choice Requires="wps">
                  <w:drawing>
                    <wp:anchor distT="0" distB="0" distL="114300" distR="114300" simplePos="0" relativeHeight="252424192" behindDoc="0" locked="0" layoutInCell="1" allowOverlap="1" wp14:anchorId="61A19A01" wp14:editId="09EA0E16">
                      <wp:simplePos x="0" y="0"/>
                      <wp:positionH relativeFrom="column">
                        <wp:posOffset>242867</wp:posOffset>
                      </wp:positionH>
                      <wp:positionV relativeFrom="paragraph">
                        <wp:posOffset>160375</wp:posOffset>
                      </wp:positionV>
                      <wp:extent cx="237506" cy="0"/>
                      <wp:effectExtent l="38100" t="38100" r="67310" b="95250"/>
                      <wp:wrapNone/>
                      <wp:docPr id="254" name="493 Conector recto de flecha"/>
                      <wp:cNvGraphicFramePr/>
                      <a:graphic xmlns:a="http://schemas.openxmlformats.org/drawingml/2006/main">
                        <a:graphicData uri="http://schemas.microsoft.com/office/word/2010/wordprocessingShape">
                          <wps:wsp>
                            <wps:cNvCnPr/>
                            <wps:spPr>
                              <a:xfrm>
                                <a:off x="0" y="0"/>
                                <a:ext cx="237506" cy="0"/>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795269" id="493 Conector recto de flecha" o:spid="_x0000_s1026" type="#_x0000_t32" style="position:absolute;margin-left:19.1pt;margin-top:12.65pt;width:18.7pt;height:0;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" strokecolor="windowText" strokeweight="1pt">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425216" behindDoc="0" locked="0" layoutInCell="1" allowOverlap="1" wp14:anchorId="399B03FA" wp14:editId="732B0EF2">
                      <wp:simplePos x="0" y="0"/>
                      <wp:positionH relativeFrom="column">
                        <wp:posOffset>480060</wp:posOffset>
                      </wp:positionH>
                      <wp:positionV relativeFrom="paragraph">
                        <wp:posOffset>165735</wp:posOffset>
                      </wp:positionV>
                      <wp:extent cx="0" cy="333375"/>
                      <wp:effectExtent l="114300" t="19050" r="114300" b="85725"/>
                      <wp:wrapNone/>
                      <wp:docPr id="255" name="494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EB0ECC3" id="494 Conector recto de flecha" o:spid="_x0000_s1026" type="#_x0000_t32" style="position:absolute;margin-left:37.8pt;margin-top:13.05pt;width:0;height:26.25pt;z-index:25242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423168" behindDoc="0" locked="0" layoutInCell="1" allowOverlap="1" wp14:anchorId="5C4DDAAB" wp14:editId="55E95984">
                      <wp:simplePos x="0" y="0"/>
                      <wp:positionH relativeFrom="column">
                        <wp:posOffset>-7620</wp:posOffset>
                      </wp:positionH>
                      <wp:positionV relativeFrom="paragraph">
                        <wp:posOffset>41275</wp:posOffset>
                      </wp:positionV>
                      <wp:extent cx="247015" cy="287655"/>
                      <wp:effectExtent l="57150" t="19050" r="76835" b="93345"/>
                      <wp:wrapNone/>
                      <wp:docPr id="256"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DAAB" id="_x0000_s1250" type="#_x0000_t177" style="position:absolute;left:0;text-align:left;margin-left:-.6pt;margin-top:3.25pt;width:19.45pt;height:22.6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v:textbox>
                    </v:shape>
                  </w:pict>
                </mc:Fallback>
              </mc:AlternateContent>
            </w: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27264" behindDoc="0" locked="0" layoutInCell="1" allowOverlap="1" wp14:anchorId="4BC89946" wp14:editId="741C03AD">
                      <wp:simplePos x="0" y="0"/>
                      <wp:positionH relativeFrom="column">
                        <wp:posOffset>21797</wp:posOffset>
                      </wp:positionH>
                      <wp:positionV relativeFrom="paragraph">
                        <wp:posOffset>171681</wp:posOffset>
                      </wp:positionV>
                      <wp:extent cx="914400" cy="612140"/>
                      <wp:effectExtent l="57150" t="19050" r="76200" b="73660"/>
                      <wp:wrapNone/>
                      <wp:docPr id="259"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C89946" id="_x0000_s1251" type="#_x0000_t114" style="position:absolute;left:0;text-align:left;margin-left:1.7pt;margin-top:13.5pt;width:1in;height:48.2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10</w:t>
                            </w:r>
                          </w:p>
                        </w:txbxContent>
                      </v:textbox>
                    </v:shape>
                  </w:pict>
                </mc:Fallback>
              </mc:AlternateContent>
            </w:r>
          </w:p>
          <w:p w:rsidR="003E68D8" w:rsidRPr="008B5D3C" w:rsidRDefault="003E68D8" w:rsidP="00F97FDC">
            <w:pPr>
              <w:jc w:val="both"/>
              <w:rPr>
                <w:rFonts w:ascii="Arial" w:hAnsi="Arial" w:cs="Arial"/>
              </w:rPr>
            </w:pPr>
          </w:p>
          <w:p w:rsidR="003E68D8" w:rsidRPr="008B5D3C" w:rsidRDefault="003E68D8"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429312" behindDoc="0" locked="0" layoutInCell="1" allowOverlap="1" wp14:anchorId="2ADC9A23" wp14:editId="71C6052C">
                      <wp:simplePos x="0" y="0"/>
                      <wp:positionH relativeFrom="column">
                        <wp:posOffset>147864</wp:posOffset>
                      </wp:positionH>
                      <wp:positionV relativeFrom="paragraph">
                        <wp:posOffset>163170</wp:posOffset>
                      </wp:positionV>
                      <wp:extent cx="0" cy="593842"/>
                      <wp:effectExtent l="114300" t="38100" r="76200" b="73025"/>
                      <wp:wrapNone/>
                      <wp:docPr id="260" name="971 Conector recto de flecha"/>
                      <wp:cNvGraphicFramePr/>
                      <a:graphic xmlns:a="http://schemas.openxmlformats.org/drawingml/2006/main">
                        <a:graphicData uri="http://schemas.microsoft.com/office/word/2010/wordprocessingShape">
                          <wps:wsp>
                            <wps:cNvCnPr/>
                            <wps:spPr>
                              <a:xfrm flipV="1">
                                <a:off x="0" y="0"/>
                                <a:ext cx="0" cy="59384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F98D77" id="971 Conector recto de flecha" o:spid="_x0000_s1026" type="#_x0000_t32" style="position:absolute;margin-left:11.65pt;margin-top:12.85pt;width:0;height:46.75pt;flip:y;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26240" behindDoc="0" locked="0" layoutInCell="1" allowOverlap="1" wp14:anchorId="06747194" wp14:editId="54C1569B">
                      <wp:simplePos x="0" y="0"/>
                      <wp:positionH relativeFrom="column">
                        <wp:posOffset>480357</wp:posOffset>
                      </wp:positionH>
                      <wp:positionV relativeFrom="paragraph">
                        <wp:posOffset>163170</wp:posOffset>
                      </wp:positionV>
                      <wp:extent cx="16" cy="1389413"/>
                      <wp:effectExtent l="95250" t="19050" r="76200" b="96520"/>
                      <wp:wrapNone/>
                      <wp:docPr id="261" name="496 Conector recto de flecha"/>
                      <wp:cNvGraphicFramePr/>
                      <a:graphic xmlns:a="http://schemas.openxmlformats.org/drawingml/2006/main">
                        <a:graphicData uri="http://schemas.microsoft.com/office/word/2010/wordprocessingShape">
                          <wps:wsp>
                            <wps:cNvCnPr/>
                            <wps:spPr>
                              <a:xfrm flipH="1">
                                <a:off x="0" y="0"/>
                                <a:ext cx="16" cy="1389413"/>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1E3F71E1" id="496 Conector recto de flecha" o:spid="_x0000_s1026" type="#_x0000_t32" style="position:absolute;margin-left:37.8pt;margin-top:12.85pt;width:0;height:109.4pt;flip:x;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" strokecolor="windowText" strokeweight="1pt">
                      <v:stroke endarrow="open"/>
                      <v:shadow on="t" color="black" opacity="24903f" origin=",.5" offset="0,.55556mm"/>
                    </v:shape>
                  </w:pict>
                </mc:Fallback>
              </mc:AlternateContent>
            </w:r>
          </w:p>
          <w:p w:rsidR="003E68D8" w:rsidRPr="008B5D3C" w:rsidRDefault="003E68D8" w:rsidP="00F97FDC">
            <w:pPr>
              <w:jc w:val="both"/>
              <w:rPr>
                <w:rFonts w:ascii="Arial" w:hAnsi="Arial" w:cs="Arial"/>
              </w:rPr>
            </w:pP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28288" behindDoc="0" locked="0" layoutInCell="1" allowOverlap="1" wp14:anchorId="7CA28AF3" wp14:editId="18244843">
                      <wp:simplePos x="0" y="0"/>
                      <wp:positionH relativeFrom="column">
                        <wp:posOffset>-2458</wp:posOffset>
                      </wp:positionH>
                      <wp:positionV relativeFrom="paragraph">
                        <wp:posOffset>130175</wp:posOffset>
                      </wp:positionV>
                      <wp:extent cx="287655" cy="287655"/>
                      <wp:effectExtent l="0" t="0" r="17145" b="17145"/>
                      <wp:wrapNone/>
                      <wp:docPr id="262" name="Conector 673"/>
                      <wp:cNvGraphicFramePr/>
                      <a:graphic xmlns:a="http://schemas.openxmlformats.org/drawingml/2006/main">
                        <a:graphicData uri="http://schemas.microsoft.com/office/word/2010/wordprocessingShape">
                          <wps:wsp>
                            <wps:cNvSpPr/>
                            <wps:spPr>
                              <a:xfrm>
                                <a:off x="0" y="0"/>
                                <a:ext cx="287655" cy="28765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CA28AF3" id="_x0000_s1252" type="#_x0000_t120" style="position:absolute;left:0;text-align:left;margin-left:-.2pt;margin-top:10.25pt;width:22.65pt;height:22.65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" fillcolor="window" strokecolor="#0d0d0d" strokeweight="1pt">
                      <v:textbox inset="1mm,1mm,1mm,1mm">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v:textbox>
                    </v:shape>
                  </w:pict>
                </mc:Fallback>
              </mc:AlternateContent>
            </w:r>
          </w:p>
          <w:p w:rsidR="003E68D8" w:rsidRPr="008B5D3C" w:rsidRDefault="003E68D8" w:rsidP="00F97FDC">
            <w:pPr>
              <w:jc w:val="both"/>
              <w:rPr>
                <w:rFonts w:ascii="Arial" w:hAnsi="Arial" w:cs="Arial"/>
              </w:rPr>
            </w:pPr>
          </w:p>
        </w:tc>
      </w:tr>
      <w:tr w:rsidR="003E68D8" w:rsidRPr="008B5D3C" w:rsidTr="00C90F5F">
        <w:trPr>
          <w:trHeight w:val="2729"/>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t>Departamento de Consumibles</w:t>
            </w:r>
          </w:p>
        </w:tc>
        <w:tc>
          <w:tcPr>
            <w:tcW w:w="4375" w:type="dxa"/>
            <w:gridSpan w:val="2"/>
          </w:tcPr>
          <w:p w:rsidR="00E63EF6" w:rsidRPr="008B5D3C" w:rsidRDefault="00E63EF6" w:rsidP="00E63EF6">
            <w:pPr>
              <w:jc w:val="both"/>
              <w:rPr>
                <w:rFonts w:ascii="Arial" w:hAnsi="Arial" w:cs="Arial"/>
              </w:rPr>
            </w:pPr>
            <w:r w:rsidRPr="008B5D3C">
              <w:rPr>
                <w:rFonts w:ascii="Arial" w:hAnsi="Arial" w:cs="Arial"/>
              </w:rPr>
              <w:t>11.- ¿Existen diferencias entre la información de la Dirección de Almacenes y la Unidad de Contabilidad?</w:t>
            </w:r>
          </w:p>
          <w:p w:rsidR="00E63EF6" w:rsidRPr="008B5D3C" w:rsidRDefault="00E63EF6" w:rsidP="00E63EF6">
            <w:pPr>
              <w:spacing w:after="0"/>
              <w:jc w:val="both"/>
              <w:rPr>
                <w:rFonts w:ascii="Arial" w:hAnsi="Arial" w:cs="Arial"/>
              </w:rPr>
            </w:pPr>
            <w:r w:rsidRPr="008B5D3C">
              <w:rPr>
                <w:rFonts w:ascii="Arial" w:hAnsi="Arial" w:cs="Arial"/>
              </w:rPr>
              <w:t>Sí: Continúa en la actividad 12.</w:t>
            </w:r>
          </w:p>
          <w:p w:rsidR="003E68D8" w:rsidRPr="008B5D3C" w:rsidRDefault="00E63EF6" w:rsidP="00E63EF6">
            <w:pPr>
              <w:jc w:val="both"/>
              <w:rPr>
                <w:rFonts w:ascii="Arial" w:hAnsi="Arial" w:cs="Arial"/>
              </w:rPr>
            </w:pPr>
            <w:r w:rsidRPr="008B5D3C">
              <w:rPr>
                <w:rFonts w:ascii="Arial" w:hAnsi="Arial" w:cs="Arial"/>
              </w:rPr>
              <w:t>No: Continúa en la actividad 14.</w:t>
            </w:r>
          </w:p>
        </w:tc>
        <w:tc>
          <w:tcPr>
            <w:tcW w:w="2825" w:type="dxa"/>
          </w:tcPr>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33408" behindDoc="0" locked="0" layoutInCell="1" allowOverlap="1" wp14:anchorId="2326DE3E" wp14:editId="42F4DE8C">
                      <wp:simplePos x="0" y="0"/>
                      <wp:positionH relativeFrom="column">
                        <wp:posOffset>795655</wp:posOffset>
                      </wp:positionH>
                      <wp:positionV relativeFrom="paragraph">
                        <wp:posOffset>201105</wp:posOffset>
                      </wp:positionV>
                      <wp:extent cx="320675" cy="252095"/>
                      <wp:effectExtent l="57150" t="19050" r="79375" b="90805"/>
                      <wp:wrapNone/>
                      <wp:docPr id="263" name="Rectángulo 436"/>
                      <wp:cNvGraphicFramePr/>
                      <a:graphic xmlns:a="http://schemas.openxmlformats.org/drawingml/2006/main">
                        <a:graphicData uri="http://schemas.microsoft.com/office/word/2010/wordprocessingShape">
                          <wps:wsp>
                            <wps:cNvSpPr/>
                            <wps:spPr>
                              <a:xfrm>
                                <a:off x="0" y="0"/>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6DE3E" id="_x0000_s1253" style="position:absolute;left:0;text-align:left;margin-left:62.65pt;margin-top:15.85pt;width:25.25pt;height:19.85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w:pict>
                </mc:Fallback>
              </mc:AlternateContent>
            </w: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32384" behindDoc="0" locked="0" layoutInCell="1" allowOverlap="1" wp14:anchorId="2708300F" wp14:editId="470A8124">
                      <wp:simplePos x="0" y="0"/>
                      <wp:positionH relativeFrom="column">
                        <wp:posOffset>147320</wp:posOffset>
                      </wp:positionH>
                      <wp:positionV relativeFrom="paragraph">
                        <wp:posOffset>-12700</wp:posOffset>
                      </wp:positionV>
                      <wp:extent cx="692150" cy="605155"/>
                      <wp:effectExtent l="57150" t="19050" r="69850" b="99695"/>
                      <wp:wrapNone/>
                      <wp:docPr id="264" name="Decisión 435"/>
                      <wp:cNvGraphicFramePr/>
                      <a:graphic xmlns:a="http://schemas.openxmlformats.org/drawingml/2006/main">
                        <a:graphicData uri="http://schemas.microsoft.com/office/word/2010/wordprocessingShape">
                          <wps:wsp>
                            <wps:cNvSpPr/>
                            <wps:spPr>
                              <a:xfrm>
                                <a:off x="0" y="0"/>
                                <a:ext cx="692150" cy="6051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11111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300F" id="_x0000_s1254" type="#_x0000_t110" style="position:absolute;left:0;text-align:left;margin-left:11.6pt;margin-top:-1pt;width:54.5pt;height:47.6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11111</w:t>
                            </w:r>
                          </w:p>
                        </w:txbxContent>
                      </v:textbox>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2436480" behindDoc="0" locked="0" layoutInCell="1" allowOverlap="1" wp14:anchorId="2C6181FD" wp14:editId="79092B93">
                      <wp:simplePos x="0" y="0"/>
                      <wp:positionH relativeFrom="column">
                        <wp:posOffset>777256</wp:posOffset>
                      </wp:positionH>
                      <wp:positionV relativeFrom="paragraph">
                        <wp:posOffset>248565</wp:posOffset>
                      </wp:positionV>
                      <wp:extent cx="403762" cy="0"/>
                      <wp:effectExtent l="0" t="76200" r="15875" b="152400"/>
                      <wp:wrapNone/>
                      <wp:docPr id="265" name="960 Conector recto de flecha"/>
                      <wp:cNvGraphicFramePr/>
                      <a:graphic xmlns:a="http://schemas.openxmlformats.org/drawingml/2006/main">
                        <a:graphicData uri="http://schemas.microsoft.com/office/word/2010/wordprocessingShape">
                          <wps:wsp>
                            <wps:cNvCnPr/>
                            <wps:spPr>
                              <a:xfrm>
                                <a:off x="0" y="0"/>
                                <a:ext cx="403762"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E839BA4" id="960 Conector recto de flecha" o:spid="_x0000_s1026" type="#_x0000_t32" style="position:absolute;margin-left:61.2pt;margin-top:19.55pt;width:31.8pt;height: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35456" behindDoc="0" locked="0" layoutInCell="1" allowOverlap="1" wp14:anchorId="191E4866" wp14:editId="6FD99D03">
                      <wp:simplePos x="0" y="0"/>
                      <wp:positionH relativeFrom="column">
                        <wp:posOffset>1183046</wp:posOffset>
                      </wp:positionH>
                      <wp:positionV relativeFrom="paragraph">
                        <wp:posOffset>135230</wp:posOffset>
                      </wp:positionV>
                      <wp:extent cx="287655" cy="287655"/>
                      <wp:effectExtent l="0" t="0" r="17145" b="17145"/>
                      <wp:wrapNone/>
                      <wp:docPr id="266" name="Conector 673"/>
                      <wp:cNvGraphicFramePr/>
                      <a:graphic xmlns:a="http://schemas.openxmlformats.org/drawingml/2006/main">
                        <a:graphicData uri="http://schemas.microsoft.com/office/word/2010/wordprocessingShape">
                          <wps:wsp>
                            <wps:cNvSpPr/>
                            <wps:spPr>
                              <a:xfrm>
                                <a:off x="0" y="0"/>
                                <a:ext cx="287655" cy="28765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91E4866" id="_x0000_s1255" type="#_x0000_t120" style="position:absolute;left:0;text-align:left;margin-left:93.15pt;margin-top:10.65pt;width:22.65pt;height:22.65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" fillcolor="window" strokecolor="#0d0d0d" strokeweight="1pt">
                      <v:textbox inset="1mm,1mm,1mm,1mm">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B</w:t>
                            </w:r>
                          </w:p>
                        </w:txbxContent>
                      </v:textbox>
                    </v:shape>
                  </w:pict>
                </mc:Fallback>
              </mc:AlternateContent>
            </w:r>
          </w:p>
          <w:p w:rsidR="003E68D8" w:rsidRPr="008B5D3C" w:rsidRDefault="003E68D8" w:rsidP="00F97FDC">
            <w:pPr>
              <w:jc w:val="both"/>
              <w:rPr>
                <w:rFonts w:ascii="Arial" w:hAnsi="Arial" w:cs="Arial"/>
              </w:rPr>
            </w:pPr>
            <w:r w:rsidRPr="008B5D3C">
              <w:rPr>
                <w:rFonts w:ascii="Arial" w:hAnsi="Arial" w:cs="Arial"/>
                <w:b/>
                <w:noProof/>
                <w:sz w:val="20"/>
                <w:szCs w:val="18"/>
                <w:lang w:eastAsia="es-MX"/>
              </w:rPr>
              <mc:AlternateContent>
                <mc:Choice Requires="wps">
                  <w:drawing>
                    <wp:anchor distT="0" distB="0" distL="114300" distR="114300" simplePos="0" relativeHeight="252431360" behindDoc="0" locked="0" layoutInCell="1" allowOverlap="1" wp14:anchorId="67B3864D" wp14:editId="0A696A9D">
                      <wp:simplePos x="0" y="0"/>
                      <wp:positionH relativeFrom="column">
                        <wp:posOffset>501386</wp:posOffset>
                      </wp:positionH>
                      <wp:positionV relativeFrom="paragraph">
                        <wp:posOffset>246380</wp:posOffset>
                      </wp:positionV>
                      <wp:extent cx="0" cy="1492370"/>
                      <wp:effectExtent l="114300" t="19050" r="76200" b="88900"/>
                      <wp:wrapNone/>
                      <wp:docPr id="267" name="502 Conector recto de flecha"/>
                      <wp:cNvGraphicFramePr/>
                      <a:graphic xmlns:a="http://schemas.openxmlformats.org/drawingml/2006/main">
                        <a:graphicData uri="http://schemas.microsoft.com/office/word/2010/wordprocessingShape">
                          <wps:wsp>
                            <wps:cNvCnPr/>
                            <wps:spPr>
                              <a:xfrm flipH="1">
                                <a:off x="0" y="0"/>
                                <a:ext cx="0" cy="149237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8A2785" id="502 Conector recto de flecha" o:spid="_x0000_s1026" type="#_x0000_t32" style="position:absolute;margin-left:39.5pt;margin-top:19.4pt;width:0;height:117.5pt;flip:x;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" strokecolor="windowText" strokeweight="1pt">
                      <v:stroke endarrow="open"/>
                      <v:shadow on="t" color="black" opacity="24903f" origin=",.5" offset="0,.55556mm"/>
                    </v:shape>
                  </w:pict>
                </mc:Fallback>
              </mc:AlternateContent>
            </w:r>
          </w:p>
          <w:p w:rsidR="003E68D8" w:rsidRPr="008B5D3C" w:rsidRDefault="003E68D8"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34432" behindDoc="0" locked="0" layoutInCell="1" allowOverlap="1" wp14:anchorId="0396137A" wp14:editId="092BB984">
                      <wp:simplePos x="0" y="0"/>
                      <wp:positionH relativeFrom="column">
                        <wp:posOffset>636806</wp:posOffset>
                      </wp:positionH>
                      <wp:positionV relativeFrom="paragraph">
                        <wp:posOffset>0</wp:posOffset>
                      </wp:positionV>
                      <wp:extent cx="320675" cy="238760"/>
                      <wp:effectExtent l="57150" t="19050" r="79375" b="104140"/>
                      <wp:wrapNone/>
                      <wp:docPr id="268" name="Rectángulo 437"/>
                      <wp:cNvGraphicFramePr/>
                      <a:graphic xmlns:a="http://schemas.openxmlformats.org/drawingml/2006/main">
                        <a:graphicData uri="http://schemas.microsoft.com/office/word/2010/wordprocessingShape">
                          <wps:wsp>
                            <wps:cNvSpPr/>
                            <wps:spPr>
                              <a:xfrm>
                                <a:off x="0" y="0"/>
                                <a:ext cx="32067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6137A" id="_x0000_s1256" style="position:absolute;left:0;text-align:left;margin-left:50.15pt;margin-top:0;width:25.25pt;height:18.8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p>
          <w:p w:rsidR="003E68D8" w:rsidRPr="008B5D3C" w:rsidRDefault="003E68D8" w:rsidP="00F97FDC">
            <w:pPr>
              <w:jc w:val="both"/>
              <w:rPr>
                <w:rFonts w:ascii="Arial" w:hAnsi="Arial" w:cs="Arial"/>
              </w:rPr>
            </w:pPr>
          </w:p>
        </w:tc>
      </w:tr>
      <w:tr w:rsidR="003E68D8" w:rsidRPr="008B5D3C" w:rsidTr="00C90F5F">
        <w:trPr>
          <w:trHeight w:val="3378"/>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t>Subdirección de Consumibles</w:t>
            </w:r>
          </w:p>
        </w:tc>
        <w:tc>
          <w:tcPr>
            <w:tcW w:w="4375" w:type="dxa"/>
            <w:gridSpan w:val="2"/>
            <w:vAlign w:val="center"/>
          </w:tcPr>
          <w:p w:rsidR="003E68D8" w:rsidRPr="008B5D3C" w:rsidRDefault="00E63EF6" w:rsidP="003D57CF">
            <w:pPr>
              <w:jc w:val="both"/>
              <w:rPr>
                <w:rFonts w:ascii="Arial" w:hAnsi="Arial" w:cs="Arial"/>
              </w:rPr>
            </w:pPr>
            <w:r w:rsidRPr="008B5D3C">
              <w:rPr>
                <w:rFonts w:ascii="Arial" w:hAnsi="Arial" w:cs="Arial"/>
              </w:rPr>
              <w:t>12.- Revisa, analiza e integra la información de las diferencias conjuntamente con la Unidad de Contabilidad.</w:t>
            </w:r>
          </w:p>
        </w:tc>
        <w:tc>
          <w:tcPr>
            <w:tcW w:w="2825" w:type="dxa"/>
          </w:tcPr>
          <w:p w:rsidR="003E68D8" w:rsidRPr="008B5D3C" w:rsidRDefault="003E68D8" w:rsidP="00F97FDC">
            <w:pPr>
              <w:jc w:val="both"/>
              <w:rPr>
                <w:rFonts w:ascii="Arial" w:hAnsi="Arial" w:cs="Arial"/>
                <w:noProof/>
                <w:color w:val="000000"/>
                <w:lang w:eastAsia="es-MX"/>
              </w:rPr>
            </w:pPr>
          </w:p>
          <w:p w:rsidR="003E68D8" w:rsidRPr="008B5D3C" w:rsidRDefault="003E68D8" w:rsidP="00F97FDC">
            <w:pPr>
              <w:rPr>
                <w:rFonts w:ascii="Arial" w:hAnsi="Arial" w:cs="Arial"/>
                <w:lang w:eastAsia="es-MX"/>
              </w:rPr>
            </w:pPr>
            <w:r w:rsidRPr="008B5D3C">
              <w:rPr>
                <w:rFonts w:ascii="Arial" w:hAnsi="Arial" w:cs="Arial"/>
                <w:noProof/>
                <w:color w:val="000000"/>
                <w:lang w:eastAsia="es-MX"/>
              </w:rPr>
              <mc:AlternateContent>
                <mc:Choice Requires="wps">
                  <w:drawing>
                    <wp:anchor distT="0" distB="0" distL="114300" distR="114300" simplePos="0" relativeHeight="252440576" behindDoc="0" locked="0" layoutInCell="1" allowOverlap="1" wp14:anchorId="44483BD3" wp14:editId="6D78C46F">
                      <wp:simplePos x="0" y="0"/>
                      <wp:positionH relativeFrom="column">
                        <wp:posOffset>22505</wp:posOffset>
                      </wp:positionH>
                      <wp:positionV relativeFrom="paragraph">
                        <wp:posOffset>348178</wp:posOffset>
                      </wp:positionV>
                      <wp:extent cx="945515" cy="676275"/>
                      <wp:effectExtent l="57150" t="19050" r="83185" b="104775"/>
                      <wp:wrapNone/>
                      <wp:docPr id="271" name="Multidocumento 812"/>
                      <wp:cNvGraphicFramePr/>
                      <a:graphic xmlns:a="http://schemas.openxmlformats.org/drawingml/2006/main">
                        <a:graphicData uri="http://schemas.microsoft.com/office/word/2010/wordprocessingShape">
                          <wps:wsp>
                            <wps:cNvSpPr/>
                            <wps:spPr>
                              <a:xfrm>
                                <a:off x="0" y="0"/>
                                <a:ext cx="945515" cy="67627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3BD3" id="_x0000_s1257" type="#_x0000_t115" style="position:absolute;margin-left:1.75pt;margin-top:27.4pt;width:74.45pt;height:53.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12</w:t>
                            </w:r>
                          </w:p>
                        </w:txbxContent>
                      </v:textbox>
                    </v:shape>
                  </w:pict>
                </mc:Fallback>
              </mc:AlternateContent>
            </w:r>
            <w:r w:rsidRPr="008B5D3C">
              <w:rPr>
                <w:noProof/>
                <w:lang w:eastAsia="es-MX"/>
              </w:rPr>
              <mc:AlternateContent>
                <mc:Choice Requires="wps">
                  <w:drawing>
                    <wp:anchor distT="0" distB="0" distL="114300" distR="114300" simplePos="0" relativeHeight="252438528" behindDoc="0" locked="0" layoutInCell="1" allowOverlap="1" wp14:anchorId="0690DEA7" wp14:editId="4D14BB1A">
                      <wp:simplePos x="0" y="0"/>
                      <wp:positionH relativeFrom="column">
                        <wp:posOffset>351155</wp:posOffset>
                      </wp:positionH>
                      <wp:positionV relativeFrom="paragraph">
                        <wp:posOffset>1394460</wp:posOffset>
                      </wp:positionV>
                      <wp:extent cx="247015" cy="287655"/>
                      <wp:effectExtent l="57150" t="19050" r="76835" b="93345"/>
                      <wp:wrapNone/>
                      <wp:docPr id="272"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DEA7" id="_x0000_s1258" type="#_x0000_t177" style="position:absolute;margin-left:27.65pt;margin-top:109.8pt;width:19.45pt;height:22.6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439552" behindDoc="0" locked="0" layoutInCell="1" allowOverlap="1" wp14:anchorId="4D832E92" wp14:editId="2F5ABA20">
                      <wp:simplePos x="0" y="0"/>
                      <wp:positionH relativeFrom="column">
                        <wp:posOffset>468498</wp:posOffset>
                      </wp:positionH>
                      <wp:positionV relativeFrom="paragraph">
                        <wp:posOffset>967493</wp:posOffset>
                      </wp:positionV>
                      <wp:extent cx="0" cy="427511"/>
                      <wp:effectExtent l="114300" t="19050" r="76200" b="86995"/>
                      <wp:wrapNone/>
                      <wp:docPr id="273" name="963 Conector recto de flecha"/>
                      <wp:cNvGraphicFramePr/>
                      <a:graphic xmlns:a="http://schemas.openxmlformats.org/drawingml/2006/main">
                        <a:graphicData uri="http://schemas.microsoft.com/office/word/2010/wordprocessingShape">
                          <wps:wsp>
                            <wps:cNvCnPr/>
                            <wps:spPr>
                              <a:xfrm>
                                <a:off x="0" y="0"/>
                                <a:ext cx="0" cy="42751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83A361" id="963 Conector recto de flecha" o:spid="_x0000_s1026" type="#_x0000_t32" style="position:absolute;margin-left:36.9pt;margin-top:76.2pt;width:0;height:33.6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" strokecolor="windowText" strokeweight="1pt">
                      <v:stroke endarrow="open"/>
                      <v:shadow on="t" color="black" opacity="24903f" origin=",.5" offset="0,.55556mm"/>
                    </v:shape>
                  </w:pict>
                </mc:Fallback>
              </mc:AlternateContent>
            </w:r>
          </w:p>
        </w:tc>
      </w:tr>
      <w:tr w:rsidR="003E68D8" w:rsidRPr="008B5D3C" w:rsidTr="00C90F5F">
        <w:trPr>
          <w:trHeight w:val="3616"/>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lastRenderedPageBreak/>
              <w:t>Subdirección de Consumibles</w:t>
            </w:r>
          </w:p>
        </w:tc>
        <w:tc>
          <w:tcPr>
            <w:tcW w:w="4375" w:type="dxa"/>
            <w:gridSpan w:val="2"/>
            <w:vAlign w:val="center"/>
          </w:tcPr>
          <w:p w:rsidR="00E63EF6" w:rsidRPr="008B5D3C" w:rsidRDefault="00E63EF6" w:rsidP="00E63EF6">
            <w:pPr>
              <w:jc w:val="both"/>
              <w:rPr>
                <w:rFonts w:ascii="Arial" w:hAnsi="Arial" w:cs="Arial"/>
              </w:rPr>
            </w:pPr>
            <w:r w:rsidRPr="008B5D3C">
              <w:rPr>
                <w:rFonts w:ascii="Arial" w:hAnsi="Arial" w:cs="Arial"/>
              </w:rPr>
              <w:t>13.- Realiza los cambios, ajustes y correcciones para conciliar con el saldo registrado por la Unidad de Contabilidad.</w:t>
            </w:r>
          </w:p>
          <w:p w:rsidR="003E68D8" w:rsidRPr="008B5D3C" w:rsidRDefault="00E63EF6" w:rsidP="00E63EF6">
            <w:pPr>
              <w:jc w:val="both"/>
              <w:rPr>
                <w:rFonts w:ascii="Arial" w:hAnsi="Arial" w:cs="Arial"/>
                <w:b/>
                <w:strike/>
              </w:rPr>
            </w:pPr>
            <w:r w:rsidRPr="008B5D3C">
              <w:rPr>
                <w:rFonts w:ascii="Arial" w:hAnsi="Arial" w:cs="Arial"/>
              </w:rPr>
              <w:t>Regresa a la actividad número 10.</w:t>
            </w:r>
          </w:p>
        </w:tc>
        <w:tc>
          <w:tcPr>
            <w:tcW w:w="2825" w:type="dxa"/>
          </w:tcPr>
          <w:p w:rsidR="003E68D8" w:rsidRPr="008B5D3C" w:rsidRDefault="003E68D8" w:rsidP="00F97FDC">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2445696" behindDoc="0" locked="0" layoutInCell="1" allowOverlap="1" wp14:anchorId="22072B18" wp14:editId="46A323C2">
                      <wp:simplePos x="0" y="0"/>
                      <wp:positionH relativeFrom="column">
                        <wp:posOffset>430901</wp:posOffset>
                      </wp:positionH>
                      <wp:positionV relativeFrom="paragraph">
                        <wp:posOffset>1865630</wp:posOffset>
                      </wp:positionV>
                      <wp:extent cx="287655" cy="287655"/>
                      <wp:effectExtent l="0" t="0" r="17145" b="17145"/>
                      <wp:wrapNone/>
                      <wp:docPr id="275" name="Conector 673"/>
                      <wp:cNvGraphicFramePr/>
                      <a:graphic xmlns:a="http://schemas.openxmlformats.org/drawingml/2006/main">
                        <a:graphicData uri="http://schemas.microsoft.com/office/word/2010/wordprocessingShape">
                          <wps:wsp>
                            <wps:cNvSpPr/>
                            <wps:spPr>
                              <a:xfrm>
                                <a:off x="0" y="0"/>
                                <a:ext cx="287655" cy="28765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2072B18" id="_x0000_s1259" type="#_x0000_t120" style="position:absolute;left:0;text-align:left;margin-left:33.95pt;margin-top:146.9pt;width:22.65pt;height:22.65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" fillcolor="window" strokecolor="#0d0d0d" strokeweight="1pt">
                      <v:textbox inset="1mm,1mm,1mm,1mm">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446720" behindDoc="0" locked="0" layoutInCell="1" allowOverlap="1" wp14:anchorId="75878DBA" wp14:editId="7B9FA3E9">
                      <wp:simplePos x="0" y="0"/>
                      <wp:positionH relativeFrom="column">
                        <wp:posOffset>579755</wp:posOffset>
                      </wp:positionH>
                      <wp:positionV relativeFrom="paragraph">
                        <wp:posOffset>1404620</wp:posOffset>
                      </wp:positionV>
                      <wp:extent cx="0" cy="472499"/>
                      <wp:effectExtent l="114300" t="19050" r="76200" b="99060"/>
                      <wp:wrapNone/>
                      <wp:docPr id="276" name="969 Conector recto de flecha"/>
                      <wp:cNvGraphicFramePr/>
                      <a:graphic xmlns:a="http://schemas.openxmlformats.org/drawingml/2006/main">
                        <a:graphicData uri="http://schemas.microsoft.com/office/word/2010/wordprocessingShape">
                          <wps:wsp>
                            <wps:cNvCnPr/>
                            <wps:spPr>
                              <a:xfrm>
                                <a:off x="0" y="0"/>
                                <a:ext cx="0" cy="472499"/>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CCA664" id="969 Conector recto de flecha" o:spid="_x0000_s1026" type="#_x0000_t32" style="position:absolute;margin-left:45.65pt;margin-top:110.6pt;width:0;height:37.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443648" behindDoc="0" locked="0" layoutInCell="1" allowOverlap="1" wp14:anchorId="14B31790" wp14:editId="36602B10">
                      <wp:simplePos x="0" y="0"/>
                      <wp:positionH relativeFrom="column">
                        <wp:posOffset>162189</wp:posOffset>
                      </wp:positionH>
                      <wp:positionV relativeFrom="paragraph">
                        <wp:posOffset>772160</wp:posOffset>
                      </wp:positionV>
                      <wp:extent cx="945515" cy="676275"/>
                      <wp:effectExtent l="57150" t="19050" r="83185" b="104775"/>
                      <wp:wrapNone/>
                      <wp:docPr id="277" name="Multidocumento 812"/>
                      <wp:cNvGraphicFramePr/>
                      <a:graphic xmlns:a="http://schemas.openxmlformats.org/drawingml/2006/main">
                        <a:graphicData uri="http://schemas.microsoft.com/office/word/2010/wordprocessingShape">
                          <wps:wsp>
                            <wps:cNvSpPr/>
                            <wps:spPr>
                              <a:xfrm>
                                <a:off x="0" y="0"/>
                                <a:ext cx="945515" cy="67627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1790" id="_x0000_s1260" type="#_x0000_t115" style="position:absolute;left:0;text-align:left;margin-left:12.75pt;margin-top:60.8pt;width:74.45pt;height:53.2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13</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444672" behindDoc="0" locked="0" layoutInCell="1" allowOverlap="1" wp14:anchorId="30929C1B" wp14:editId="2260E3C0">
                      <wp:simplePos x="0" y="0"/>
                      <wp:positionH relativeFrom="column">
                        <wp:posOffset>620395</wp:posOffset>
                      </wp:positionH>
                      <wp:positionV relativeFrom="paragraph">
                        <wp:posOffset>350660</wp:posOffset>
                      </wp:positionV>
                      <wp:extent cx="0" cy="427511"/>
                      <wp:effectExtent l="114300" t="19050" r="76200" b="86995"/>
                      <wp:wrapNone/>
                      <wp:docPr id="278" name="967 Conector recto de flecha"/>
                      <wp:cNvGraphicFramePr/>
                      <a:graphic xmlns:a="http://schemas.openxmlformats.org/drawingml/2006/main">
                        <a:graphicData uri="http://schemas.microsoft.com/office/word/2010/wordprocessingShape">
                          <wps:wsp>
                            <wps:cNvCnPr/>
                            <wps:spPr>
                              <a:xfrm>
                                <a:off x="0" y="0"/>
                                <a:ext cx="0" cy="42751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82DD37F" id="967 Conector recto de flecha" o:spid="_x0000_s1026" type="#_x0000_t32" style="position:absolute;margin-left:48.85pt;margin-top:27.6pt;width:0;height:33.6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442624" behindDoc="0" locked="0" layoutInCell="1" allowOverlap="1" wp14:anchorId="342DFA65" wp14:editId="7A0DF58B">
                      <wp:simplePos x="0" y="0"/>
                      <wp:positionH relativeFrom="column">
                        <wp:posOffset>509492</wp:posOffset>
                      </wp:positionH>
                      <wp:positionV relativeFrom="paragraph">
                        <wp:posOffset>62848</wp:posOffset>
                      </wp:positionV>
                      <wp:extent cx="247015" cy="287655"/>
                      <wp:effectExtent l="57150" t="19050" r="76835" b="93345"/>
                      <wp:wrapNone/>
                      <wp:docPr id="279"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DFA65" id="_x0000_s1261" type="#_x0000_t177" style="position:absolute;left:0;text-align:left;margin-left:40.1pt;margin-top:4.95pt;width:19.45pt;height:22.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v:textbox>
                    </v:shape>
                  </w:pict>
                </mc:Fallback>
              </mc:AlternateContent>
            </w:r>
          </w:p>
        </w:tc>
      </w:tr>
      <w:tr w:rsidR="003E68D8" w:rsidRPr="008B5D3C" w:rsidTr="00C90F5F">
        <w:trPr>
          <w:trHeight w:val="3539"/>
        </w:trPr>
        <w:tc>
          <w:tcPr>
            <w:tcW w:w="1701" w:type="dxa"/>
            <w:vAlign w:val="center"/>
          </w:tcPr>
          <w:p w:rsidR="003E68D8" w:rsidRPr="008B5D3C" w:rsidRDefault="003E68D8" w:rsidP="00E63EF6">
            <w:pPr>
              <w:jc w:val="center"/>
              <w:rPr>
                <w:rFonts w:ascii="Arial" w:hAnsi="Arial" w:cs="Arial"/>
              </w:rPr>
            </w:pPr>
            <w:r w:rsidRPr="008B5D3C">
              <w:rPr>
                <w:rFonts w:ascii="Arial" w:hAnsi="Arial" w:cs="Arial"/>
              </w:rPr>
              <w:t>Dirección de Almacenes</w:t>
            </w:r>
          </w:p>
        </w:tc>
        <w:tc>
          <w:tcPr>
            <w:tcW w:w="4375" w:type="dxa"/>
            <w:gridSpan w:val="2"/>
            <w:vAlign w:val="center"/>
          </w:tcPr>
          <w:p w:rsidR="003E68D8" w:rsidRPr="008B5D3C" w:rsidRDefault="00E63EF6" w:rsidP="00F97FDC">
            <w:pPr>
              <w:jc w:val="both"/>
              <w:rPr>
                <w:rFonts w:ascii="Arial" w:hAnsi="Arial" w:cs="Arial"/>
                <w:b/>
                <w:strike/>
              </w:rPr>
            </w:pPr>
            <w:r w:rsidRPr="008B5D3C">
              <w:rPr>
                <w:rFonts w:ascii="Arial" w:hAnsi="Arial" w:cs="Arial"/>
              </w:rPr>
              <w:t>14.- Recibe oficio de la Unidad de Contabilidad confirmando que los saldos están conciliados en el mes respectivo.</w:t>
            </w:r>
          </w:p>
        </w:tc>
        <w:tc>
          <w:tcPr>
            <w:tcW w:w="2825" w:type="dxa"/>
          </w:tcPr>
          <w:p w:rsidR="003E68D8" w:rsidRPr="008B5D3C" w:rsidRDefault="003E68D8" w:rsidP="00F97FDC">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451840" behindDoc="0" locked="0" layoutInCell="1" allowOverlap="1" wp14:anchorId="05DC4B86" wp14:editId="0491C990">
                      <wp:simplePos x="0" y="0"/>
                      <wp:positionH relativeFrom="column">
                        <wp:posOffset>610870</wp:posOffset>
                      </wp:positionH>
                      <wp:positionV relativeFrom="paragraph">
                        <wp:posOffset>1395095</wp:posOffset>
                      </wp:positionV>
                      <wp:extent cx="0" cy="974785"/>
                      <wp:effectExtent l="114300" t="19050" r="133350" b="92075"/>
                      <wp:wrapNone/>
                      <wp:docPr id="286" name="975 Conector recto de flecha"/>
                      <wp:cNvGraphicFramePr/>
                      <a:graphic xmlns:a="http://schemas.openxmlformats.org/drawingml/2006/main">
                        <a:graphicData uri="http://schemas.microsoft.com/office/word/2010/wordprocessingShape">
                          <wps:wsp>
                            <wps:cNvCnPr/>
                            <wps:spPr>
                              <a:xfrm>
                                <a:off x="0" y="0"/>
                                <a:ext cx="0" cy="97478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023DBCC" id="975 Conector recto de flecha" o:spid="_x0000_s1026" type="#_x0000_t32" style="position:absolute;margin-left:48.1pt;margin-top:109.85pt;width:0;height:76.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450816" behindDoc="0" locked="0" layoutInCell="1" allowOverlap="1" wp14:anchorId="050A2654" wp14:editId="67EE5AB9">
                      <wp:simplePos x="0" y="0"/>
                      <wp:positionH relativeFrom="column">
                        <wp:posOffset>614235</wp:posOffset>
                      </wp:positionH>
                      <wp:positionV relativeFrom="paragraph">
                        <wp:posOffset>361315</wp:posOffset>
                      </wp:positionV>
                      <wp:extent cx="0" cy="427355"/>
                      <wp:effectExtent l="114300" t="19050" r="76200" b="86995"/>
                      <wp:wrapNone/>
                      <wp:docPr id="287" name="974 Conector recto de flecha"/>
                      <wp:cNvGraphicFramePr/>
                      <a:graphic xmlns:a="http://schemas.openxmlformats.org/drawingml/2006/main">
                        <a:graphicData uri="http://schemas.microsoft.com/office/word/2010/wordprocessingShape">
                          <wps:wsp>
                            <wps:cNvCnPr/>
                            <wps:spPr>
                              <a:xfrm>
                                <a:off x="0" y="0"/>
                                <a:ext cx="0" cy="42735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3AD26C" id="974 Conector recto de flecha" o:spid="_x0000_s1026" type="#_x0000_t32" style="position:absolute;margin-left:48.35pt;margin-top:28.45pt;width:0;height:33.6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48768" behindDoc="0" locked="0" layoutInCell="1" allowOverlap="1" wp14:anchorId="028BADF3" wp14:editId="3E1B5B00">
                      <wp:simplePos x="0" y="0"/>
                      <wp:positionH relativeFrom="column">
                        <wp:posOffset>194689</wp:posOffset>
                      </wp:positionH>
                      <wp:positionV relativeFrom="paragraph">
                        <wp:posOffset>790459</wp:posOffset>
                      </wp:positionV>
                      <wp:extent cx="914400" cy="612140"/>
                      <wp:effectExtent l="57150" t="19050" r="76200" b="73660"/>
                      <wp:wrapNone/>
                      <wp:docPr id="288"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BADF3" id="_x0000_s1262" type="#_x0000_t114" style="position:absolute;left:0;text-align:left;margin-left:15.35pt;margin-top:62.25pt;width:1in;height:48.2pt;z-index:2524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14</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449792" behindDoc="0" locked="0" layoutInCell="1" allowOverlap="1" wp14:anchorId="75013AD3" wp14:editId="3A7EE924">
                      <wp:simplePos x="0" y="0"/>
                      <wp:positionH relativeFrom="column">
                        <wp:posOffset>496306</wp:posOffset>
                      </wp:positionH>
                      <wp:positionV relativeFrom="paragraph">
                        <wp:posOffset>78006</wp:posOffset>
                      </wp:positionV>
                      <wp:extent cx="287655" cy="287655"/>
                      <wp:effectExtent l="0" t="0" r="17145" b="17145"/>
                      <wp:wrapNone/>
                      <wp:docPr id="289" name="Conector 673"/>
                      <wp:cNvGraphicFramePr/>
                      <a:graphic xmlns:a="http://schemas.openxmlformats.org/drawingml/2006/main">
                        <a:graphicData uri="http://schemas.microsoft.com/office/word/2010/wordprocessingShape">
                          <wps:wsp>
                            <wps:cNvSpPr/>
                            <wps:spPr>
                              <a:xfrm>
                                <a:off x="0" y="0"/>
                                <a:ext cx="287655" cy="28765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5013AD3" id="_x0000_s1263" type="#_x0000_t120" style="position:absolute;left:0;text-align:left;margin-left:39.1pt;margin-top:6.15pt;width:22.65pt;height:22.65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" fillcolor="window" strokecolor="#0d0d0d" strokeweight="1pt">
                      <v:textbox inset="1mm,1mm,1mm,1mm">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B</w:t>
                            </w:r>
                          </w:p>
                        </w:txbxContent>
                      </v:textbox>
                    </v:shape>
                  </w:pict>
                </mc:Fallback>
              </mc:AlternateContent>
            </w:r>
          </w:p>
        </w:tc>
      </w:tr>
      <w:tr w:rsidR="003E68D8" w:rsidRPr="008B5D3C" w:rsidTr="00C90F5F">
        <w:trPr>
          <w:trHeight w:val="1553"/>
        </w:trPr>
        <w:tc>
          <w:tcPr>
            <w:tcW w:w="1701" w:type="dxa"/>
          </w:tcPr>
          <w:p w:rsidR="003E68D8" w:rsidRPr="008B5D3C" w:rsidRDefault="003E68D8" w:rsidP="00F97FDC">
            <w:pPr>
              <w:jc w:val="both"/>
              <w:rPr>
                <w:rFonts w:ascii="Arial" w:hAnsi="Arial" w:cs="Arial"/>
              </w:rPr>
            </w:pPr>
          </w:p>
        </w:tc>
        <w:tc>
          <w:tcPr>
            <w:tcW w:w="4375" w:type="dxa"/>
            <w:gridSpan w:val="2"/>
            <w:vAlign w:val="center"/>
          </w:tcPr>
          <w:p w:rsidR="003E68D8" w:rsidRPr="008B5D3C" w:rsidRDefault="00E63EF6" w:rsidP="00F97FDC">
            <w:pPr>
              <w:jc w:val="both"/>
              <w:rPr>
                <w:rFonts w:ascii="Arial" w:hAnsi="Arial" w:cs="Arial"/>
              </w:rPr>
            </w:pPr>
            <w:r w:rsidRPr="008B5D3C">
              <w:rPr>
                <w:rFonts w:ascii="Arial" w:hAnsi="Arial" w:cs="Arial"/>
                <w:b/>
              </w:rPr>
              <w:t xml:space="preserve">Continúa en </w:t>
            </w:r>
            <w:r w:rsidRPr="00C90F5F">
              <w:rPr>
                <w:rFonts w:ascii="Arial" w:hAnsi="Arial" w:cs="Arial"/>
                <w:b/>
              </w:rPr>
              <w:t>el procedimiento 3.3. Entrega de Bienes Consumibles.</w:t>
            </w:r>
          </w:p>
        </w:tc>
        <w:tc>
          <w:tcPr>
            <w:tcW w:w="2825" w:type="dxa"/>
          </w:tcPr>
          <w:p w:rsidR="003E68D8" w:rsidRPr="008B5D3C" w:rsidRDefault="00C90F5F" w:rsidP="00F97FDC">
            <w:pPr>
              <w:jc w:val="both"/>
              <w:rPr>
                <w:rFonts w:ascii="Arial" w:hAnsi="Arial" w:cs="Arial"/>
                <w:noProof/>
                <w:color w:val="000000"/>
                <w:lang w:eastAsia="es-MX"/>
              </w:rPr>
            </w:pPr>
            <w:r>
              <w:rPr>
                <w:noProof/>
                <w:lang w:eastAsia="es-MX"/>
              </w:rPr>
              <mc:AlternateContent>
                <mc:Choice Requires="wps">
                  <w:drawing>
                    <wp:anchor distT="0" distB="0" distL="114300" distR="114300" simplePos="0" relativeHeight="253992960" behindDoc="0" locked="0" layoutInCell="1" allowOverlap="1" wp14:anchorId="7DE683F4" wp14:editId="0F61150A">
                      <wp:simplePos x="0" y="0"/>
                      <wp:positionH relativeFrom="column">
                        <wp:posOffset>16625</wp:posOffset>
                      </wp:positionH>
                      <wp:positionV relativeFrom="paragraph">
                        <wp:posOffset>138141</wp:posOffset>
                      </wp:positionV>
                      <wp:extent cx="1558637" cy="699655"/>
                      <wp:effectExtent l="57150" t="19050" r="80010" b="100965"/>
                      <wp:wrapNone/>
                      <wp:docPr id="1385" name="Rectángulo 436"/>
                      <wp:cNvGraphicFramePr/>
                      <a:graphic xmlns:a="http://schemas.openxmlformats.org/drawingml/2006/main">
                        <a:graphicData uri="http://schemas.microsoft.com/office/word/2010/wordprocessingShape">
                          <wps:wsp>
                            <wps:cNvSpPr/>
                            <wps:spPr>
                              <a:xfrm>
                                <a:off x="0" y="0"/>
                                <a:ext cx="1558637" cy="69965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C90F5F" w:rsidRDefault="009A55ED" w:rsidP="00C90F5F">
                                  <w:pPr>
                                    <w:spacing w:line="240" w:lineRule="auto"/>
                                    <w:jc w:val="both"/>
                                    <w:rPr>
                                      <w:color w:val="0D0D0D" w:themeColor="text1" w:themeTint="F2"/>
                                      <w:sz w:val="16"/>
                                      <w:szCs w:val="16"/>
                                    </w:rPr>
                                  </w:pPr>
                                  <w:r w:rsidRPr="00C90F5F">
                                    <w:rPr>
                                      <w:color w:val="0D0D0D" w:themeColor="text1" w:themeTint="F2"/>
                                      <w:sz w:val="16"/>
                                      <w:szCs w:val="16"/>
                                    </w:rPr>
                                    <w:t>Continúa en el procedimiento 3.3. Entrega de Bienes Consumibles.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683F4" id="_x0000_s1264" style="position:absolute;left:0;text-align:left;margin-left:1.3pt;margin-top:10.9pt;width:122.75pt;height:55.1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" filled="f" strokecolor="#0d0d0d">
                      <v:shadow on="t" color="black" opacity="22937f" origin=",.5" offset="0,.63889mm"/>
                      <v:textbox>
                        <w:txbxContent>
                          <w:p w:rsidR="009A55ED" w:rsidRPr="00C90F5F" w:rsidRDefault="009A55ED" w:rsidP="00C90F5F">
                            <w:pPr>
                              <w:spacing w:line="240" w:lineRule="auto"/>
                              <w:jc w:val="both"/>
                              <w:rPr>
                                <w:color w:val="0D0D0D" w:themeColor="text1" w:themeTint="F2"/>
                                <w:sz w:val="16"/>
                                <w:szCs w:val="16"/>
                              </w:rPr>
                            </w:pPr>
                            <w:r w:rsidRPr="00C90F5F">
                              <w:rPr>
                                <w:color w:val="0D0D0D" w:themeColor="text1" w:themeTint="F2"/>
                                <w:sz w:val="16"/>
                                <w:szCs w:val="16"/>
                              </w:rPr>
                              <w:t>Continúa en el procedimiento 3.3. Entrega de Bienes Consumibles.</w:t>
                            </w:r>
                          </w:p>
                        </w:txbxContent>
                      </v:textbox>
                    </v:rect>
                  </w:pict>
                </mc:Fallback>
              </mc:AlternateContent>
            </w:r>
            <w:r w:rsidR="003E68D8" w:rsidRPr="008B5D3C">
              <w:rPr>
                <w:rFonts w:ascii="Arial" w:hAnsi="Arial" w:cs="Arial"/>
                <w:noProof/>
                <w:color w:val="000000"/>
                <w:lang w:eastAsia="es-MX"/>
              </w:rPr>
              <mc:AlternateContent>
                <mc:Choice Requires="wps">
                  <w:drawing>
                    <wp:anchor distT="0" distB="0" distL="114300" distR="114300" simplePos="0" relativeHeight="252454912" behindDoc="0" locked="0" layoutInCell="1" allowOverlap="1" wp14:anchorId="5AC08686" wp14:editId="31C2D143">
                      <wp:simplePos x="0" y="0"/>
                      <wp:positionH relativeFrom="column">
                        <wp:posOffset>660400</wp:posOffset>
                      </wp:positionH>
                      <wp:positionV relativeFrom="paragraph">
                        <wp:posOffset>848995</wp:posOffset>
                      </wp:positionV>
                      <wp:extent cx="0" cy="431153"/>
                      <wp:effectExtent l="114300" t="19050" r="76200" b="83820"/>
                      <wp:wrapNone/>
                      <wp:docPr id="1205" name="975 Conector recto de flecha"/>
                      <wp:cNvGraphicFramePr/>
                      <a:graphic xmlns:a="http://schemas.openxmlformats.org/drawingml/2006/main">
                        <a:graphicData uri="http://schemas.microsoft.com/office/word/2010/wordprocessingShape">
                          <wps:wsp>
                            <wps:cNvCnPr/>
                            <wps:spPr>
                              <a:xfrm flipH="1">
                                <a:off x="0" y="0"/>
                                <a:ext cx="0" cy="431153"/>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6BBDB5B" id="975 Conector recto de flecha" o:spid="_x0000_s1026" type="#_x0000_t32" style="position:absolute;margin-left:52pt;margin-top:66.85pt;width:0;height:33.95pt;flip:x;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" strokecolor="windowText" strokeweight="1pt">
                      <v:stroke endarrow="open"/>
                      <v:shadow on="t" color="black" opacity="24903f" origin=",.5" offset="0,.55556mm"/>
                    </v:shape>
                  </w:pict>
                </mc:Fallback>
              </mc:AlternateContent>
            </w:r>
          </w:p>
        </w:tc>
      </w:tr>
      <w:tr w:rsidR="00F97FDC" w:rsidRPr="008B5D3C" w:rsidTr="00C90F5F">
        <w:trPr>
          <w:trHeight w:val="263"/>
        </w:trPr>
        <w:tc>
          <w:tcPr>
            <w:tcW w:w="6066" w:type="dxa"/>
            <w:gridSpan w:val="2"/>
            <w:vAlign w:val="center"/>
          </w:tcPr>
          <w:p w:rsidR="00F97FDC" w:rsidRPr="008B5D3C" w:rsidRDefault="00F97FDC" w:rsidP="00F97FDC">
            <w:pPr>
              <w:jc w:val="center"/>
              <w:rPr>
                <w:rFonts w:ascii="Arial" w:hAnsi="Arial" w:cs="Arial"/>
                <w:b/>
                <w:color w:val="000000"/>
              </w:rPr>
            </w:pPr>
            <w:r w:rsidRPr="008B5D3C">
              <w:rPr>
                <w:b/>
                <w:color w:val="000000"/>
              </w:rPr>
              <w:t xml:space="preserve">TERMINA EL PROCEDIMIENTO </w:t>
            </w:r>
          </w:p>
        </w:tc>
        <w:tc>
          <w:tcPr>
            <w:tcW w:w="2835" w:type="dxa"/>
            <w:gridSpan w:val="2"/>
            <w:vAlign w:val="center"/>
          </w:tcPr>
          <w:p w:rsidR="00F97FDC" w:rsidRPr="008B5D3C" w:rsidRDefault="00F97FDC" w:rsidP="00F97FDC">
            <w:pPr>
              <w:jc w:val="center"/>
              <w:rPr>
                <w:b/>
                <w:color w:val="000000"/>
              </w:rPr>
            </w:pPr>
          </w:p>
          <w:p w:rsidR="00F97FDC" w:rsidRPr="008B5D3C" w:rsidRDefault="00512845" w:rsidP="00F97FDC">
            <w:pPr>
              <w:jc w:val="center"/>
              <w:rPr>
                <w:b/>
                <w:color w:val="000000"/>
              </w:rPr>
            </w:pPr>
            <w:r w:rsidRPr="008B5D3C">
              <w:rPr>
                <w:b/>
                <w:noProof/>
                <w:color w:val="000000"/>
                <w:lang w:eastAsia="es-MX"/>
              </w:rPr>
              <mc:AlternateContent>
                <mc:Choice Requires="wps">
                  <w:drawing>
                    <wp:anchor distT="0" distB="0" distL="114300" distR="114300" simplePos="0" relativeHeight="251469824" behindDoc="0" locked="0" layoutInCell="1" allowOverlap="1" wp14:anchorId="04977CE7" wp14:editId="2AF6009D">
                      <wp:simplePos x="0" y="0"/>
                      <wp:positionH relativeFrom="column">
                        <wp:posOffset>400685</wp:posOffset>
                      </wp:positionH>
                      <wp:positionV relativeFrom="paragraph">
                        <wp:posOffset>21590</wp:posOffset>
                      </wp:positionV>
                      <wp:extent cx="733425" cy="285115"/>
                      <wp:effectExtent l="57150" t="19050" r="85725" b="95885"/>
                      <wp:wrapNone/>
                      <wp:docPr id="281" name="Rectángulo redondeado 520"/>
                      <wp:cNvGraphicFramePr/>
                      <a:graphic xmlns:a="http://schemas.openxmlformats.org/drawingml/2006/main">
                        <a:graphicData uri="http://schemas.microsoft.com/office/word/2010/wordprocessingShape">
                          <wps:wsp>
                            <wps:cNvSpPr/>
                            <wps:spPr>
                              <a:xfrm>
                                <a:off x="0" y="0"/>
                                <a:ext cx="733425" cy="285115"/>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77CE7" id="_x0000_s1265" style="position:absolute;left:0;text-align:left;margin-left:31.55pt;margin-top:1.7pt;width:57.75pt;height:22.4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" filled="f" strokecolor="#0d0d0d">
                      <v:shadow on="t" color="black" opacity="22937f" origin=",.5" offset="0,.63889mm"/>
                      <v:textbo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FIN</w:t>
                            </w:r>
                          </w:p>
                        </w:txbxContent>
                      </v:textbox>
                    </v:roundrect>
                  </w:pict>
                </mc:Fallback>
              </mc:AlternateContent>
            </w:r>
          </w:p>
          <w:p w:rsidR="00F97FDC" w:rsidRPr="008B5D3C" w:rsidRDefault="00F97FDC" w:rsidP="00F97FDC">
            <w:pPr>
              <w:jc w:val="center"/>
              <w:rPr>
                <w:b/>
                <w:color w:val="000000"/>
              </w:rPr>
            </w:pPr>
          </w:p>
        </w:tc>
      </w:tr>
    </w:tbl>
    <w:p w:rsidR="00D35F03" w:rsidRDefault="00D35F03">
      <w:pPr>
        <w:spacing w:after="0" w:line="240" w:lineRule="auto"/>
        <w:rPr>
          <w:rFonts w:ascii="Arial" w:hAnsi="Arial" w:cs="Arial"/>
          <w:b/>
          <w:color w:val="339933"/>
          <w:sz w:val="24"/>
        </w:rPr>
      </w:pPr>
      <w:r>
        <w:rPr>
          <w:rFonts w:ascii="Arial" w:hAnsi="Arial" w:cs="Arial"/>
          <w:b/>
          <w:color w:val="339933"/>
          <w:sz w:val="24"/>
        </w:rPr>
        <w:br w:type="page"/>
      </w:r>
    </w:p>
    <w:p w:rsidR="00D35F03" w:rsidRDefault="00D35F03" w:rsidP="000C1D05">
      <w:pPr>
        <w:spacing w:after="0" w:line="240" w:lineRule="auto"/>
        <w:rPr>
          <w:rFonts w:ascii="Arial" w:hAnsi="Arial" w:cs="Arial"/>
          <w:b/>
          <w:color w:val="339933"/>
          <w:sz w:val="24"/>
        </w:rPr>
      </w:pPr>
    </w:p>
    <w:p w:rsidR="00D35F03" w:rsidRDefault="00D35F03" w:rsidP="00D35F03">
      <w:pPr>
        <w:spacing w:after="0"/>
        <w:ind w:right="567"/>
        <w:rPr>
          <w:rFonts w:ascii="Arial" w:hAnsi="Arial" w:cs="Arial"/>
          <w:b/>
          <w:color w:val="008000"/>
          <w:sz w:val="24"/>
        </w:rPr>
      </w:pPr>
      <w:r w:rsidRPr="00D35F03">
        <w:rPr>
          <w:rFonts w:ascii="Arial" w:hAnsi="Arial" w:cs="Arial"/>
          <w:b/>
          <w:color w:val="008000"/>
          <w:sz w:val="24"/>
        </w:rPr>
        <w:t>DIAGRAMAS DE FLUJO ___________________________________________</w:t>
      </w:r>
    </w:p>
    <w:p w:rsidR="005F4206" w:rsidRDefault="005F4206" w:rsidP="005F4206">
      <w:pPr>
        <w:spacing w:after="0"/>
        <w:rPr>
          <w:rFonts w:ascii="Arial" w:hAnsi="Arial" w:cs="Arial"/>
          <w:b/>
          <w:bCs/>
          <w:color w:val="000000"/>
        </w:rPr>
      </w:pPr>
    </w:p>
    <w:p w:rsidR="005F4206" w:rsidRPr="008B5D3C" w:rsidRDefault="005F4206" w:rsidP="005F4206">
      <w:pPr>
        <w:spacing w:after="0"/>
        <w:rPr>
          <w:rFonts w:ascii="Arial" w:hAnsi="Arial" w:cs="Arial"/>
          <w:b/>
          <w:bCs/>
          <w:color w:val="000000"/>
        </w:rPr>
      </w:pPr>
      <w:r w:rsidRPr="008B5D3C">
        <w:rPr>
          <w:rFonts w:ascii="Arial" w:hAnsi="Arial" w:cs="Arial"/>
          <w:b/>
          <w:bCs/>
          <w:color w:val="000000"/>
        </w:rPr>
        <w:t>3. ENTREGA DE BIENES INSTRUMENTALES Y CONSUMIBLES</w:t>
      </w:r>
    </w:p>
    <w:tbl>
      <w:tblPr>
        <w:tblStyle w:val="Tablaconcuadrcula5"/>
        <w:tblW w:w="8759" w:type="dxa"/>
        <w:tblInd w:w="30" w:type="dxa"/>
        <w:tblLayout w:type="fixed"/>
        <w:tblLook w:val="04A0" w:firstRow="1" w:lastRow="0" w:firstColumn="1" w:lastColumn="0" w:noHBand="0" w:noVBand="1"/>
      </w:tblPr>
      <w:tblGrid>
        <w:gridCol w:w="1701"/>
        <w:gridCol w:w="4365"/>
        <w:gridCol w:w="10"/>
        <w:gridCol w:w="2683"/>
      </w:tblGrid>
      <w:tr w:rsidR="00F97FDC" w:rsidRPr="008B5D3C" w:rsidTr="003D57CF">
        <w:trPr>
          <w:trHeight w:val="447"/>
          <w:tblHeader/>
        </w:trPr>
        <w:tc>
          <w:tcPr>
            <w:tcW w:w="8759" w:type="dxa"/>
            <w:gridSpan w:val="4"/>
            <w:tcBorders>
              <w:top w:val="nil"/>
              <w:left w:val="nil"/>
              <w:bottom w:val="single" w:sz="4" w:space="0" w:color="auto"/>
              <w:right w:val="nil"/>
            </w:tcBorders>
            <w:shd w:val="clear" w:color="auto" w:fill="auto"/>
            <w:noWrap/>
            <w:vAlign w:val="center"/>
          </w:tcPr>
          <w:p w:rsidR="00F97FDC" w:rsidRPr="008B5D3C" w:rsidRDefault="00F97FDC" w:rsidP="00F361ED">
            <w:pPr>
              <w:spacing w:after="0"/>
              <w:rPr>
                <w:rFonts w:ascii="Arial" w:hAnsi="Arial" w:cs="Arial"/>
                <w:b/>
                <w:bCs/>
                <w:sz w:val="24"/>
                <w:szCs w:val="20"/>
              </w:rPr>
            </w:pPr>
            <w:r w:rsidRPr="008B5D3C">
              <w:rPr>
                <w:rFonts w:ascii="Arial" w:hAnsi="Arial" w:cs="Arial"/>
                <w:b/>
                <w:bCs/>
                <w:color w:val="000000"/>
              </w:rPr>
              <w:t>3.1</w:t>
            </w:r>
            <w:r w:rsidR="003E68D8" w:rsidRPr="008B5D3C">
              <w:rPr>
                <w:rFonts w:ascii="Arial" w:hAnsi="Arial" w:cs="Arial"/>
                <w:b/>
                <w:bCs/>
                <w:color w:val="000000"/>
              </w:rPr>
              <w:t>.</w:t>
            </w:r>
            <w:r w:rsidRPr="008B5D3C">
              <w:rPr>
                <w:rFonts w:ascii="Arial" w:hAnsi="Arial" w:cs="Arial"/>
                <w:b/>
                <w:bCs/>
                <w:color w:val="000000"/>
              </w:rPr>
              <w:t xml:space="preserve"> ENTREGA DE BIENES INSTRUMENTALES</w:t>
            </w:r>
          </w:p>
        </w:tc>
      </w:tr>
      <w:tr w:rsidR="0062284C" w:rsidRPr="008B5D3C" w:rsidTr="003D57CF">
        <w:trPr>
          <w:trHeight w:val="447"/>
          <w:tblHeader/>
        </w:trPr>
        <w:tc>
          <w:tcPr>
            <w:tcW w:w="1701" w:type="dxa"/>
            <w:tcBorders>
              <w:top w:val="single" w:sz="4" w:space="0" w:color="auto"/>
            </w:tcBorders>
            <w:shd w:val="clear" w:color="auto" w:fill="008000"/>
            <w:noWrap/>
            <w:vAlign w:val="center"/>
            <w:hideMark/>
          </w:tcPr>
          <w:p w:rsidR="0062284C" w:rsidRPr="008B5D3C" w:rsidRDefault="0062284C" w:rsidP="00F97FDC">
            <w:pPr>
              <w:jc w:val="center"/>
              <w:rPr>
                <w:rFonts w:ascii="Arial" w:hAnsi="Arial" w:cs="Arial"/>
                <w:b/>
                <w:bCs/>
                <w:color w:val="000000"/>
              </w:rPr>
            </w:pPr>
            <w:r w:rsidRPr="008B5D3C">
              <w:rPr>
                <w:rFonts w:ascii="Arial" w:hAnsi="Arial" w:cs="Arial"/>
                <w:b/>
                <w:bCs/>
                <w:color w:val="000000"/>
              </w:rPr>
              <w:t>ÁREA</w:t>
            </w:r>
          </w:p>
        </w:tc>
        <w:tc>
          <w:tcPr>
            <w:tcW w:w="4375" w:type="dxa"/>
            <w:gridSpan w:val="2"/>
            <w:tcBorders>
              <w:top w:val="single" w:sz="4" w:space="0" w:color="auto"/>
            </w:tcBorders>
            <w:shd w:val="clear" w:color="auto" w:fill="008000"/>
            <w:noWrap/>
            <w:vAlign w:val="center"/>
            <w:hideMark/>
          </w:tcPr>
          <w:p w:rsidR="0062284C" w:rsidRPr="008B5D3C" w:rsidRDefault="0062284C" w:rsidP="00F97FDC">
            <w:pPr>
              <w:jc w:val="center"/>
              <w:rPr>
                <w:rFonts w:ascii="Arial" w:hAnsi="Arial" w:cs="Arial"/>
                <w:b/>
                <w:bCs/>
                <w:color w:val="000000"/>
              </w:rPr>
            </w:pPr>
            <w:r w:rsidRPr="008B5D3C">
              <w:rPr>
                <w:rFonts w:ascii="Arial" w:hAnsi="Arial" w:cs="Arial"/>
                <w:b/>
                <w:bCs/>
                <w:color w:val="000000"/>
              </w:rPr>
              <w:t>ACTIVIDAD</w:t>
            </w:r>
          </w:p>
        </w:tc>
        <w:tc>
          <w:tcPr>
            <w:tcW w:w="2683" w:type="dxa"/>
            <w:tcBorders>
              <w:top w:val="single" w:sz="4" w:space="0" w:color="auto"/>
            </w:tcBorders>
            <w:shd w:val="clear" w:color="auto" w:fill="008000"/>
          </w:tcPr>
          <w:p w:rsidR="0062284C" w:rsidRPr="008B5D3C" w:rsidRDefault="0062284C" w:rsidP="00F97FDC">
            <w:pPr>
              <w:jc w:val="center"/>
              <w:rPr>
                <w:rFonts w:ascii="Arial" w:hAnsi="Arial" w:cs="Arial"/>
                <w:b/>
                <w:bCs/>
                <w:color w:val="000000"/>
              </w:rPr>
            </w:pPr>
            <w:r w:rsidRPr="008B5D3C">
              <w:rPr>
                <w:rFonts w:ascii="Arial" w:hAnsi="Arial" w:cs="Arial"/>
                <w:b/>
                <w:bCs/>
                <w:color w:val="000000"/>
              </w:rPr>
              <w:t>FLUJO</w:t>
            </w:r>
          </w:p>
        </w:tc>
      </w:tr>
      <w:tr w:rsidR="00F97FDC" w:rsidRPr="008B5D3C" w:rsidTr="0062284C">
        <w:trPr>
          <w:trHeight w:val="435"/>
        </w:trPr>
        <w:tc>
          <w:tcPr>
            <w:tcW w:w="6066" w:type="dxa"/>
            <w:gridSpan w:val="2"/>
          </w:tcPr>
          <w:p w:rsidR="00F97FDC" w:rsidRPr="008B5D3C" w:rsidRDefault="00F97FDC" w:rsidP="00F97FDC">
            <w:pPr>
              <w:jc w:val="center"/>
              <w:rPr>
                <w:rFonts w:ascii="Arial" w:hAnsi="Arial" w:cs="Arial"/>
                <w:b/>
              </w:rPr>
            </w:pPr>
          </w:p>
          <w:p w:rsidR="00F97FDC" w:rsidRPr="008B5D3C" w:rsidRDefault="00F97FDC" w:rsidP="00F97FDC">
            <w:pPr>
              <w:jc w:val="center"/>
              <w:rPr>
                <w:rFonts w:ascii="Arial" w:hAnsi="Arial" w:cs="Arial"/>
                <w:b/>
                <w:color w:val="FF0000"/>
              </w:rPr>
            </w:pPr>
            <w:r w:rsidRPr="008B5D3C">
              <w:rPr>
                <w:rFonts w:ascii="Arial" w:hAnsi="Arial" w:cs="Arial"/>
                <w:b/>
              </w:rPr>
              <w:t>INICIA PROCEDIMIENTO</w:t>
            </w:r>
          </w:p>
        </w:tc>
        <w:tc>
          <w:tcPr>
            <w:tcW w:w="2693" w:type="dxa"/>
            <w:gridSpan w:val="2"/>
          </w:tcPr>
          <w:p w:rsidR="00F97FDC" w:rsidRPr="008B5D3C" w:rsidRDefault="00F97FDC" w:rsidP="00F97FDC">
            <w:pPr>
              <w:jc w:val="center"/>
              <w:rPr>
                <w:rFonts w:ascii="Arial" w:hAnsi="Arial" w:cs="Arial"/>
                <w:b/>
              </w:rPr>
            </w:pPr>
            <w:r w:rsidRPr="008B5D3C">
              <w:rPr>
                <w:rFonts w:ascii="Arial" w:hAnsi="Arial" w:cs="Arial"/>
                <w:b/>
                <w:noProof/>
                <w:sz w:val="20"/>
                <w:szCs w:val="18"/>
                <w:lang w:eastAsia="es-MX"/>
              </w:rPr>
              <mc:AlternateContent>
                <mc:Choice Requires="wps">
                  <w:drawing>
                    <wp:anchor distT="0" distB="0" distL="114300" distR="114300" simplePos="0" relativeHeight="251482112" behindDoc="0" locked="0" layoutInCell="1" allowOverlap="1" wp14:anchorId="04F5C990" wp14:editId="3A8244B4">
                      <wp:simplePos x="0" y="0"/>
                      <wp:positionH relativeFrom="column">
                        <wp:posOffset>420370</wp:posOffset>
                      </wp:positionH>
                      <wp:positionV relativeFrom="paragraph">
                        <wp:posOffset>151130</wp:posOffset>
                      </wp:positionV>
                      <wp:extent cx="733425" cy="285750"/>
                      <wp:effectExtent l="57150" t="19050" r="85725" b="95250"/>
                      <wp:wrapNone/>
                      <wp:docPr id="1214"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5C990" id="_x0000_s1266" style="position:absolute;left:0;text-align:left;margin-left:33.1pt;margin-top:11.9pt;width:57.75pt;height:2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" filled="f" strokecolor="#0d0d0d">
                      <v:shadow on="t" color="black" opacity="22937f" origin=",.5" offset="0,.63889mm"/>
                      <v:textbo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62284C" w:rsidRPr="008B5D3C" w:rsidTr="00D35F03">
        <w:trPr>
          <w:trHeight w:val="1465"/>
        </w:trPr>
        <w:tc>
          <w:tcPr>
            <w:tcW w:w="1701" w:type="dxa"/>
          </w:tcPr>
          <w:p w:rsidR="0062284C" w:rsidRPr="008B5D3C" w:rsidRDefault="0062284C" w:rsidP="00F97FDC">
            <w:pPr>
              <w:jc w:val="both"/>
              <w:rPr>
                <w:rFonts w:ascii="Arial" w:hAnsi="Arial" w:cs="Arial"/>
              </w:rPr>
            </w:pPr>
          </w:p>
        </w:tc>
        <w:tc>
          <w:tcPr>
            <w:tcW w:w="4375" w:type="dxa"/>
            <w:gridSpan w:val="2"/>
            <w:noWrap/>
          </w:tcPr>
          <w:p w:rsidR="0062284C" w:rsidRPr="008B5D3C" w:rsidRDefault="00155BA4" w:rsidP="00F97FDC">
            <w:pPr>
              <w:jc w:val="both"/>
              <w:rPr>
                <w:rFonts w:ascii="Arial" w:hAnsi="Arial" w:cs="Arial"/>
              </w:rPr>
            </w:pPr>
            <w:r w:rsidRPr="008B5D3C">
              <w:rPr>
                <w:rFonts w:ascii="Arial" w:eastAsia="Times New Roman" w:hAnsi="Arial" w:cs="Arial"/>
                <w:b/>
                <w:lang w:eastAsia="es-MX"/>
              </w:rPr>
              <w:t>Deriva del Manual de Procedimientos para la recepción, validación y trámite de requisiciones de suministros.</w:t>
            </w:r>
          </w:p>
        </w:tc>
        <w:tc>
          <w:tcPr>
            <w:tcW w:w="2683" w:type="dxa"/>
          </w:tcPr>
          <w:p w:rsidR="0062284C" w:rsidRPr="008B5D3C" w:rsidRDefault="008D39C3" w:rsidP="00F97FDC">
            <w:pPr>
              <w:jc w:val="center"/>
              <w:rPr>
                <w:rFonts w:ascii="Arial" w:hAnsi="Arial" w:cs="Arial"/>
              </w:rPr>
            </w:pPr>
            <w:r>
              <w:rPr>
                <w:noProof/>
                <w:lang w:eastAsia="es-MX"/>
              </w:rPr>
              <mc:AlternateContent>
                <mc:Choice Requires="wps">
                  <w:drawing>
                    <wp:anchor distT="0" distB="0" distL="114300" distR="114300" simplePos="0" relativeHeight="253995008" behindDoc="0" locked="0" layoutInCell="1" allowOverlap="1" wp14:anchorId="134C31B9" wp14:editId="6D1C309D">
                      <wp:simplePos x="0" y="0"/>
                      <wp:positionH relativeFrom="column">
                        <wp:posOffset>-8313</wp:posOffset>
                      </wp:positionH>
                      <wp:positionV relativeFrom="paragraph">
                        <wp:posOffset>89477</wp:posOffset>
                      </wp:positionV>
                      <wp:extent cx="1558637" cy="699655"/>
                      <wp:effectExtent l="57150" t="19050" r="80010" b="100965"/>
                      <wp:wrapNone/>
                      <wp:docPr id="1400" name="Rectángulo 436"/>
                      <wp:cNvGraphicFramePr/>
                      <a:graphic xmlns:a="http://schemas.openxmlformats.org/drawingml/2006/main">
                        <a:graphicData uri="http://schemas.microsoft.com/office/word/2010/wordprocessingShape">
                          <wps:wsp>
                            <wps:cNvSpPr/>
                            <wps:spPr>
                              <a:xfrm>
                                <a:off x="0" y="0"/>
                                <a:ext cx="1558637" cy="69965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C90F5F" w:rsidRDefault="009A55ED" w:rsidP="008D39C3">
                                  <w:pPr>
                                    <w:spacing w:line="240" w:lineRule="auto"/>
                                    <w:jc w:val="both"/>
                                    <w:rPr>
                                      <w:color w:val="0D0D0D" w:themeColor="text1" w:themeTint="F2"/>
                                      <w:sz w:val="16"/>
                                      <w:szCs w:val="16"/>
                                    </w:rPr>
                                  </w:pPr>
                                  <w:r w:rsidRPr="008D39C3">
                                    <w:rPr>
                                      <w:color w:val="0D0D0D" w:themeColor="text1" w:themeTint="F2"/>
                                      <w:sz w:val="16"/>
                                      <w:szCs w:val="16"/>
                                    </w:rPr>
                                    <w:t>Deriva del Manual de Procedimientos para la recepción, validación y trámite de requisiciones de suministros.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C31B9" id="_x0000_s1267" style="position:absolute;left:0;text-align:left;margin-left:-.65pt;margin-top:7.05pt;width:122.75pt;height:55.1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" filled="f" strokecolor="#0d0d0d">
                      <v:shadow on="t" color="black" opacity="22937f" origin=",.5" offset="0,.63889mm"/>
                      <v:textbox>
                        <w:txbxContent>
                          <w:p w:rsidR="009A55ED" w:rsidRPr="00C90F5F" w:rsidRDefault="009A55ED" w:rsidP="008D39C3">
                            <w:pPr>
                              <w:spacing w:line="240" w:lineRule="auto"/>
                              <w:jc w:val="both"/>
                              <w:rPr>
                                <w:color w:val="0D0D0D" w:themeColor="text1" w:themeTint="F2"/>
                                <w:sz w:val="16"/>
                                <w:szCs w:val="16"/>
                              </w:rPr>
                            </w:pPr>
                            <w:r w:rsidRPr="008D39C3">
                              <w:rPr>
                                <w:color w:val="0D0D0D" w:themeColor="text1" w:themeTint="F2"/>
                                <w:sz w:val="16"/>
                                <w:szCs w:val="16"/>
                              </w:rPr>
                              <w:t>Deriva del Manual de Procedimientos para la recepción, validación y trámite de requisiciones de suministros.</w:t>
                            </w:r>
                          </w:p>
                        </w:txbxContent>
                      </v:textbox>
                    </v:rect>
                  </w:pict>
                </mc:Fallback>
              </mc:AlternateContent>
            </w:r>
            <w:r w:rsidR="0062284C" w:rsidRPr="008B5D3C">
              <w:rPr>
                <w:rFonts w:ascii="Arial" w:hAnsi="Arial" w:cs="Arial"/>
                <w:noProof/>
                <w:lang w:eastAsia="es-MX"/>
              </w:rPr>
              <mc:AlternateContent>
                <mc:Choice Requires="wps">
                  <w:drawing>
                    <wp:anchor distT="0" distB="0" distL="114300" distR="114300" simplePos="0" relativeHeight="252459008" behindDoc="0" locked="0" layoutInCell="1" allowOverlap="1" wp14:anchorId="08798594" wp14:editId="39063038">
                      <wp:simplePos x="0" y="0"/>
                      <wp:positionH relativeFrom="column">
                        <wp:posOffset>685800</wp:posOffset>
                      </wp:positionH>
                      <wp:positionV relativeFrom="paragraph">
                        <wp:posOffset>850636</wp:posOffset>
                      </wp:positionV>
                      <wp:extent cx="0" cy="287655"/>
                      <wp:effectExtent l="95250" t="19050" r="95250" b="93345"/>
                      <wp:wrapNone/>
                      <wp:docPr id="1208" name="47 Conector recto de flecha"/>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EF2767" id="47 Conector recto de flecha" o:spid="_x0000_s1026" type="#_x0000_t32" style="position:absolute;margin-left:54pt;margin-top:67pt;width:0;height:22.65pt;flip:x;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" strokecolor="windowText" strokeweight="1pt">
                      <v:stroke endarrow="open"/>
                      <v:shadow on="t" color="black" opacity="24903f" origin=",.5" offset="0,.55556mm"/>
                    </v:shape>
                  </w:pict>
                </mc:Fallback>
              </mc:AlternateContent>
            </w:r>
            <w:r w:rsidR="0062284C" w:rsidRPr="008B5D3C">
              <w:rPr>
                <w:rFonts w:ascii="Arial" w:hAnsi="Arial" w:cs="Arial"/>
                <w:noProof/>
                <w:lang w:eastAsia="es-MX"/>
              </w:rPr>
              <mc:AlternateContent>
                <mc:Choice Requires="wps">
                  <w:drawing>
                    <wp:anchor distT="0" distB="0" distL="114300" distR="114300" simplePos="0" relativeHeight="252456960" behindDoc="0" locked="0" layoutInCell="1" allowOverlap="1" wp14:anchorId="5E189819" wp14:editId="56F253BC">
                      <wp:simplePos x="0" y="0"/>
                      <wp:positionH relativeFrom="column">
                        <wp:posOffset>718185</wp:posOffset>
                      </wp:positionH>
                      <wp:positionV relativeFrom="paragraph">
                        <wp:posOffset>-196215</wp:posOffset>
                      </wp:positionV>
                      <wp:extent cx="0" cy="288000"/>
                      <wp:effectExtent l="95250" t="19050" r="95250" b="93345"/>
                      <wp:wrapNone/>
                      <wp:docPr id="1215" name="47 Conector recto de flecha"/>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B7CBAB3" id="47 Conector recto de flecha" o:spid="_x0000_s1026" type="#_x0000_t32" style="position:absolute;margin-left:56.55pt;margin-top:-15.45pt;width:0;height:22.7pt;flip:x;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" strokecolor="windowText" strokeweight="1pt">
                      <v:stroke endarrow="open"/>
                      <v:shadow on="t" color="black" opacity="24903f" origin=",.5" offset="0,.55556mm"/>
                    </v:shape>
                  </w:pict>
                </mc:Fallback>
              </mc:AlternateContent>
            </w:r>
          </w:p>
        </w:tc>
      </w:tr>
      <w:tr w:rsidR="0062284C" w:rsidRPr="008B5D3C" w:rsidTr="00D35F03">
        <w:trPr>
          <w:trHeight w:val="682"/>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Dirección de Almacenes / Subdirección de Mobiliario</w:t>
            </w:r>
          </w:p>
        </w:tc>
        <w:tc>
          <w:tcPr>
            <w:tcW w:w="4375" w:type="dxa"/>
            <w:gridSpan w:val="2"/>
            <w:noWrap/>
          </w:tcPr>
          <w:p w:rsidR="00860BC7" w:rsidRPr="008B5D3C" w:rsidRDefault="00860BC7" w:rsidP="00860BC7">
            <w:pPr>
              <w:jc w:val="both"/>
              <w:rPr>
                <w:rFonts w:ascii="Arial" w:hAnsi="Arial" w:cs="Arial"/>
              </w:rPr>
            </w:pPr>
            <w:r w:rsidRPr="008B5D3C">
              <w:rPr>
                <w:rFonts w:ascii="Arial" w:hAnsi="Arial" w:cs="Arial"/>
              </w:rPr>
              <w:t>1.- Consulta en el "Módulo de Solicitudes y Requisiciones", o en el correo electrónico los requerimientos de bienes instrumentales.</w:t>
            </w:r>
          </w:p>
          <w:p w:rsidR="0062284C" w:rsidRPr="008B5D3C" w:rsidRDefault="00860BC7" w:rsidP="00860BC7">
            <w:pPr>
              <w:jc w:val="both"/>
              <w:rPr>
                <w:rFonts w:ascii="Arial" w:hAnsi="Arial" w:cs="Arial"/>
              </w:rPr>
            </w:pPr>
            <w:r w:rsidRPr="008B5D3C">
              <w:rPr>
                <w:rFonts w:ascii="Arial" w:hAnsi="Arial" w:cs="Arial"/>
              </w:rPr>
              <w:t>Nota: Las solicitudes se atenderán en un máximo de 72 horas.</w:t>
            </w:r>
          </w:p>
        </w:tc>
        <w:tc>
          <w:tcPr>
            <w:tcW w:w="2683" w:type="dxa"/>
          </w:tcPr>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62080" behindDoc="0" locked="0" layoutInCell="1" allowOverlap="1" wp14:anchorId="595453A3" wp14:editId="298332D5">
                      <wp:simplePos x="0" y="0"/>
                      <wp:positionH relativeFrom="column">
                        <wp:posOffset>598805</wp:posOffset>
                      </wp:positionH>
                      <wp:positionV relativeFrom="paragraph">
                        <wp:posOffset>811794</wp:posOffset>
                      </wp:positionV>
                      <wp:extent cx="0" cy="900000"/>
                      <wp:effectExtent l="114300" t="19050" r="95250" b="90805"/>
                      <wp:wrapNone/>
                      <wp:docPr id="160" name="48 Conector recto de flecha"/>
                      <wp:cNvGraphicFramePr/>
                      <a:graphic xmlns:a="http://schemas.openxmlformats.org/drawingml/2006/main">
                        <a:graphicData uri="http://schemas.microsoft.com/office/word/2010/wordprocessingShape">
                          <wps:wsp>
                            <wps:cNvCnPr/>
                            <wps:spPr>
                              <a:xfrm>
                                <a:off x="0" y="0"/>
                                <a:ext cx="0" cy="900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2FB006BF" id="48 Conector recto de flecha" o:spid="_x0000_s1026" type="#_x0000_t32" style="position:absolute;margin-left:47.15pt;margin-top:63.9pt;width:0;height:70.85pt;z-index:25246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61056" behindDoc="0" locked="0" layoutInCell="1" allowOverlap="1" wp14:anchorId="52DC1288" wp14:editId="2941DF8F">
                      <wp:simplePos x="0" y="0"/>
                      <wp:positionH relativeFrom="column">
                        <wp:posOffset>227330</wp:posOffset>
                      </wp:positionH>
                      <wp:positionV relativeFrom="paragraph">
                        <wp:posOffset>220980</wp:posOffset>
                      </wp:positionV>
                      <wp:extent cx="914400" cy="612140"/>
                      <wp:effectExtent l="57150" t="19050" r="76200" b="73660"/>
                      <wp:wrapNone/>
                      <wp:docPr id="161"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C1288" id="_x0000_s1268" type="#_x0000_t114" style="position:absolute;left:0;text-align:left;margin-left:17.9pt;margin-top:17.4pt;width:1in;height:48.2pt;z-index:25246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w:t>
                            </w:r>
                          </w:p>
                        </w:txbxContent>
                      </v:textbox>
                    </v:shape>
                  </w:pict>
                </mc:Fallback>
              </mc:AlternateContent>
            </w:r>
          </w:p>
        </w:tc>
      </w:tr>
      <w:tr w:rsidR="0062284C" w:rsidRPr="008B5D3C" w:rsidTr="00D35F03">
        <w:trPr>
          <w:trHeight w:val="2110"/>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Subdirección de Mobiliario</w:t>
            </w:r>
          </w:p>
        </w:tc>
        <w:tc>
          <w:tcPr>
            <w:tcW w:w="4375" w:type="dxa"/>
            <w:gridSpan w:val="2"/>
          </w:tcPr>
          <w:p w:rsidR="0062284C" w:rsidRPr="008B5D3C" w:rsidRDefault="00860BC7" w:rsidP="00F97FDC">
            <w:pPr>
              <w:ind w:left="34"/>
              <w:jc w:val="both"/>
              <w:rPr>
                <w:rFonts w:ascii="Arial" w:hAnsi="Arial" w:cs="Arial"/>
              </w:rPr>
            </w:pPr>
            <w:r w:rsidRPr="008B5D3C">
              <w:rPr>
                <w:rFonts w:ascii="Arial" w:eastAsia="Times New Roman" w:hAnsi="Arial" w:cs="Arial"/>
                <w:lang w:eastAsia="es-MX"/>
              </w:rPr>
              <w:t>2.-Fija prioridades en la atención de las solicitudes al Departamento de Rehabilitación revisando que cada solicitud indique el nombre de quien se le asignará el bien.</w:t>
            </w:r>
          </w:p>
        </w:tc>
        <w:tc>
          <w:tcPr>
            <w:tcW w:w="2683" w:type="dxa"/>
          </w:tcPr>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65152" behindDoc="0" locked="0" layoutInCell="1" allowOverlap="1" wp14:anchorId="5BFBC82D" wp14:editId="5F2A440B">
                      <wp:simplePos x="0" y="0"/>
                      <wp:positionH relativeFrom="column">
                        <wp:posOffset>613410</wp:posOffset>
                      </wp:positionH>
                      <wp:positionV relativeFrom="paragraph">
                        <wp:posOffset>1020445</wp:posOffset>
                      </wp:positionV>
                      <wp:extent cx="0" cy="616585"/>
                      <wp:effectExtent l="95250" t="19050" r="95250" b="88265"/>
                      <wp:wrapNone/>
                      <wp:docPr id="162" name="49 Conector recto de flecha"/>
                      <wp:cNvGraphicFramePr/>
                      <a:graphic xmlns:a="http://schemas.openxmlformats.org/drawingml/2006/main">
                        <a:graphicData uri="http://schemas.microsoft.com/office/word/2010/wordprocessingShape">
                          <wps:wsp>
                            <wps:cNvCnPr/>
                            <wps:spPr>
                              <a:xfrm>
                                <a:off x="0" y="0"/>
                                <a:ext cx="0" cy="61658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43FC7769" id="49 Conector recto de flecha" o:spid="_x0000_s1026" type="#_x0000_t32" style="position:absolute;margin-left:48.3pt;margin-top:80.35pt;width:0;height:48.55pt;z-index:25246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64128" behindDoc="0" locked="0" layoutInCell="1" allowOverlap="1" wp14:anchorId="302DDFAD" wp14:editId="738144B1">
                      <wp:simplePos x="0" y="0"/>
                      <wp:positionH relativeFrom="column">
                        <wp:posOffset>144780</wp:posOffset>
                      </wp:positionH>
                      <wp:positionV relativeFrom="paragraph">
                        <wp:posOffset>337820</wp:posOffset>
                      </wp:positionV>
                      <wp:extent cx="914400" cy="612140"/>
                      <wp:effectExtent l="57150" t="19050" r="76200" b="73660"/>
                      <wp:wrapNone/>
                      <wp:docPr id="163"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2DDFAD" id="_x0000_s1269" type="#_x0000_t114" style="position:absolute;left:0;text-align:left;margin-left:11.4pt;margin-top:26.6pt;width:1in;height:48.2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w:t>
                            </w:r>
                          </w:p>
                        </w:txbxContent>
                      </v:textbox>
                    </v:shape>
                  </w:pict>
                </mc:Fallback>
              </mc:AlternateContent>
            </w:r>
          </w:p>
        </w:tc>
      </w:tr>
      <w:tr w:rsidR="0062284C" w:rsidRPr="008B5D3C" w:rsidTr="00D35F03">
        <w:trPr>
          <w:trHeight w:val="2530"/>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Subdirección de Mobiliario</w:t>
            </w:r>
          </w:p>
        </w:tc>
        <w:tc>
          <w:tcPr>
            <w:tcW w:w="4375" w:type="dxa"/>
            <w:gridSpan w:val="2"/>
          </w:tcPr>
          <w:p w:rsidR="00860BC7" w:rsidRPr="008B5D3C" w:rsidRDefault="00860BC7" w:rsidP="00860BC7">
            <w:pPr>
              <w:jc w:val="both"/>
              <w:rPr>
                <w:rFonts w:ascii="Arial" w:eastAsia="Times New Roman" w:hAnsi="Arial" w:cs="Arial"/>
                <w:lang w:eastAsia="es-MX"/>
              </w:rPr>
            </w:pPr>
            <w:r w:rsidRPr="008B5D3C">
              <w:rPr>
                <w:rFonts w:ascii="Arial" w:eastAsia="Times New Roman" w:hAnsi="Arial" w:cs="Arial"/>
                <w:lang w:eastAsia="es-MX"/>
              </w:rPr>
              <w:t>3.- ¿La solicitud indica el nombre de quien se le asignará el bien?</w:t>
            </w:r>
          </w:p>
          <w:p w:rsidR="00860BC7" w:rsidRPr="008B5D3C" w:rsidRDefault="00860BC7" w:rsidP="00860BC7">
            <w:pPr>
              <w:tabs>
                <w:tab w:val="center" w:pos="2656"/>
              </w:tabs>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No: Continúa en la actividad 4. </w:t>
            </w:r>
          </w:p>
          <w:p w:rsidR="0062284C" w:rsidRPr="008B5D3C" w:rsidRDefault="00860BC7" w:rsidP="00860BC7">
            <w:pPr>
              <w:jc w:val="both"/>
              <w:rPr>
                <w:rFonts w:ascii="Arial" w:hAnsi="Arial" w:cs="Arial"/>
              </w:rPr>
            </w:pPr>
            <w:r w:rsidRPr="008B5D3C">
              <w:rPr>
                <w:rFonts w:ascii="Arial" w:eastAsia="Times New Roman" w:hAnsi="Arial" w:cs="Arial"/>
                <w:lang w:eastAsia="es-MX"/>
              </w:rPr>
              <w:t>Sí: Continúa en la Actividad 5.</w:t>
            </w:r>
          </w:p>
        </w:tc>
        <w:tc>
          <w:tcPr>
            <w:tcW w:w="2683" w:type="dxa"/>
          </w:tcPr>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r w:rsidRPr="008B5D3C">
              <w:rPr>
                <w:rFonts w:ascii="Arial" w:hAnsi="Arial" w:cs="Arial"/>
                <w:noProof/>
                <w:color w:val="000000"/>
                <w:lang w:eastAsia="es-MX"/>
              </w:rPr>
              <mc:AlternateContent>
                <mc:Choice Requires="wpg">
                  <w:drawing>
                    <wp:anchor distT="0" distB="0" distL="114300" distR="114300" simplePos="0" relativeHeight="252469248" behindDoc="0" locked="0" layoutInCell="1" allowOverlap="1" wp14:anchorId="49B8D418" wp14:editId="41352D51">
                      <wp:simplePos x="0" y="0"/>
                      <wp:positionH relativeFrom="column">
                        <wp:posOffset>230505</wp:posOffset>
                      </wp:positionH>
                      <wp:positionV relativeFrom="paragraph">
                        <wp:posOffset>-12700</wp:posOffset>
                      </wp:positionV>
                      <wp:extent cx="1315720" cy="875030"/>
                      <wp:effectExtent l="57150" t="19050" r="17780" b="96520"/>
                      <wp:wrapNone/>
                      <wp:docPr id="164" name="Grupo 388"/>
                      <wp:cNvGraphicFramePr/>
                      <a:graphic xmlns:a="http://schemas.openxmlformats.org/drawingml/2006/main">
                        <a:graphicData uri="http://schemas.microsoft.com/office/word/2010/wordprocessingGroup">
                          <wpg:wgp>
                            <wpg:cNvGrpSpPr/>
                            <wpg:grpSpPr>
                              <a:xfrm>
                                <a:off x="0" y="0"/>
                                <a:ext cx="1315720" cy="875030"/>
                                <a:chOff x="0" y="0"/>
                                <a:chExt cx="1315720" cy="961204"/>
                              </a:xfrm>
                            </wpg:grpSpPr>
                            <wps:wsp>
                              <wps:cNvPr id="165" name="Rectángulo 437"/>
                              <wps:cNvSpPr/>
                              <wps:spPr>
                                <a:xfrm>
                                  <a:off x="380010" y="722444"/>
                                  <a:ext cx="32067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Decisión 435"/>
                              <wps:cNvSpPr/>
                              <wps:spPr>
                                <a:xfrm>
                                  <a:off x="0" y="11430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ángulo 436"/>
                              <wps:cNvSpPr/>
                              <wps:spPr>
                                <a:xfrm>
                                  <a:off x="590550" y="0"/>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57 Conector recto de flecha"/>
                              <wps:cNvCnPr/>
                              <wps:spPr>
                                <a:xfrm>
                                  <a:off x="628650" y="390525"/>
                                  <a:ext cx="39560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9" name="Conector 673"/>
                              <wps:cNvSpPr/>
                              <wps:spPr>
                                <a:xfrm>
                                  <a:off x="1019175" y="247650"/>
                                  <a:ext cx="296545" cy="339354"/>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B8D418" id="Grupo 388" o:spid="_x0000_s1270" style="position:absolute;left:0;text-align:left;margin-left:18.15pt;margin-top:-1pt;width:103.6pt;height:68.9pt;z-index:252469248;mso-height-relative:margin" coordsize="13157,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">
                      <v:rect id="_x0000_s1271" style="position:absolute;left:3800;top:7224;width:3206;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Noi</w:t>
                              </w:r>
                            </w:p>
                          </w:txbxContent>
                        </v:textbox>
                      </v:rect>
                      <v:shape id="_x0000_s1272" type="#_x0000_t110" style="position:absolute;top:1143;width:6223;height:5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3</w:t>
                              </w:r>
                            </w:p>
                          </w:txbxContent>
                        </v:textbox>
                      </v:shape>
                      <v:rect id="_x0000_s1273" style="position:absolute;left:5905;width:320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v:shape id="57 Conector recto de flecha" o:spid="_x0000_s1274" type="#_x0000_t32" style="position:absolute;left:6286;top:3905;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" strokecolor="windowText" strokeweight="1pt">
                        <v:stroke endarrow="open"/>
                        <v:shadow on="t" color="black" opacity="24903f" origin=",.5" offset="0,.55556mm"/>
                      </v:shape>
                      <v:shape id="_x0000_s1275" type="#_x0000_t120" style="position:absolute;left:10191;top:2476;width:2966;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v:textbox>
                      </v:shape>
                    </v:group>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468224" behindDoc="0" locked="0" layoutInCell="1" allowOverlap="1" wp14:anchorId="6672FD8C" wp14:editId="30184F5F">
                      <wp:simplePos x="0" y="0"/>
                      <wp:positionH relativeFrom="column">
                        <wp:posOffset>515620</wp:posOffset>
                      </wp:positionH>
                      <wp:positionV relativeFrom="paragraph">
                        <wp:posOffset>640270</wp:posOffset>
                      </wp:positionV>
                      <wp:extent cx="0" cy="320040"/>
                      <wp:effectExtent l="114300" t="19050" r="114300" b="99060"/>
                      <wp:wrapNone/>
                      <wp:docPr id="170" name="50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AB1673" id="50 Conector recto de flecha" o:spid="_x0000_s1026" type="#_x0000_t32" style="position:absolute;margin-left:40.6pt;margin-top:50.4pt;width:0;height:25.2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467200" behindDoc="0" locked="0" layoutInCell="1" allowOverlap="1" wp14:anchorId="15FAF6AF" wp14:editId="2FA9CC46">
                      <wp:simplePos x="0" y="0"/>
                      <wp:positionH relativeFrom="column">
                        <wp:posOffset>415290</wp:posOffset>
                      </wp:positionH>
                      <wp:positionV relativeFrom="paragraph">
                        <wp:posOffset>977265</wp:posOffset>
                      </wp:positionV>
                      <wp:extent cx="228600" cy="295275"/>
                      <wp:effectExtent l="57150" t="19050" r="76200" b="104775"/>
                      <wp:wrapNone/>
                      <wp:docPr id="171"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F6AF" id="_x0000_s1276" type="#_x0000_t177" style="position:absolute;left:0;text-align:left;margin-left:32.7pt;margin-top:76.95pt;width:18pt;height:23.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v:textbox>
                    </v:shape>
                  </w:pict>
                </mc:Fallback>
              </mc:AlternateContent>
            </w:r>
          </w:p>
        </w:tc>
      </w:tr>
      <w:tr w:rsidR="0062284C" w:rsidRPr="008B5D3C" w:rsidTr="00D35F03">
        <w:trPr>
          <w:trHeight w:val="2198"/>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lastRenderedPageBreak/>
              <w:t>Subdirección de Mobiliario</w:t>
            </w:r>
          </w:p>
        </w:tc>
        <w:tc>
          <w:tcPr>
            <w:tcW w:w="4375" w:type="dxa"/>
            <w:gridSpan w:val="2"/>
          </w:tcPr>
          <w:p w:rsidR="0062284C" w:rsidRPr="008B5D3C" w:rsidRDefault="00860BC7" w:rsidP="00860BC7">
            <w:pPr>
              <w:spacing w:after="0"/>
              <w:jc w:val="both"/>
              <w:rPr>
                <w:rFonts w:ascii="Arial" w:hAnsi="Arial" w:cs="Arial"/>
                <w:strike/>
              </w:rPr>
            </w:pPr>
            <w:r w:rsidRPr="008B5D3C">
              <w:rPr>
                <w:rFonts w:ascii="Arial" w:eastAsia="Times New Roman" w:hAnsi="Arial" w:cs="Arial"/>
                <w:lang w:eastAsia="es-MX"/>
              </w:rPr>
              <w:t>4.- Recaba del área solicitante el nombre del servidor público a quien se van asignar los bienes.</w:t>
            </w:r>
          </w:p>
        </w:tc>
        <w:tc>
          <w:tcPr>
            <w:tcW w:w="2683" w:type="dxa"/>
          </w:tcPr>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71296" behindDoc="0" locked="0" layoutInCell="1" allowOverlap="1" wp14:anchorId="47F94A52" wp14:editId="200E6E53">
                      <wp:simplePos x="0" y="0"/>
                      <wp:positionH relativeFrom="column">
                        <wp:posOffset>307448</wp:posOffset>
                      </wp:positionH>
                      <wp:positionV relativeFrom="paragraph">
                        <wp:posOffset>30684</wp:posOffset>
                      </wp:positionV>
                      <wp:extent cx="228600" cy="295275"/>
                      <wp:effectExtent l="57150" t="19050" r="76200" b="104775"/>
                      <wp:wrapNone/>
                      <wp:docPr id="173"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F94A52" id="_x0000_s1277" type="#_x0000_t177" style="position:absolute;left:0;text-align:left;margin-left:24.2pt;margin-top:2.4pt;width:18pt;height:23.25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472320" behindDoc="0" locked="0" layoutInCell="1" allowOverlap="1" wp14:anchorId="2E4B2508" wp14:editId="64AB3846">
                      <wp:simplePos x="0" y="0"/>
                      <wp:positionH relativeFrom="column">
                        <wp:posOffset>469373</wp:posOffset>
                      </wp:positionH>
                      <wp:positionV relativeFrom="paragraph">
                        <wp:posOffset>487884</wp:posOffset>
                      </wp:positionV>
                      <wp:extent cx="914400" cy="612140"/>
                      <wp:effectExtent l="57150" t="19050" r="76200" b="73660"/>
                      <wp:wrapNone/>
                      <wp:docPr id="174"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B2508" id="_x0000_s1278" type="#_x0000_t114" style="position:absolute;left:0;text-align:left;margin-left:36.95pt;margin-top:38.4pt;width:1in;height:48.2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4</w:t>
                            </w:r>
                          </w:p>
                        </w:txbxContent>
                      </v:textbox>
                    </v:shape>
                  </w:pict>
                </mc:Fallback>
              </mc:AlternateContent>
            </w:r>
            <w:r w:rsidRPr="008B5D3C">
              <w:rPr>
                <w:rFonts w:ascii="Arial" w:hAnsi="Arial" w:cs="Arial"/>
                <w:noProof/>
                <w:lang w:eastAsia="es-MX"/>
              </w:rPr>
              <mc:AlternateContent>
                <mc:Choice Requires="wpg">
                  <w:drawing>
                    <wp:anchor distT="0" distB="0" distL="114300" distR="114300" simplePos="0" relativeHeight="252473344" behindDoc="0" locked="0" layoutInCell="1" allowOverlap="1" wp14:anchorId="26AF1299" wp14:editId="179AB245">
                      <wp:simplePos x="0" y="0"/>
                      <wp:positionH relativeFrom="column">
                        <wp:posOffset>564623</wp:posOffset>
                      </wp:positionH>
                      <wp:positionV relativeFrom="paragraph">
                        <wp:posOffset>135459</wp:posOffset>
                      </wp:positionV>
                      <wp:extent cx="361950" cy="324000"/>
                      <wp:effectExtent l="38100" t="38100" r="114300" b="95250"/>
                      <wp:wrapNone/>
                      <wp:docPr id="175" name="Grupo 175"/>
                      <wp:cNvGraphicFramePr/>
                      <a:graphic xmlns:a="http://schemas.openxmlformats.org/drawingml/2006/main">
                        <a:graphicData uri="http://schemas.microsoft.com/office/word/2010/wordprocessingGroup">
                          <wpg:wgp>
                            <wpg:cNvGrpSpPr/>
                            <wpg:grpSpPr>
                              <a:xfrm>
                                <a:off x="0" y="0"/>
                                <a:ext cx="361950" cy="324000"/>
                                <a:chOff x="0" y="0"/>
                                <a:chExt cx="361950" cy="324000"/>
                              </a:xfrm>
                            </wpg:grpSpPr>
                            <wps:wsp>
                              <wps:cNvPr id="176" name="Conector recto 176"/>
                              <wps:cNvCnPr/>
                              <wps:spPr>
                                <a:xfrm>
                                  <a:off x="0" y="0"/>
                                  <a:ext cx="359410" cy="0"/>
                                </a:xfrm>
                                <a:prstGeom prst="line">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wps:wsp>
                              <wps:cNvPr id="177" name="Conector recto de flecha 177"/>
                              <wps:cNvCnPr/>
                              <wps:spPr>
                                <a:xfrm>
                                  <a:off x="361950" y="0"/>
                                  <a:ext cx="0" cy="32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w14:anchorId="3F3B2A51" id="Grupo 175" o:spid="_x0000_s1026" style="position:absolute;margin-left:44.45pt;margin-top:10.65pt;width:28.5pt;height:25.5pt;z-index:252473344" coordsize="361950,3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">
                      <v:line id="Conector recto 176" o:spid="_x0000_s1027" style="position:absolute;visibility:visible;mso-wrap-style:square" from="0,0" to="359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" strokecolor="windowText" strokeweight="1pt">
                        <v:shadow on="t" color="black" opacity="24903f" origin=",.5" offset="0,.55556mm"/>
                      </v:line>
                      <v:shape id="Conector recto de flecha 177" o:spid="_x0000_s1028" type="#_x0000_t32" style="position:absolute;left:361950;width:0;height:32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" strokecolor="windowText" strokeweight="1pt">
                        <v:stroke endarrow="open"/>
                        <v:shadow on="t" color="black" opacity="24903f" origin=",.5" offset="0,.55556mm"/>
                      </v:shape>
                    </v:group>
                  </w:pict>
                </mc:Fallback>
              </mc:AlternateContent>
            </w:r>
            <w:r w:rsidRPr="008B5D3C">
              <w:rPr>
                <w:rFonts w:ascii="Arial" w:hAnsi="Arial" w:cs="Arial"/>
                <w:noProof/>
                <w:lang w:eastAsia="es-MX"/>
              </w:rPr>
              <mc:AlternateContent>
                <mc:Choice Requires="wps">
                  <w:drawing>
                    <wp:anchor distT="0" distB="0" distL="114300" distR="114300" simplePos="0" relativeHeight="252474368" behindDoc="0" locked="0" layoutInCell="1" allowOverlap="1" wp14:anchorId="1F7E23FA" wp14:editId="24B5B691">
                      <wp:simplePos x="0" y="0"/>
                      <wp:positionH relativeFrom="column">
                        <wp:posOffset>899289</wp:posOffset>
                      </wp:positionH>
                      <wp:positionV relativeFrom="paragraph">
                        <wp:posOffset>1068766</wp:posOffset>
                      </wp:positionV>
                      <wp:extent cx="0" cy="711205"/>
                      <wp:effectExtent l="114300" t="19050" r="114300" b="88900"/>
                      <wp:wrapNone/>
                      <wp:docPr id="178" name="Conector recto de flecha 178"/>
                      <wp:cNvGraphicFramePr/>
                      <a:graphic xmlns:a="http://schemas.openxmlformats.org/drawingml/2006/main">
                        <a:graphicData uri="http://schemas.microsoft.com/office/word/2010/wordprocessingShape">
                          <wps:wsp>
                            <wps:cNvCnPr/>
                            <wps:spPr>
                              <a:xfrm>
                                <a:off x="0" y="0"/>
                                <a:ext cx="0" cy="71120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6C7C1C0" id="Conector recto de flecha 178" o:spid="_x0000_s1026" type="#_x0000_t32" style="position:absolute;margin-left:70.8pt;margin-top:84.15pt;width:0;height:56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" strokecolor="windowText" strokeweight="1pt">
                      <v:stroke endarrow="open"/>
                      <v:shadow on="t" color="black" opacity="24903f" origin=",.5" offset="0,.55556mm"/>
                    </v:shape>
                  </w:pict>
                </mc:Fallback>
              </mc:AlternateContent>
            </w:r>
          </w:p>
        </w:tc>
      </w:tr>
      <w:tr w:rsidR="0062284C" w:rsidRPr="008B5D3C" w:rsidTr="00D35F03">
        <w:trPr>
          <w:trHeight w:val="1633"/>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Subdirección de Mobiliario</w:t>
            </w:r>
          </w:p>
        </w:tc>
        <w:tc>
          <w:tcPr>
            <w:tcW w:w="4375" w:type="dxa"/>
            <w:gridSpan w:val="2"/>
          </w:tcPr>
          <w:p w:rsidR="0062284C" w:rsidRPr="008B5D3C" w:rsidRDefault="00860BC7" w:rsidP="00F97FDC">
            <w:pPr>
              <w:jc w:val="both"/>
              <w:rPr>
                <w:rFonts w:ascii="Arial" w:hAnsi="Arial" w:cs="Arial"/>
              </w:rPr>
            </w:pPr>
            <w:r w:rsidRPr="008B5D3C">
              <w:rPr>
                <w:rFonts w:ascii="Arial" w:eastAsia="Times New Roman" w:hAnsi="Arial" w:cs="Arial"/>
                <w:lang w:eastAsia="es-MX"/>
              </w:rPr>
              <w:t>5. Solicita al Departamento de Rehabilitación que verifique las existencias en el almacén</w:t>
            </w:r>
            <w:r w:rsidRPr="008B5D3C">
              <w:t xml:space="preserve"> </w:t>
            </w:r>
            <w:r w:rsidRPr="008B5D3C">
              <w:rPr>
                <w:rFonts w:ascii="Arial" w:eastAsia="Times New Roman" w:hAnsi="Arial" w:cs="Arial"/>
                <w:lang w:eastAsia="es-MX"/>
              </w:rPr>
              <w:t>para atender las solicitudes.</w:t>
            </w:r>
          </w:p>
        </w:tc>
        <w:tc>
          <w:tcPr>
            <w:tcW w:w="2683" w:type="dxa"/>
          </w:tcPr>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476416" behindDoc="0" locked="0" layoutInCell="1" allowOverlap="1" wp14:anchorId="0F708D12" wp14:editId="6A29A6AD">
                      <wp:simplePos x="0" y="0"/>
                      <wp:positionH relativeFrom="column">
                        <wp:posOffset>401955</wp:posOffset>
                      </wp:positionH>
                      <wp:positionV relativeFrom="paragraph">
                        <wp:posOffset>80645</wp:posOffset>
                      </wp:positionV>
                      <wp:extent cx="1060450" cy="758825"/>
                      <wp:effectExtent l="57150" t="19050" r="82550" b="98425"/>
                      <wp:wrapNone/>
                      <wp:docPr id="183"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708D12" id="_x0000_s1279" type="#_x0000_t115" style="position:absolute;left:0;text-align:left;margin-left:31.65pt;margin-top:6.35pt;width:83.5pt;height:59.75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5</w:t>
                            </w:r>
                          </w:p>
                        </w:txbxContent>
                      </v:textbox>
                    </v:shape>
                  </w:pict>
                </mc:Fallback>
              </mc:AlternateContent>
            </w:r>
          </w:p>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79488" behindDoc="0" locked="0" layoutInCell="1" allowOverlap="1" wp14:anchorId="4BC0A504" wp14:editId="5AEC180F">
                      <wp:simplePos x="0" y="0"/>
                      <wp:positionH relativeFrom="column">
                        <wp:posOffset>92159</wp:posOffset>
                      </wp:positionH>
                      <wp:positionV relativeFrom="paragraph">
                        <wp:posOffset>145511</wp:posOffset>
                      </wp:positionV>
                      <wp:extent cx="304800" cy="447675"/>
                      <wp:effectExtent l="57150" t="76200" r="0" b="85725"/>
                      <wp:wrapNone/>
                      <wp:docPr id="180" name="498 Conector angular"/>
                      <wp:cNvGraphicFramePr/>
                      <a:graphic xmlns:a="http://schemas.openxmlformats.org/drawingml/2006/main">
                        <a:graphicData uri="http://schemas.microsoft.com/office/word/2010/wordprocessingShape">
                          <wps:wsp>
                            <wps:cNvCnPr/>
                            <wps:spPr>
                              <a:xfrm flipV="1">
                                <a:off x="0" y="0"/>
                                <a:ext cx="304800" cy="447675"/>
                              </a:xfrm>
                              <a:prstGeom prst="bentConnector3">
                                <a:avLst>
                                  <a:gd name="adj1" fmla="val -3125"/>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91247FF" id="498 Conector angular" o:spid="_x0000_s1026" type="#_x0000_t34" style="position:absolute;margin-left:7.25pt;margin-top:11.45pt;width:24pt;height:35.25pt;flip:y;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" adj="-675" strokecolor="windowText" strokeweight="1pt">
                      <v:stroke endarrow="open"/>
                      <v:shadow on="t" color="black" opacity="24903f" origin=",.5" offset="0,.55556mm"/>
                    </v:shape>
                  </w:pict>
                </mc:Fallback>
              </mc:AlternateContent>
            </w:r>
          </w:p>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78464" behindDoc="0" locked="0" layoutInCell="1" allowOverlap="1" wp14:anchorId="41558323" wp14:editId="2E63CFCB">
                      <wp:simplePos x="0" y="0"/>
                      <wp:positionH relativeFrom="column">
                        <wp:posOffset>-40640</wp:posOffset>
                      </wp:positionH>
                      <wp:positionV relativeFrom="paragraph">
                        <wp:posOffset>272786</wp:posOffset>
                      </wp:positionV>
                      <wp:extent cx="296545" cy="288290"/>
                      <wp:effectExtent l="0" t="0" r="27305" b="16510"/>
                      <wp:wrapNone/>
                      <wp:docPr id="179"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305C2F">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58323" id="_x0000_s1280" type="#_x0000_t120" style="position:absolute;left:0;text-align:left;margin-left:-3.2pt;margin-top:21.5pt;width:23.35pt;height:22.7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" fillcolor="window" strokecolor="#0d0d0d" strokeweight="1pt">
                      <v:textbox>
                        <w:txbxContent>
                          <w:p w:rsidR="009A55ED" w:rsidRPr="00CA57D8" w:rsidRDefault="009A55ED" w:rsidP="00305C2F">
                            <w:pPr>
                              <w:jc w:val="cente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477440" behindDoc="0" locked="0" layoutInCell="1" allowOverlap="1" wp14:anchorId="22893667" wp14:editId="46275824">
                      <wp:simplePos x="0" y="0"/>
                      <wp:positionH relativeFrom="column">
                        <wp:posOffset>897559</wp:posOffset>
                      </wp:positionH>
                      <wp:positionV relativeFrom="paragraph">
                        <wp:posOffset>158971</wp:posOffset>
                      </wp:positionV>
                      <wp:extent cx="0" cy="954156"/>
                      <wp:effectExtent l="95250" t="19050" r="114300" b="93980"/>
                      <wp:wrapNone/>
                      <wp:docPr id="184" name="Conector recto de flecha 184"/>
                      <wp:cNvGraphicFramePr/>
                      <a:graphic xmlns:a="http://schemas.openxmlformats.org/drawingml/2006/main">
                        <a:graphicData uri="http://schemas.microsoft.com/office/word/2010/wordprocessingShape">
                          <wps:wsp>
                            <wps:cNvCnPr/>
                            <wps:spPr>
                              <a:xfrm>
                                <a:off x="0" y="0"/>
                                <a:ext cx="0" cy="954156"/>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2E0AC691" id="Conector recto de flecha 184" o:spid="_x0000_s1026" type="#_x0000_t32" style="position:absolute;margin-left:70.65pt;margin-top:12.5pt;width:0;height:75.15pt;z-index:25247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" strokecolor="windowText" strokeweight="1pt">
                      <v:stroke endarrow="open"/>
                      <v:shadow on="t" color="black" opacity="24903f" origin=",.5" offset="0,.55556mm"/>
                    </v:shape>
                  </w:pict>
                </mc:Fallback>
              </mc:AlternateContent>
            </w:r>
          </w:p>
          <w:p w:rsidR="0062284C" w:rsidRPr="008B5D3C" w:rsidRDefault="0062284C" w:rsidP="00F97FDC">
            <w:pPr>
              <w:jc w:val="both"/>
              <w:rPr>
                <w:rFonts w:ascii="Arial" w:hAnsi="Arial" w:cs="Arial"/>
              </w:rPr>
            </w:pPr>
          </w:p>
        </w:tc>
      </w:tr>
      <w:tr w:rsidR="0062284C" w:rsidRPr="008B5D3C" w:rsidTr="00D35F03">
        <w:trPr>
          <w:trHeight w:val="2655"/>
        </w:trPr>
        <w:tc>
          <w:tcPr>
            <w:tcW w:w="1701" w:type="dxa"/>
          </w:tcPr>
          <w:p w:rsidR="008D39C3" w:rsidRDefault="008D39C3" w:rsidP="00860BC7">
            <w:pPr>
              <w:jc w:val="center"/>
              <w:rPr>
                <w:rFonts w:ascii="Arial" w:hAnsi="Arial" w:cs="Arial"/>
              </w:rPr>
            </w:pPr>
          </w:p>
          <w:p w:rsidR="0062284C" w:rsidRPr="008B5D3C" w:rsidRDefault="0062284C" w:rsidP="00860BC7">
            <w:pPr>
              <w:jc w:val="center"/>
              <w:rPr>
                <w:rFonts w:ascii="Arial" w:hAnsi="Arial" w:cs="Arial"/>
              </w:rPr>
            </w:pPr>
            <w:r w:rsidRPr="008B5D3C">
              <w:rPr>
                <w:rFonts w:ascii="Arial" w:hAnsi="Arial" w:cs="Arial"/>
              </w:rPr>
              <w:t>Departamento de Rehabilitación</w:t>
            </w:r>
          </w:p>
        </w:tc>
        <w:tc>
          <w:tcPr>
            <w:tcW w:w="4375" w:type="dxa"/>
            <w:gridSpan w:val="2"/>
          </w:tcPr>
          <w:p w:rsidR="008D39C3" w:rsidRDefault="008D39C3" w:rsidP="00F97FDC">
            <w:pPr>
              <w:jc w:val="both"/>
              <w:rPr>
                <w:rFonts w:ascii="Arial" w:eastAsia="Times New Roman" w:hAnsi="Arial" w:cs="Arial"/>
                <w:lang w:eastAsia="es-MX"/>
              </w:rPr>
            </w:pPr>
          </w:p>
          <w:p w:rsidR="0062284C" w:rsidRPr="008B5D3C" w:rsidRDefault="00860BC7" w:rsidP="00F97FDC">
            <w:pPr>
              <w:jc w:val="both"/>
              <w:rPr>
                <w:rFonts w:ascii="Arial" w:hAnsi="Arial" w:cs="Arial"/>
              </w:rPr>
            </w:pPr>
            <w:r w:rsidRPr="008B5D3C">
              <w:rPr>
                <w:rFonts w:ascii="Arial" w:eastAsia="Times New Roman" w:hAnsi="Arial" w:cs="Arial"/>
                <w:lang w:eastAsia="es-MX"/>
              </w:rPr>
              <w:t>6.-</w:t>
            </w:r>
            <w:r w:rsidRPr="008B5D3C">
              <w:rPr>
                <w:rFonts w:ascii="Arial" w:hAnsi="Arial" w:cs="Arial"/>
              </w:rPr>
              <w:t xml:space="preserve"> Verifica las existencias en el almacén para atender dichas solicitudes </w:t>
            </w:r>
            <w:r w:rsidRPr="008B5D3C">
              <w:rPr>
                <w:rFonts w:ascii="Arial" w:eastAsia="Times New Roman" w:hAnsi="Arial" w:cs="Arial"/>
                <w:lang w:eastAsia="es-MX"/>
              </w:rPr>
              <w:t>de acuerdo a las prioridades establecidas.</w:t>
            </w:r>
          </w:p>
        </w:tc>
        <w:tc>
          <w:tcPr>
            <w:tcW w:w="2683" w:type="dxa"/>
          </w:tcPr>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482560" behindDoc="0" locked="0" layoutInCell="1" allowOverlap="1" wp14:anchorId="5B092971" wp14:editId="6E6D3C29">
                      <wp:simplePos x="0" y="0"/>
                      <wp:positionH relativeFrom="column">
                        <wp:posOffset>391071</wp:posOffset>
                      </wp:positionH>
                      <wp:positionV relativeFrom="paragraph">
                        <wp:posOffset>177132</wp:posOffset>
                      </wp:positionV>
                      <wp:extent cx="1060450" cy="758825"/>
                      <wp:effectExtent l="57150" t="19050" r="82550" b="98425"/>
                      <wp:wrapNone/>
                      <wp:docPr id="185"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92971" id="_x0000_s1281" type="#_x0000_t115" style="position:absolute;left:0;text-align:left;margin-left:30.8pt;margin-top:13.95pt;width:83.5pt;height:59.75pt;z-index:2524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6</w:t>
                            </w:r>
                          </w:p>
                        </w:txbxContent>
                      </v:textbox>
                    </v:shape>
                  </w:pict>
                </mc:Fallback>
              </mc:AlternateContent>
            </w:r>
          </w:p>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81536" behindDoc="0" locked="0" layoutInCell="1" allowOverlap="1" wp14:anchorId="36D6021A" wp14:editId="6FA9DDFD">
                      <wp:simplePos x="0" y="0"/>
                      <wp:positionH relativeFrom="column">
                        <wp:posOffset>746529</wp:posOffset>
                      </wp:positionH>
                      <wp:positionV relativeFrom="paragraph">
                        <wp:posOffset>310515</wp:posOffset>
                      </wp:positionV>
                      <wp:extent cx="0" cy="1137600"/>
                      <wp:effectExtent l="114300" t="19050" r="76200" b="100965"/>
                      <wp:wrapNone/>
                      <wp:docPr id="186" name="Conector recto de flecha 729"/>
                      <wp:cNvGraphicFramePr/>
                      <a:graphic xmlns:a="http://schemas.openxmlformats.org/drawingml/2006/main">
                        <a:graphicData uri="http://schemas.microsoft.com/office/word/2010/wordprocessingShape">
                          <wps:wsp>
                            <wps:cNvCnPr/>
                            <wps:spPr>
                              <a:xfrm flipH="1">
                                <a:off x="0" y="0"/>
                                <a:ext cx="0" cy="11376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469DCF3" id="Conector recto de flecha 729" o:spid="_x0000_s1026" type="#_x0000_t32" style="position:absolute;margin-left:58.8pt;margin-top:24.45pt;width:0;height:89.55pt;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" strokecolor="windowText" strokeweight="1pt">
                      <v:stroke endarrow="open"/>
                      <v:shadow on="t" color="black" opacity="24903f" origin=",.5" offset="0,.55556mm"/>
                    </v:shape>
                  </w:pict>
                </mc:Fallback>
              </mc:AlternateContent>
            </w:r>
          </w:p>
          <w:p w:rsidR="0062284C" w:rsidRDefault="0062284C" w:rsidP="00F97FDC">
            <w:pPr>
              <w:jc w:val="both"/>
              <w:rPr>
                <w:rFonts w:ascii="Arial" w:hAnsi="Arial" w:cs="Arial"/>
              </w:rPr>
            </w:pPr>
          </w:p>
          <w:p w:rsidR="008D39C3" w:rsidRPr="008B5D3C" w:rsidRDefault="008D39C3" w:rsidP="00F97FDC">
            <w:pPr>
              <w:jc w:val="both"/>
              <w:rPr>
                <w:rFonts w:ascii="Arial" w:hAnsi="Arial" w:cs="Arial"/>
              </w:rPr>
            </w:pPr>
          </w:p>
          <w:p w:rsidR="0062284C" w:rsidRPr="008B5D3C" w:rsidRDefault="0062284C" w:rsidP="00F97FDC">
            <w:pPr>
              <w:jc w:val="both"/>
              <w:rPr>
                <w:rFonts w:ascii="Arial" w:hAnsi="Arial" w:cs="Arial"/>
              </w:rPr>
            </w:pPr>
          </w:p>
        </w:tc>
      </w:tr>
      <w:tr w:rsidR="0062284C" w:rsidRPr="008B5D3C" w:rsidTr="00D35F03">
        <w:trPr>
          <w:trHeight w:val="1521"/>
        </w:trPr>
        <w:tc>
          <w:tcPr>
            <w:tcW w:w="1701" w:type="dxa"/>
          </w:tcPr>
          <w:p w:rsidR="0062284C" w:rsidRPr="008B5D3C" w:rsidRDefault="0062284C" w:rsidP="00860BC7">
            <w:pPr>
              <w:jc w:val="center"/>
              <w:rPr>
                <w:rFonts w:ascii="Arial" w:hAnsi="Arial" w:cs="Arial"/>
              </w:rPr>
            </w:pPr>
            <w:r w:rsidRPr="008B5D3C">
              <w:rPr>
                <w:rFonts w:ascii="Arial" w:hAnsi="Arial" w:cs="Arial"/>
              </w:rPr>
              <w:t>Departamento de Rehabilitación</w:t>
            </w:r>
          </w:p>
        </w:tc>
        <w:tc>
          <w:tcPr>
            <w:tcW w:w="4375" w:type="dxa"/>
            <w:gridSpan w:val="2"/>
          </w:tcPr>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7.- ¿Hay existencia de bienes?</w:t>
            </w:r>
          </w:p>
          <w:p w:rsidR="00860BC7" w:rsidRPr="008B5D3C" w:rsidRDefault="00860BC7" w:rsidP="00860BC7">
            <w:pPr>
              <w:spacing w:after="0" w:line="240" w:lineRule="auto"/>
              <w:jc w:val="both"/>
              <w:rPr>
                <w:rFonts w:ascii="Arial" w:eastAsia="Times New Roman" w:hAnsi="Arial" w:cs="Arial"/>
                <w:lang w:eastAsia="es-MX"/>
              </w:rPr>
            </w:pPr>
          </w:p>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Informa a la Subdirección de Mobiliario de la situación y concluye en actividad 8.</w:t>
            </w:r>
          </w:p>
          <w:p w:rsidR="0062284C" w:rsidRDefault="00860BC7" w:rsidP="00860BC7">
            <w:pPr>
              <w:jc w:val="both"/>
              <w:rPr>
                <w:rFonts w:ascii="Arial" w:eastAsia="Times New Roman" w:hAnsi="Arial" w:cs="Arial"/>
                <w:lang w:eastAsia="es-MX"/>
              </w:rPr>
            </w:pPr>
            <w:r w:rsidRPr="008B5D3C">
              <w:rPr>
                <w:rFonts w:ascii="Arial" w:eastAsia="Times New Roman" w:hAnsi="Arial" w:cs="Arial"/>
                <w:lang w:eastAsia="es-MX"/>
              </w:rPr>
              <w:t>Sí: Continúa en actividad 9.</w:t>
            </w:r>
          </w:p>
          <w:p w:rsidR="008D39C3" w:rsidRPr="008B5D3C" w:rsidRDefault="008D39C3" w:rsidP="00860BC7">
            <w:pPr>
              <w:jc w:val="both"/>
              <w:rPr>
                <w:rFonts w:ascii="Arial" w:hAnsi="Arial" w:cs="Arial"/>
                <w:strike/>
              </w:rPr>
            </w:pPr>
          </w:p>
        </w:tc>
        <w:tc>
          <w:tcPr>
            <w:tcW w:w="2683" w:type="dxa"/>
          </w:tcPr>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86656" behindDoc="0" locked="0" layoutInCell="1" allowOverlap="1" wp14:anchorId="115A01D7" wp14:editId="62B61EBB">
                      <wp:simplePos x="0" y="0"/>
                      <wp:positionH relativeFrom="column">
                        <wp:posOffset>1282053</wp:posOffset>
                      </wp:positionH>
                      <wp:positionV relativeFrom="paragraph">
                        <wp:posOffset>267862</wp:posOffset>
                      </wp:positionV>
                      <wp:extent cx="284672" cy="302895"/>
                      <wp:effectExtent l="0" t="0" r="20320" b="20955"/>
                      <wp:wrapNone/>
                      <wp:docPr id="1216" name="Conector 673"/>
                      <wp:cNvGraphicFramePr/>
                      <a:graphic xmlns:a="http://schemas.openxmlformats.org/drawingml/2006/main">
                        <a:graphicData uri="http://schemas.microsoft.com/office/word/2010/wordprocessingShape">
                          <wps:wsp>
                            <wps:cNvSpPr/>
                            <wps:spPr>
                              <a:xfrm>
                                <a:off x="0" y="0"/>
                                <a:ext cx="284672" cy="30289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5A01D7" id="_x0000_s1282" type="#_x0000_t120" style="position:absolute;left:0;text-align:left;margin-left:100.95pt;margin-top:21.1pt;width:22.4pt;height:23.85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" fillcolor="window" strokecolor="#0d0d0d" strokeweight="1pt">
                      <v:textbox>
                        <w:txbxContent>
                          <w:p w:rsidR="009A55ED" w:rsidRPr="00CA57D8" w:rsidRDefault="009A55ED" w:rsidP="00F97FDC">
                            <w:pP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484608" behindDoc="0" locked="0" layoutInCell="1" allowOverlap="1" wp14:anchorId="27C6854C" wp14:editId="7FC5D474">
                      <wp:simplePos x="0" y="0"/>
                      <wp:positionH relativeFrom="column">
                        <wp:posOffset>548808</wp:posOffset>
                      </wp:positionH>
                      <wp:positionV relativeFrom="paragraph">
                        <wp:posOffset>201927</wp:posOffset>
                      </wp:positionV>
                      <wp:extent cx="447774" cy="533306"/>
                      <wp:effectExtent l="57150" t="19050" r="85725" b="95885"/>
                      <wp:wrapNone/>
                      <wp:docPr id="189" name="Decisión 435"/>
                      <wp:cNvGraphicFramePr/>
                      <a:graphic xmlns:a="http://schemas.openxmlformats.org/drawingml/2006/main">
                        <a:graphicData uri="http://schemas.microsoft.com/office/word/2010/wordprocessingShape">
                          <wps:wsp>
                            <wps:cNvSpPr/>
                            <wps:spPr>
                              <a:xfrm>
                                <a:off x="0" y="0"/>
                                <a:ext cx="447774" cy="533306"/>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6854C" id="_x0000_s1283" type="#_x0000_t110" style="position:absolute;left:0;text-align:left;margin-left:43.2pt;margin-top:15.9pt;width:35.25pt;height:42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7</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485632" behindDoc="0" locked="0" layoutInCell="1" allowOverlap="1" wp14:anchorId="12C89B44" wp14:editId="63747540">
                      <wp:simplePos x="0" y="0"/>
                      <wp:positionH relativeFrom="column">
                        <wp:posOffset>1022557</wp:posOffset>
                      </wp:positionH>
                      <wp:positionV relativeFrom="paragraph">
                        <wp:posOffset>34949</wp:posOffset>
                      </wp:positionV>
                      <wp:extent cx="313430" cy="229494"/>
                      <wp:effectExtent l="57150" t="19050" r="67945" b="94615"/>
                      <wp:wrapNone/>
                      <wp:docPr id="190" name="Rectángulo 436"/>
                      <wp:cNvGraphicFramePr/>
                      <a:graphic xmlns:a="http://schemas.openxmlformats.org/drawingml/2006/main">
                        <a:graphicData uri="http://schemas.microsoft.com/office/word/2010/wordprocessingShape">
                          <wps:wsp>
                            <wps:cNvSpPr/>
                            <wps:spPr>
                              <a:xfrm>
                                <a:off x="0" y="0"/>
                                <a:ext cx="313430" cy="229494"/>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89B44" id="_x0000_s1284" style="position:absolute;left:0;text-align:left;margin-left:80.5pt;margin-top:2.75pt;width:24.7pt;height:18.0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p>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87680" behindDoc="0" locked="0" layoutInCell="1" allowOverlap="1" wp14:anchorId="3D96FD1A" wp14:editId="05C3160F">
                      <wp:simplePos x="0" y="0"/>
                      <wp:positionH relativeFrom="column">
                        <wp:posOffset>962876</wp:posOffset>
                      </wp:positionH>
                      <wp:positionV relativeFrom="paragraph">
                        <wp:posOffset>542673</wp:posOffset>
                      </wp:positionV>
                      <wp:extent cx="353683" cy="217355"/>
                      <wp:effectExtent l="57150" t="19050" r="85090" b="87630"/>
                      <wp:wrapNone/>
                      <wp:docPr id="188" name="Rectángulo 437"/>
                      <wp:cNvGraphicFramePr/>
                      <a:graphic xmlns:a="http://schemas.openxmlformats.org/drawingml/2006/main">
                        <a:graphicData uri="http://schemas.microsoft.com/office/word/2010/wordprocessingShape">
                          <wps:wsp>
                            <wps:cNvSpPr/>
                            <wps:spPr>
                              <a:xfrm>
                                <a:off x="0" y="0"/>
                                <a:ext cx="353683" cy="21735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96FD1A" id="_x0000_s1285" style="position:absolute;left:0;text-align:left;margin-left:75.8pt;margin-top:42.75pt;width:27.85pt;height:17.1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2488704" behindDoc="0" locked="0" layoutInCell="1" allowOverlap="1" wp14:anchorId="1D797023" wp14:editId="2831EFF4">
                      <wp:simplePos x="0" y="0"/>
                      <wp:positionH relativeFrom="column">
                        <wp:posOffset>1022663</wp:posOffset>
                      </wp:positionH>
                      <wp:positionV relativeFrom="paragraph">
                        <wp:posOffset>114932</wp:posOffset>
                      </wp:positionV>
                      <wp:extent cx="239092" cy="0"/>
                      <wp:effectExtent l="0" t="76200" r="27940" b="152400"/>
                      <wp:wrapNone/>
                      <wp:docPr id="191" name="57 Conector recto de flecha"/>
                      <wp:cNvGraphicFramePr/>
                      <a:graphic xmlns:a="http://schemas.openxmlformats.org/drawingml/2006/main">
                        <a:graphicData uri="http://schemas.microsoft.com/office/word/2010/wordprocessingShape">
                          <wps:wsp>
                            <wps:cNvCnPr/>
                            <wps:spPr>
                              <a:xfrm>
                                <a:off x="0" y="0"/>
                                <a:ext cx="239092"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1A0962BA" id="57 Conector recto de flecha" o:spid="_x0000_s1026" type="#_x0000_t32" style="position:absolute;margin-left:80.5pt;margin-top:9.05pt;width:18.85pt;height:0;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90752" behindDoc="0" locked="0" layoutInCell="1" allowOverlap="1" wp14:anchorId="548E951F" wp14:editId="1ECF2774">
                      <wp:simplePos x="0" y="0"/>
                      <wp:positionH relativeFrom="column">
                        <wp:posOffset>651510</wp:posOffset>
                      </wp:positionH>
                      <wp:positionV relativeFrom="paragraph">
                        <wp:posOffset>960384</wp:posOffset>
                      </wp:positionV>
                      <wp:extent cx="247015" cy="287655"/>
                      <wp:effectExtent l="57150" t="19050" r="76835" b="93345"/>
                      <wp:wrapNone/>
                      <wp:docPr id="1217"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E951F" id="_x0000_s1286" type="#_x0000_t177" style="position:absolute;left:0;text-align:left;margin-left:51.3pt;margin-top:75.6pt;width:19.45pt;height:22.65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489728" behindDoc="0" locked="0" layoutInCell="1" allowOverlap="1" wp14:anchorId="60336956" wp14:editId="0C294F61">
                      <wp:simplePos x="0" y="0"/>
                      <wp:positionH relativeFrom="column">
                        <wp:posOffset>797560</wp:posOffset>
                      </wp:positionH>
                      <wp:positionV relativeFrom="paragraph">
                        <wp:posOffset>429260</wp:posOffset>
                      </wp:positionV>
                      <wp:extent cx="0" cy="511810"/>
                      <wp:effectExtent l="95250" t="19050" r="76200" b="97790"/>
                      <wp:wrapNone/>
                      <wp:docPr id="1218" name="Conector recto de flecha 729"/>
                      <wp:cNvGraphicFramePr/>
                      <a:graphic xmlns:a="http://schemas.openxmlformats.org/drawingml/2006/main">
                        <a:graphicData uri="http://schemas.microsoft.com/office/word/2010/wordprocessingShape">
                          <wps:wsp>
                            <wps:cNvCnPr/>
                            <wps:spPr>
                              <a:xfrm>
                                <a:off x="0" y="0"/>
                                <a:ext cx="0" cy="51181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6124F09" id="Conector recto de flecha 729" o:spid="_x0000_s1026" type="#_x0000_t32" style="position:absolute;margin-left:62.8pt;margin-top:33.8pt;width:0;height:40.3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" strokecolor="windowText" strokeweight="1pt">
                      <v:stroke endarrow="open"/>
                      <v:shadow on="t" color="black" opacity="24903f" origin=",.5" offset="0,.55556mm"/>
                    </v:shape>
                  </w:pict>
                </mc:Fallback>
              </mc:AlternateContent>
            </w:r>
          </w:p>
        </w:tc>
      </w:tr>
      <w:tr w:rsidR="0062284C" w:rsidRPr="008B5D3C" w:rsidTr="00D35F03">
        <w:trPr>
          <w:trHeight w:val="2623"/>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lastRenderedPageBreak/>
              <w:t>Subdirección de Mobiliario</w:t>
            </w:r>
          </w:p>
        </w:tc>
        <w:tc>
          <w:tcPr>
            <w:tcW w:w="4375" w:type="dxa"/>
            <w:gridSpan w:val="2"/>
          </w:tcPr>
          <w:p w:rsidR="0062284C" w:rsidRPr="008B5D3C" w:rsidRDefault="00860BC7" w:rsidP="00860BC7">
            <w:pPr>
              <w:jc w:val="both"/>
              <w:rPr>
                <w:rFonts w:ascii="Arial" w:hAnsi="Arial" w:cs="Arial"/>
              </w:rPr>
            </w:pPr>
            <w:r w:rsidRPr="008B5D3C">
              <w:rPr>
                <w:rFonts w:ascii="Arial" w:hAnsi="Arial" w:cs="Arial"/>
              </w:rPr>
              <w:t>8.- Rechaza la solicitud al no tener existencias, por el mismo medio que se hizo el requerimiento.</w:t>
            </w:r>
          </w:p>
        </w:tc>
        <w:tc>
          <w:tcPr>
            <w:tcW w:w="2683" w:type="dxa"/>
          </w:tcPr>
          <w:p w:rsidR="0062284C" w:rsidRPr="008B5D3C" w:rsidRDefault="0062284C" w:rsidP="00F97FDC">
            <w:pPr>
              <w:tabs>
                <w:tab w:val="left" w:pos="1763"/>
              </w:tabs>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495872" behindDoc="0" locked="0" layoutInCell="1" allowOverlap="1" wp14:anchorId="192093E4" wp14:editId="27D70598">
                      <wp:simplePos x="0" y="0"/>
                      <wp:positionH relativeFrom="column">
                        <wp:posOffset>791998</wp:posOffset>
                      </wp:positionH>
                      <wp:positionV relativeFrom="paragraph">
                        <wp:posOffset>209308</wp:posOffset>
                      </wp:positionV>
                      <wp:extent cx="359410" cy="425669"/>
                      <wp:effectExtent l="38100" t="38100" r="78740" b="88900"/>
                      <wp:wrapNone/>
                      <wp:docPr id="1219" name="984 Grupo"/>
                      <wp:cNvGraphicFramePr/>
                      <a:graphic xmlns:a="http://schemas.openxmlformats.org/drawingml/2006/main">
                        <a:graphicData uri="http://schemas.microsoft.com/office/word/2010/wordprocessingGroup">
                          <wpg:wgp>
                            <wpg:cNvGrpSpPr/>
                            <wpg:grpSpPr>
                              <a:xfrm>
                                <a:off x="0" y="0"/>
                                <a:ext cx="359410" cy="425669"/>
                                <a:chOff x="0" y="0"/>
                                <a:chExt cx="359410" cy="323908"/>
                              </a:xfrm>
                            </wpg:grpSpPr>
                            <wps:wsp>
                              <wps:cNvPr id="1220" name="Conector recto 321"/>
                              <wps:cNvCnPr/>
                              <wps:spPr>
                                <a:xfrm>
                                  <a:off x="0" y="0"/>
                                  <a:ext cx="359410" cy="0"/>
                                </a:xfrm>
                                <a:prstGeom prst="line">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wps:wsp>
                              <wps:cNvPr id="1221" name="Conector recto de flecha 322"/>
                              <wps:cNvCnPr/>
                              <wps:spPr>
                                <a:xfrm>
                                  <a:off x="346841" y="0"/>
                                  <a:ext cx="0" cy="32390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V relativeFrom="margin">
                        <wp14:pctHeight>0</wp14:pctHeight>
                      </wp14:sizeRelV>
                    </wp:anchor>
                  </w:drawing>
                </mc:Choice>
                <mc:Fallback>
                  <w:pict>
                    <v:group w14:anchorId="78D6819C" id="984 Grupo" o:spid="_x0000_s1026" style="position:absolute;margin-left:62.35pt;margin-top:16.5pt;width:28.3pt;height:33.5pt;z-index:252495872;mso-height-relative:margin" coordsize="359410,32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">
                      <v:line id="Conector recto 321" o:spid="_x0000_s1027" style="position:absolute;visibility:visible;mso-wrap-style:square" from="0,0" to="359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" strokecolor="windowText" strokeweight="1pt">
                        <v:shadow on="t" color="black" opacity="24903f" origin=",.5" offset="0,.55556mm"/>
                      </v:line>
                      <v:shape id="Conector recto de flecha 322" o:spid="_x0000_s1028" type="#_x0000_t32" style="position:absolute;left:346841;width:0;height:323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" strokecolor="windowText" strokeweight="1pt">
                        <v:stroke endarrow="open"/>
                        <v:shadow on="t" color="black" opacity="24903f" origin=",.5" offset="0,.55556mm"/>
                      </v:shape>
                    </v:group>
                  </w:pict>
                </mc:Fallback>
              </mc:AlternateContent>
            </w:r>
            <w:r w:rsidRPr="008B5D3C">
              <w:rPr>
                <w:rFonts w:ascii="Arial" w:hAnsi="Arial" w:cs="Arial"/>
                <w:noProof/>
                <w:lang w:eastAsia="es-MX"/>
              </w:rPr>
              <mc:AlternateContent>
                <mc:Choice Requires="wps">
                  <w:drawing>
                    <wp:anchor distT="0" distB="0" distL="114300" distR="114300" simplePos="0" relativeHeight="252492800" behindDoc="0" locked="0" layoutInCell="1" allowOverlap="1" wp14:anchorId="64F6C9F4" wp14:editId="7EFE6B63">
                      <wp:simplePos x="0" y="0"/>
                      <wp:positionH relativeFrom="column">
                        <wp:posOffset>502058</wp:posOffset>
                      </wp:positionH>
                      <wp:positionV relativeFrom="paragraph">
                        <wp:posOffset>12963</wp:posOffset>
                      </wp:positionV>
                      <wp:extent cx="247015" cy="287655"/>
                      <wp:effectExtent l="57150" t="19050" r="76835" b="93345"/>
                      <wp:wrapNone/>
                      <wp:docPr id="1222"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6C9F4" id="_x0000_s1287" type="#_x0000_t177" style="position:absolute;left:0;text-align:left;margin-left:39.55pt;margin-top:1pt;width:19.45pt;height:22.6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v:textbox>
                    </v:shape>
                  </w:pict>
                </mc:Fallback>
              </mc:AlternateContent>
            </w:r>
            <w:r w:rsidRPr="008B5D3C">
              <w:rPr>
                <w:rFonts w:ascii="Arial" w:hAnsi="Arial" w:cs="Arial"/>
              </w:rPr>
              <w:tab/>
            </w:r>
          </w:p>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93824" behindDoc="0" locked="0" layoutInCell="1" allowOverlap="1" wp14:anchorId="43A97451" wp14:editId="016AA6A3">
                      <wp:simplePos x="0" y="0"/>
                      <wp:positionH relativeFrom="column">
                        <wp:posOffset>382155</wp:posOffset>
                      </wp:positionH>
                      <wp:positionV relativeFrom="paragraph">
                        <wp:posOffset>6985</wp:posOffset>
                      </wp:positionV>
                      <wp:extent cx="914400" cy="612140"/>
                      <wp:effectExtent l="57150" t="19050" r="76200" b="73660"/>
                      <wp:wrapNone/>
                      <wp:docPr id="1223"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A97451" id="_x0000_s1288" type="#_x0000_t114" style="position:absolute;left:0;text-align:left;margin-left:30.1pt;margin-top:.55pt;width:1in;height:48.2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8</w:t>
                            </w:r>
                          </w:p>
                        </w:txbxContent>
                      </v:textbox>
                    </v:shape>
                  </w:pict>
                </mc:Fallback>
              </mc:AlternateContent>
            </w:r>
          </w:p>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r w:rsidRPr="008B5D3C">
              <w:rPr>
                <w:noProof/>
                <w:lang w:eastAsia="es-MX"/>
              </w:rPr>
              <mc:AlternateContent>
                <mc:Choice Requires="wps">
                  <w:drawing>
                    <wp:anchor distT="0" distB="0" distL="114300" distR="114300" simplePos="0" relativeHeight="252494848" behindDoc="0" locked="0" layoutInCell="1" allowOverlap="1" wp14:anchorId="7099B1AA" wp14:editId="73875D74">
                      <wp:simplePos x="0" y="0"/>
                      <wp:positionH relativeFrom="column">
                        <wp:posOffset>788753</wp:posOffset>
                      </wp:positionH>
                      <wp:positionV relativeFrom="paragraph">
                        <wp:posOffset>-8062</wp:posOffset>
                      </wp:positionV>
                      <wp:extent cx="0" cy="527355"/>
                      <wp:effectExtent l="114300" t="19050" r="76200" b="101600"/>
                      <wp:wrapNone/>
                      <wp:docPr id="1224" name="28 Conector recto de flecha"/>
                      <wp:cNvGraphicFramePr/>
                      <a:graphic xmlns:a="http://schemas.openxmlformats.org/drawingml/2006/main">
                        <a:graphicData uri="http://schemas.microsoft.com/office/word/2010/wordprocessingShape">
                          <wps:wsp>
                            <wps:cNvCnPr/>
                            <wps:spPr>
                              <a:xfrm>
                                <a:off x="0" y="0"/>
                                <a:ext cx="0" cy="52735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96018E8" id="28 Conector recto de flecha" o:spid="_x0000_s1026" type="#_x0000_t32" style="position:absolute;margin-left:62.1pt;margin-top:-.65pt;width:0;height:41.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" strokecolor="windowText" strokeweight="1pt">
                      <v:stroke endarrow="open"/>
                      <v:shadow on="t" color="black" opacity="24903f" origin=",.5" offset="0,.55556mm"/>
                    </v:shape>
                  </w:pict>
                </mc:Fallback>
              </mc:AlternateContent>
            </w:r>
          </w:p>
        </w:tc>
      </w:tr>
      <w:tr w:rsidR="0062284C" w:rsidRPr="008B5D3C" w:rsidTr="00D35F03">
        <w:trPr>
          <w:trHeight w:val="511"/>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Departamento de Rehabilitación</w:t>
            </w:r>
          </w:p>
        </w:tc>
        <w:tc>
          <w:tcPr>
            <w:tcW w:w="4375" w:type="dxa"/>
            <w:gridSpan w:val="2"/>
          </w:tcPr>
          <w:p w:rsidR="0062284C" w:rsidRPr="008B5D3C" w:rsidRDefault="00860BC7" w:rsidP="00F97FDC">
            <w:pPr>
              <w:jc w:val="both"/>
              <w:rPr>
                <w:rFonts w:ascii="Arial" w:hAnsi="Arial" w:cs="Arial"/>
              </w:rPr>
            </w:pPr>
            <w:r w:rsidRPr="008B5D3C">
              <w:rPr>
                <w:rFonts w:ascii="Arial" w:eastAsia="Times New Roman" w:hAnsi="Arial" w:cs="Arial"/>
                <w:lang w:eastAsia="es-MX"/>
              </w:rPr>
              <w:t>9.- Separa los bienes solicitados,</w:t>
            </w:r>
            <w:r w:rsidRPr="008B5D3C">
              <w:rPr>
                <w:rFonts w:ascii="Arial" w:hAnsi="Arial" w:cs="Arial"/>
              </w:rPr>
              <w:t xml:space="preserve"> determina las actividades a realizar, armado, desarmado, traslado de bienes, partes de mobiliario faltantes y bienes a usar del Almacén General</w:t>
            </w:r>
            <w:r w:rsidRPr="008B5D3C">
              <w:rPr>
                <w:rFonts w:ascii="Arial" w:eastAsia="Times New Roman" w:hAnsi="Arial" w:cs="Arial"/>
                <w:lang w:eastAsia="es-MX"/>
              </w:rPr>
              <w:t xml:space="preserve"> y los relaciona en el formato de salida de bienes del almacén.</w:t>
            </w:r>
          </w:p>
        </w:tc>
        <w:tc>
          <w:tcPr>
            <w:tcW w:w="2683" w:type="dxa"/>
          </w:tcPr>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98944" behindDoc="0" locked="0" layoutInCell="1" allowOverlap="1" wp14:anchorId="1B303780" wp14:editId="2B192BB8">
                      <wp:simplePos x="0" y="0"/>
                      <wp:positionH relativeFrom="column">
                        <wp:posOffset>344170</wp:posOffset>
                      </wp:positionH>
                      <wp:positionV relativeFrom="paragraph">
                        <wp:posOffset>98895</wp:posOffset>
                      </wp:positionV>
                      <wp:extent cx="914400" cy="612140"/>
                      <wp:effectExtent l="57150" t="19050" r="76200" b="73660"/>
                      <wp:wrapNone/>
                      <wp:docPr id="1225"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303780" id="_x0000_s1289" type="#_x0000_t114" style="position:absolute;left:0;text-align:left;margin-left:27.1pt;margin-top:7.8pt;width:1in;height:48.2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9</w:t>
                            </w:r>
                          </w:p>
                        </w:txbxContent>
                      </v:textbox>
                    </v:shape>
                  </w:pict>
                </mc:Fallback>
              </mc:AlternateContent>
            </w:r>
          </w:p>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500992" behindDoc="0" locked="0" layoutInCell="1" allowOverlap="1" wp14:anchorId="70DDE71B" wp14:editId="7FAF0B88">
                      <wp:simplePos x="0" y="0"/>
                      <wp:positionH relativeFrom="column">
                        <wp:posOffset>490220</wp:posOffset>
                      </wp:positionH>
                      <wp:positionV relativeFrom="paragraph">
                        <wp:posOffset>98796</wp:posOffset>
                      </wp:positionV>
                      <wp:extent cx="0" cy="215660"/>
                      <wp:effectExtent l="114300" t="38100" r="76200" b="70485"/>
                      <wp:wrapNone/>
                      <wp:docPr id="1210" name="57 Conector recto de flecha"/>
                      <wp:cNvGraphicFramePr/>
                      <a:graphic xmlns:a="http://schemas.openxmlformats.org/drawingml/2006/main">
                        <a:graphicData uri="http://schemas.microsoft.com/office/word/2010/wordprocessingShape">
                          <wps:wsp>
                            <wps:cNvCnPr/>
                            <wps:spPr>
                              <a:xfrm flipV="1">
                                <a:off x="0" y="0"/>
                                <a:ext cx="0" cy="21566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5D8023" id="57 Conector recto de flecha" o:spid="_x0000_s1026" type="#_x0000_t32" style="position:absolute;margin-left:38.6pt;margin-top:7.8pt;width:0;height:17pt;flip:y;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497920" behindDoc="0" locked="0" layoutInCell="1" allowOverlap="1" wp14:anchorId="2C1ECEEF" wp14:editId="795A4A80">
                      <wp:simplePos x="0" y="0"/>
                      <wp:positionH relativeFrom="column">
                        <wp:posOffset>786765</wp:posOffset>
                      </wp:positionH>
                      <wp:positionV relativeFrom="paragraph">
                        <wp:posOffset>85725</wp:posOffset>
                      </wp:positionV>
                      <wp:extent cx="635" cy="1033780"/>
                      <wp:effectExtent l="95250" t="19050" r="94615" b="90170"/>
                      <wp:wrapNone/>
                      <wp:docPr id="1226" name="496 Conector recto de flecha"/>
                      <wp:cNvGraphicFramePr/>
                      <a:graphic xmlns:a="http://schemas.openxmlformats.org/drawingml/2006/main">
                        <a:graphicData uri="http://schemas.microsoft.com/office/word/2010/wordprocessingShape">
                          <wps:wsp>
                            <wps:cNvCnPr/>
                            <wps:spPr>
                              <a:xfrm>
                                <a:off x="0" y="0"/>
                                <a:ext cx="635" cy="103378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25C6C865" id="496 Conector recto de flecha" o:spid="_x0000_s1026" type="#_x0000_t32" style="position:absolute;margin-left:61.95pt;margin-top:6.75pt;width:.05pt;height:81.4pt;z-index:2524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" strokecolor="windowText" strokeweight="1pt">
                      <v:stroke endarrow="open"/>
                      <v:shadow on="t" color="black" opacity="24903f" origin=",.5" offset="0,.55556mm"/>
                    </v:shape>
                  </w:pict>
                </mc:Fallback>
              </mc:AlternateContent>
            </w:r>
          </w:p>
          <w:p w:rsidR="0062284C" w:rsidRPr="008B5D3C" w:rsidRDefault="0062284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499968" behindDoc="0" locked="0" layoutInCell="1" allowOverlap="1" wp14:anchorId="5F6BD497" wp14:editId="17E9187F">
                      <wp:simplePos x="0" y="0"/>
                      <wp:positionH relativeFrom="column">
                        <wp:posOffset>321310</wp:posOffset>
                      </wp:positionH>
                      <wp:positionV relativeFrom="paragraph">
                        <wp:posOffset>35189</wp:posOffset>
                      </wp:positionV>
                      <wp:extent cx="293298" cy="303508"/>
                      <wp:effectExtent l="0" t="0" r="12065" b="20955"/>
                      <wp:wrapNone/>
                      <wp:docPr id="1209" name="Conector 673"/>
                      <wp:cNvGraphicFramePr/>
                      <a:graphic xmlns:a="http://schemas.openxmlformats.org/drawingml/2006/main">
                        <a:graphicData uri="http://schemas.microsoft.com/office/word/2010/wordprocessingShape">
                          <wps:wsp>
                            <wps:cNvSpPr/>
                            <wps:spPr>
                              <a:xfrm>
                                <a:off x="0" y="0"/>
                                <a:ext cx="293298" cy="303508"/>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417F50">
                                  <w:pP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6BD497" id="_x0000_s1290" type="#_x0000_t120" style="position:absolute;left:0;text-align:left;margin-left:25.3pt;margin-top:2.75pt;width:23.1pt;height:23.9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" fillcolor="window" strokecolor="#0d0d0d" strokeweight="1pt">
                      <v:textbox>
                        <w:txbxContent>
                          <w:p w:rsidR="009A55ED" w:rsidRPr="00CA57D8" w:rsidRDefault="009A55ED" w:rsidP="00417F50">
                            <w:pPr>
                              <w:rPr>
                                <w:color w:val="0D0D0D" w:themeColor="text1" w:themeTint="F2"/>
                                <w:sz w:val="16"/>
                                <w:szCs w:val="16"/>
                              </w:rPr>
                            </w:pPr>
                            <w:r>
                              <w:rPr>
                                <w:color w:val="0D0D0D" w:themeColor="text1" w:themeTint="F2"/>
                                <w:sz w:val="16"/>
                                <w:szCs w:val="16"/>
                              </w:rPr>
                              <w:t>B</w:t>
                            </w:r>
                          </w:p>
                        </w:txbxContent>
                      </v:textbox>
                    </v:shape>
                  </w:pict>
                </mc:Fallback>
              </mc:AlternateContent>
            </w:r>
          </w:p>
          <w:p w:rsidR="0062284C" w:rsidRPr="008B5D3C" w:rsidRDefault="0062284C" w:rsidP="00F97FDC">
            <w:pPr>
              <w:jc w:val="both"/>
              <w:rPr>
                <w:rFonts w:ascii="Arial" w:hAnsi="Arial" w:cs="Arial"/>
              </w:rPr>
            </w:pPr>
          </w:p>
        </w:tc>
      </w:tr>
      <w:tr w:rsidR="0062284C" w:rsidRPr="008B5D3C" w:rsidTr="00D35F03">
        <w:trPr>
          <w:trHeight w:val="2162"/>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Departamento de Rehabilitación</w:t>
            </w:r>
          </w:p>
        </w:tc>
        <w:tc>
          <w:tcPr>
            <w:tcW w:w="4375" w:type="dxa"/>
            <w:gridSpan w:val="2"/>
          </w:tcPr>
          <w:p w:rsidR="0062284C" w:rsidRPr="008B5D3C" w:rsidRDefault="00860BC7" w:rsidP="00860BC7">
            <w:pPr>
              <w:jc w:val="both"/>
              <w:rPr>
                <w:rFonts w:ascii="Arial" w:hAnsi="Arial" w:cs="Arial"/>
              </w:rPr>
            </w:pPr>
            <w:r w:rsidRPr="008B5D3C">
              <w:rPr>
                <w:rFonts w:ascii="Arial" w:eastAsia="Times New Roman" w:hAnsi="Arial" w:cs="Arial"/>
                <w:lang w:eastAsia="es-MX"/>
              </w:rPr>
              <w:t>10.- Revisa que todos los bienes solicitados estén etiquetados.</w:t>
            </w:r>
          </w:p>
        </w:tc>
        <w:tc>
          <w:tcPr>
            <w:tcW w:w="2683" w:type="dxa"/>
          </w:tcPr>
          <w:p w:rsidR="0062284C" w:rsidRPr="008B5D3C" w:rsidRDefault="0062284C"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504064" behindDoc="0" locked="0" layoutInCell="1" allowOverlap="1" wp14:anchorId="45B55534" wp14:editId="645D8DB0">
                      <wp:simplePos x="0" y="0"/>
                      <wp:positionH relativeFrom="column">
                        <wp:posOffset>197982</wp:posOffset>
                      </wp:positionH>
                      <wp:positionV relativeFrom="paragraph">
                        <wp:posOffset>187325</wp:posOffset>
                      </wp:positionV>
                      <wp:extent cx="1060450" cy="758825"/>
                      <wp:effectExtent l="57150" t="19050" r="82550" b="98425"/>
                      <wp:wrapNone/>
                      <wp:docPr id="1227"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55534" id="_x0000_s1291" type="#_x0000_t115" style="position:absolute;left:0;text-align:left;margin-left:15.6pt;margin-top:14.75pt;width:83.5pt;height:59.75pt;z-index:2525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10</w:t>
                            </w:r>
                          </w:p>
                        </w:txbxContent>
                      </v:textbox>
                    </v:shape>
                  </w:pict>
                </mc:Fallback>
              </mc:AlternateContent>
            </w:r>
          </w:p>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p>
          <w:p w:rsidR="0062284C" w:rsidRPr="008B5D3C" w:rsidRDefault="0062284C" w:rsidP="00F97FDC">
            <w:pPr>
              <w:jc w:val="both"/>
              <w:rPr>
                <w:rFonts w:ascii="Arial" w:hAnsi="Arial" w:cs="Arial"/>
              </w:rPr>
            </w:pPr>
            <w:r w:rsidRPr="008B5D3C">
              <w:rPr>
                <w:rFonts w:ascii="Arial" w:hAnsi="Arial" w:cs="Arial"/>
                <w:b/>
                <w:noProof/>
                <w:sz w:val="20"/>
                <w:szCs w:val="18"/>
                <w:lang w:eastAsia="es-MX"/>
              </w:rPr>
              <mc:AlternateContent>
                <mc:Choice Requires="wps">
                  <w:drawing>
                    <wp:anchor distT="0" distB="0" distL="114300" distR="114300" simplePos="0" relativeHeight="252503040" behindDoc="0" locked="0" layoutInCell="1" allowOverlap="1" wp14:anchorId="06525D6E" wp14:editId="741172B3">
                      <wp:simplePos x="0" y="0"/>
                      <wp:positionH relativeFrom="column">
                        <wp:posOffset>690686</wp:posOffset>
                      </wp:positionH>
                      <wp:positionV relativeFrom="paragraph">
                        <wp:posOffset>7813</wp:posOffset>
                      </wp:positionV>
                      <wp:extent cx="0" cy="554880"/>
                      <wp:effectExtent l="95250" t="19050" r="76200" b="93345"/>
                      <wp:wrapNone/>
                      <wp:docPr id="1228" name="502 Conector recto de flecha"/>
                      <wp:cNvGraphicFramePr/>
                      <a:graphic xmlns:a="http://schemas.openxmlformats.org/drawingml/2006/main">
                        <a:graphicData uri="http://schemas.microsoft.com/office/word/2010/wordprocessingShape">
                          <wps:wsp>
                            <wps:cNvCnPr/>
                            <wps:spPr>
                              <a:xfrm>
                                <a:off x="0" y="0"/>
                                <a:ext cx="0" cy="55488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63F336" id="502 Conector recto de flecha" o:spid="_x0000_s1026" type="#_x0000_t32" style="position:absolute;margin-left:54.4pt;margin-top:.6pt;width:0;height:43.7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" strokecolor="windowText" strokeweight="1pt">
                      <v:stroke endarrow="open"/>
                      <v:shadow on="t" color="black" opacity="24903f" origin=",.5" offset="0,.55556mm"/>
                    </v:shape>
                  </w:pict>
                </mc:Fallback>
              </mc:AlternateContent>
            </w:r>
          </w:p>
          <w:p w:rsidR="0062284C" w:rsidRPr="008B5D3C" w:rsidRDefault="0062284C" w:rsidP="00F97FDC">
            <w:pPr>
              <w:jc w:val="both"/>
              <w:rPr>
                <w:rFonts w:ascii="Arial" w:hAnsi="Arial" w:cs="Arial"/>
              </w:rPr>
            </w:pPr>
          </w:p>
        </w:tc>
      </w:tr>
      <w:tr w:rsidR="0062284C" w:rsidRPr="008B5D3C" w:rsidTr="00D35F03">
        <w:trPr>
          <w:trHeight w:val="2306"/>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Departamento de Rehabilitación</w:t>
            </w:r>
          </w:p>
        </w:tc>
        <w:tc>
          <w:tcPr>
            <w:tcW w:w="4375" w:type="dxa"/>
            <w:gridSpan w:val="2"/>
          </w:tcPr>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11.- ¿Los bienes solicitados tienen etiquetas?</w:t>
            </w:r>
          </w:p>
          <w:p w:rsidR="00860BC7" w:rsidRPr="008B5D3C" w:rsidRDefault="00860BC7" w:rsidP="00860BC7">
            <w:pPr>
              <w:spacing w:after="0" w:line="240" w:lineRule="auto"/>
              <w:jc w:val="both"/>
              <w:rPr>
                <w:rFonts w:ascii="Arial" w:eastAsia="Times New Roman" w:hAnsi="Arial" w:cs="Arial"/>
                <w:lang w:eastAsia="es-MX"/>
              </w:rPr>
            </w:pPr>
          </w:p>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12.</w:t>
            </w:r>
          </w:p>
          <w:p w:rsidR="0062284C" w:rsidRPr="008B5D3C" w:rsidRDefault="00860BC7" w:rsidP="00860BC7">
            <w:pPr>
              <w:jc w:val="both"/>
              <w:rPr>
                <w:rFonts w:ascii="Arial" w:hAnsi="Arial" w:cs="Arial"/>
              </w:rPr>
            </w:pPr>
            <w:r w:rsidRPr="008B5D3C">
              <w:rPr>
                <w:rFonts w:ascii="Arial" w:eastAsia="Times New Roman" w:hAnsi="Arial" w:cs="Arial"/>
                <w:lang w:eastAsia="es-MX"/>
              </w:rPr>
              <w:t>Sí: Continúa en la actividad 13.</w:t>
            </w:r>
          </w:p>
        </w:tc>
        <w:tc>
          <w:tcPr>
            <w:tcW w:w="2683" w:type="dxa"/>
          </w:tcPr>
          <w:p w:rsidR="0062284C" w:rsidRPr="008B5D3C" w:rsidRDefault="0062284C" w:rsidP="00F97FDC">
            <w:pPr>
              <w:jc w:val="both"/>
              <w:rPr>
                <w:rFonts w:ascii="Arial" w:hAnsi="Arial" w:cs="Arial"/>
                <w:noProof/>
                <w:color w:val="000000"/>
                <w:lang w:eastAsia="es-MX"/>
              </w:rPr>
            </w:pPr>
            <w:r w:rsidRPr="008B5D3C">
              <w:rPr>
                <w:rFonts w:ascii="Arial" w:hAnsi="Arial" w:cs="Arial"/>
                <w:noProof/>
                <w:lang w:eastAsia="es-MX"/>
              </w:rPr>
              <mc:AlternateContent>
                <mc:Choice Requires="wpg">
                  <w:drawing>
                    <wp:anchor distT="0" distB="0" distL="114300" distR="114300" simplePos="0" relativeHeight="252508160" behindDoc="0" locked="0" layoutInCell="1" allowOverlap="1" wp14:anchorId="73A67F9B" wp14:editId="5C6A2E18">
                      <wp:simplePos x="0" y="0"/>
                      <wp:positionH relativeFrom="column">
                        <wp:posOffset>272762</wp:posOffset>
                      </wp:positionH>
                      <wp:positionV relativeFrom="paragraph">
                        <wp:posOffset>25100</wp:posOffset>
                      </wp:positionV>
                      <wp:extent cx="1415332" cy="1005904"/>
                      <wp:effectExtent l="57150" t="19050" r="0" b="99060"/>
                      <wp:wrapNone/>
                      <wp:docPr id="1229" name="Grupo 388"/>
                      <wp:cNvGraphicFramePr/>
                      <a:graphic xmlns:a="http://schemas.openxmlformats.org/drawingml/2006/main">
                        <a:graphicData uri="http://schemas.microsoft.com/office/word/2010/wordprocessingGroup">
                          <wpg:wgp>
                            <wpg:cNvGrpSpPr/>
                            <wpg:grpSpPr>
                              <a:xfrm>
                                <a:off x="0" y="0"/>
                                <a:ext cx="1415332" cy="1005904"/>
                                <a:chOff x="-191723" y="-144024"/>
                                <a:chExt cx="1473887" cy="1104967"/>
                              </a:xfrm>
                            </wpg:grpSpPr>
                            <wps:wsp>
                              <wps:cNvPr id="1230" name="Rectángulo 437"/>
                              <wps:cNvSpPr/>
                              <wps:spPr>
                                <a:xfrm>
                                  <a:off x="477657" y="722183"/>
                                  <a:ext cx="381667"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Decisión 435"/>
                              <wps:cNvSpPr/>
                              <wps:spPr>
                                <a:xfrm>
                                  <a:off x="-191723" y="-144024"/>
                                  <a:ext cx="781404" cy="866207"/>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Rectángulo 436"/>
                              <wps:cNvSpPr/>
                              <wps:spPr>
                                <a:xfrm>
                                  <a:off x="590005" y="-52166"/>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 name="57 Conector recto de flecha"/>
                              <wps:cNvCnPr/>
                              <wps:spPr>
                                <a:xfrm>
                                  <a:off x="590001" y="311467"/>
                                  <a:ext cx="39560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34" name="Conector 673"/>
                              <wps:cNvSpPr/>
                              <wps:spPr>
                                <a:xfrm>
                                  <a:off x="985619" y="199929"/>
                                  <a:ext cx="296545" cy="339354"/>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A67F9B" id="_x0000_s1292" style="position:absolute;left:0;text-align:left;margin-left:21.5pt;margin-top:2pt;width:111.45pt;height:79.2pt;z-index:252508160;mso-width-relative:margin;mso-height-relative:margin" coordorigin="-1917,-1440" coordsize="14738,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">
                      <v:rect id="_x0000_s1293" style="position:absolute;left:4776;top:7221;width:3817;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v:shape id="_x0000_s1294" type="#_x0000_t110" style="position:absolute;left:-1917;top:-1440;width:7813;height:8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11</w:t>
                              </w:r>
                            </w:p>
                          </w:txbxContent>
                        </v:textbox>
                      </v:shape>
                      <v:rect id="_x0000_s1295" style="position:absolute;left:5900;top:-521;width:320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v:shape id="57 Conector recto de flecha" o:spid="_x0000_s1296" type="#_x0000_t32" style="position:absolute;left:5900;top:3114;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" strokecolor="windowText" strokeweight="1pt">
                        <v:stroke endarrow="open"/>
                        <v:shadow on="t" color="black" opacity="24903f" origin=",.5" offset="0,.55556mm"/>
                      </v:shape>
                      <v:shape id="_x0000_s1297" type="#_x0000_t120" style="position:absolute;left:9856;top:1999;width:2965;height:3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v:textbox>
                      </v:shape>
                    </v:group>
                  </w:pict>
                </mc:Fallback>
              </mc:AlternateContent>
            </w:r>
          </w:p>
          <w:p w:rsidR="0062284C" w:rsidRPr="008B5D3C" w:rsidRDefault="0062284C" w:rsidP="00F97FDC">
            <w:pPr>
              <w:rPr>
                <w:rFonts w:ascii="Arial" w:hAnsi="Arial" w:cs="Arial"/>
                <w:lang w:eastAsia="es-MX"/>
              </w:rPr>
            </w:pPr>
            <w:r w:rsidRPr="008B5D3C">
              <w:rPr>
                <w:noProof/>
                <w:lang w:eastAsia="es-MX"/>
              </w:rPr>
              <mc:AlternateContent>
                <mc:Choice Requires="wps">
                  <w:drawing>
                    <wp:anchor distT="0" distB="0" distL="114300" distR="114300" simplePos="0" relativeHeight="252507136" behindDoc="0" locked="0" layoutInCell="1" allowOverlap="1" wp14:anchorId="4F010357" wp14:editId="70772C4D">
                      <wp:simplePos x="0" y="0"/>
                      <wp:positionH relativeFrom="column">
                        <wp:posOffset>538480</wp:posOffset>
                      </wp:positionH>
                      <wp:positionV relativeFrom="paragraph">
                        <wp:posOffset>884555</wp:posOffset>
                      </wp:positionV>
                      <wp:extent cx="247015" cy="287655"/>
                      <wp:effectExtent l="57150" t="19050" r="76835" b="93345"/>
                      <wp:wrapNone/>
                      <wp:docPr id="1235"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10357" id="_x0000_s1298" type="#_x0000_t177" style="position:absolute;margin-left:42.4pt;margin-top:69.65pt;width:19.45pt;height:22.6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06112" behindDoc="0" locked="0" layoutInCell="1" allowOverlap="1" wp14:anchorId="4D6AEDE8" wp14:editId="26EB8128">
                      <wp:simplePos x="0" y="0"/>
                      <wp:positionH relativeFrom="column">
                        <wp:posOffset>643089</wp:posOffset>
                      </wp:positionH>
                      <wp:positionV relativeFrom="paragraph">
                        <wp:posOffset>522605</wp:posOffset>
                      </wp:positionV>
                      <wp:extent cx="0" cy="357505"/>
                      <wp:effectExtent l="114300" t="19050" r="133350" b="99695"/>
                      <wp:wrapNone/>
                      <wp:docPr id="1236" name="504 Conector recto de flecha"/>
                      <wp:cNvGraphicFramePr/>
                      <a:graphic xmlns:a="http://schemas.openxmlformats.org/drawingml/2006/main">
                        <a:graphicData uri="http://schemas.microsoft.com/office/word/2010/wordprocessingShape">
                          <wps:wsp>
                            <wps:cNvCnPr/>
                            <wps:spPr>
                              <a:xfrm>
                                <a:off x="0" y="0"/>
                                <a:ext cx="0" cy="35750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EB679F" id="504 Conector recto de flecha" o:spid="_x0000_s1026" type="#_x0000_t32" style="position:absolute;margin-left:50.65pt;margin-top:41.15pt;width:0;height:28.1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" strokecolor="windowText" strokeweight="1pt">
                      <v:stroke endarrow="open"/>
                      <v:shadow on="t" color="black" opacity="24903f" origin=",.5" offset="0,.55556mm"/>
                    </v:shape>
                  </w:pict>
                </mc:Fallback>
              </mc:AlternateContent>
            </w:r>
          </w:p>
        </w:tc>
      </w:tr>
      <w:tr w:rsidR="0062284C" w:rsidRPr="008B5D3C" w:rsidTr="00D35F03">
        <w:trPr>
          <w:trHeight w:val="2340"/>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lastRenderedPageBreak/>
              <w:t>Departamento de Rehabilitación</w:t>
            </w:r>
          </w:p>
        </w:tc>
        <w:tc>
          <w:tcPr>
            <w:tcW w:w="4375" w:type="dxa"/>
            <w:gridSpan w:val="2"/>
          </w:tcPr>
          <w:p w:rsidR="0062284C" w:rsidRPr="008B5D3C" w:rsidRDefault="00860BC7" w:rsidP="00F97FDC">
            <w:pPr>
              <w:jc w:val="both"/>
              <w:rPr>
                <w:rFonts w:ascii="Arial" w:hAnsi="Arial" w:cs="Arial"/>
              </w:rPr>
            </w:pPr>
            <w:r w:rsidRPr="008B5D3C">
              <w:rPr>
                <w:rFonts w:ascii="Arial" w:eastAsia="Times New Roman" w:hAnsi="Arial" w:cs="Arial"/>
                <w:lang w:eastAsia="es-MX"/>
              </w:rPr>
              <w:t xml:space="preserve">12.-Solicita al Departamento de Inventarios </w:t>
            </w:r>
            <w:r w:rsidRPr="008B5D3C" w:rsidDel="00097E75">
              <w:rPr>
                <w:rFonts w:ascii="Arial" w:eastAsia="Times New Roman" w:hAnsi="Arial" w:cs="Arial"/>
                <w:lang w:eastAsia="es-MX"/>
              </w:rPr>
              <w:t>genere</w:t>
            </w:r>
            <w:r w:rsidRPr="008B5D3C">
              <w:rPr>
                <w:rFonts w:ascii="Arial" w:eastAsia="Times New Roman" w:hAnsi="Arial" w:cs="Arial"/>
                <w:lang w:eastAsia="es-MX"/>
              </w:rPr>
              <w:t xml:space="preserve"> las etiquetas correspondientes para su colocación.</w:t>
            </w:r>
          </w:p>
        </w:tc>
        <w:tc>
          <w:tcPr>
            <w:tcW w:w="2683" w:type="dxa"/>
          </w:tcPr>
          <w:p w:rsidR="0062284C" w:rsidRPr="008B5D3C" w:rsidRDefault="0062284C" w:rsidP="00F97FDC">
            <w:pPr>
              <w:tabs>
                <w:tab w:val="center" w:pos="1285"/>
              </w:tabs>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514304" behindDoc="0" locked="0" layoutInCell="1" allowOverlap="1" wp14:anchorId="1B629F0E" wp14:editId="33C6A6AF">
                      <wp:simplePos x="0" y="0"/>
                      <wp:positionH relativeFrom="column">
                        <wp:posOffset>930275</wp:posOffset>
                      </wp:positionH>
                      <wp:positionV relativeFrom="paragraph">
                        <wp:posOffset>111760</wp:posOffset>
                      </wp:positionV>
                      <wp:extent cx="6985" cy="390525"/>
                      <wp:effectExtent l="95250" t="19050" r="126365" b="85725"/>
                      <wp:wrapNone/>
                      <wp:docPr id="1237" name="Conector recto de flecha 322"/>
                      <wp:cNvGraphicFramePr/>
                      <a:graphic xmlns:a="http://schemas.openxmlformats.org/drawingml/2006/main">
                        <a:graphicData uri="http://schemas.microsoft.com/office/word/2010/wordprocessingShape">
                          <wps:wsp>
                            <wps:cNvCnPr/>
                            <wps:spPr>
                              <a:xfrm>
                                <a:off x="0" y="0"/>
                                <a:ext cx="6985" cy="3905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DED417" id="Conector recto de flecha 322" o:spid="_x0000_s1026" type="#_x0000_t32" style="position:absolute;margin-left:73.25pt;margin-top:8.8pt;width:.55pt;height:30.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13280" behindDoc="0" locked="0" layoutInCell="1" allowOverlap="1" wp14:anchorId="145CC4D0" wp14:editId="66F56888">
                      <wp:simplePos x="0" y="0"/>
                      <wp:positionH relativeFrom="column">
                        <wp:posOffset>581025</wp:posOffset>
                      </wp:positionH>
                      <wp:positionV relativeFrom="paragraph">
                        <wp:posOffset>112395</wp:posOffset>
                      </wp:positionV>
                      <wp:extent cx="359410" cy="0"/>
                      <wp:effectExtent l="38100" t="38100" r="59690" b="95250"/>
                      <wp:wrapNone/>
                      <wp:docPr id="1238" name="Conector recto 321"/>
                      <wp:cNvGraphicFramePr/>
                      <a:graphic xmlns:a="http://schemas.openxmlformats.org/drawingml/2006/main">
                        <a:graphicData uri="http://schemas.microsoft.com/office/word/2010/wordprocessingShape">
                          <wps:wsp>
                            <wps:cNvCnPr/>
                            <wps:spPr>
                              <a:xfrm>
                                <a:off x="0" y="0"/>
                                <a:ext cx="359410" cy="0"/>
                              </a:xfrm>
                              <a:prstGeom prst="line">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a:graphicData>
                      </a:graphic>
                    </wp:anchor>
                  </w:drawing>
                </mc:Choice>
                <mc:Fallback>
                  <w:pict>
                    <v:line w14:anchorId="106E373A" id="Conector recto 321" o:spid="_x0000_s1026" style="position:absolute;z-index:252513280;visibility:visible;mso-wrap-style:square;mso-wrap-distance-left:9pt;mso-wrap-distance-top:0;mso-wrap-distance-right:9pt;mso-wrap-distance-bottom:0;mso-position-horizontal:absolute;mso-position-horizontal-relative:text;mso-position-vertical:absolute;mso-position-vertical-relative:text" from="45.75pt,8.85pt" to="7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" strokecolor="windowText" strokeweight="1pt">
                      <v:shadow on="t" color="black" opacity="24903f" origin=",.5" offset="0,.55556mm"/>
                    </v:line>
                  </w:pict>
                </mc:Fallback>
              </mc:AlternateContent>
            </w:r>
            <w:r w:rsidRPr="008B5D3C">
              <w:rPr>
                <w:noProof/>
                <w:lang w:eastAsia="es-MX"/>
              </w:rPr>
              <mc:AlternateContent>
                <mc:Choice Requires="wps">
                  <w:drawing>
                    <wp:anchor distT="0" distB="0" distL="114300" distR="114300" simplePos="0" relativeHeight="252510208" behindDoc="0" locked="0" layoutInCell="1" allowOverlap="1" wp14:anchorId="33F5690C" wp14:editId="6FB804E4">
                      <wp:simplePos x="0" y="0"/>
                      <wp:positionH relativeFrom="column">
                        <wp:posOffset>298450</wp:posOffset>
                      </wp:positionH>
                      <wp:positionV relativeFrom="paragraph">
                        <wp:posOffset>43815</wp:posOffset>
                      </wp:positionV>
                      <wp:extent cx="247015" cy="287655"/>
                      <wp:effectExtent l="57150" t="19050" r="76835" b="93345"/>
                      <wp:wrapNone/>
                      <wp:docPr id="1239"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5690C" id="_x0000_s1299" type="#_x0000_t177" style="position:absolute;left:0;text-align:left;margin-left:23.5pt;margin-top:3.45pt;width:19.45pt;height:22.6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12256" behindDoc="0" locked="0" layoutInCell="1" allowOverlap="1" wp14:anchorId="694B62B8" wp14:editId="01A096B8">
                      <wp:simplePos x="0" y="0"/>
                      <wp:positionH relativeFrom="column">
                        <wp:posOffset>551625</wp:posOffset>
                      </wp:positionH>
                      <wp:positionV relativeFrom="paragraph">
                        <wp:posOffset>1241029</wp:posOffset>
                      </wp:positionV>
                      <wp:extent cx="0" cy="463138"/>
                      <wp:effectExtent l="114300" t="19050" r="76200" b="89535"/>
                      <wp:wrapNone/>
                      <wp:docPr id="1240" name="58 Conector recto de flecha"/>
                      <wp:cNvGraphicFramePr/>
                      <a:graphic xmlns:a="http://schemas.openxmlformats.org/drawingml/2006/main">
                        <a:graphicData uri="http://schemas.microsoft.com/office/word/2010/wordprocessingShape">
                          <wps:wsp>
                            <wps:cNvCnPr/>
                            <wps:spPr>
                              <a:xfrm flipH="1">
                                <a:off x="0" y="0"/>
                                <a:ext cx="0" cy="46313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F7C63D" id="58 Conector recto de flecha" o:spid="_x0000_s1026" type="#_x0000_t32" style="position:absolute;margin-left:43.45pt;margin-top:97.7pt;width:0;height:36.45pt;flip:x;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11232" behindDoc="0" locked="0" layoutInCell="1" allowOverlap="1" wp14:anchorId="6F02C438" wp14:editId="08C2B5F0">
                      <wp:simplePos x="0" y="0"/>
                      <wp:positionH relativeFrom="column">
                        <wp:posOffset>86995</wp:posOffset>
                      </wp:positionH>
                      <wp:positionV relativeFrom="paragraph">
                        <wp:posOffset>505724</wp:posOffset>
                      </wp:positionV>
                      <wp:extent cx="1060450" cy="758825"/>
                      <wp:effectExtent l="57150" t="19050" r="82550" b="98425"/>
                      <wp:wrapNone/>
                      <wp:docPr id="1241"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2C438" id="_x0000_s1300" type="#_x0000_t115" style="position:absolute;left:0;text-align:left;margin-left:6.85pt;margin-top:39.8pt;width:83.5pt;height:59.7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12</w:t>
                            </w:r>
                          </w:p>
                        </w:txbxContent>
                      </v:textbox>
                    </v:shape>
                  </w:pict>
                </mc:Fallback>
              </mc:AlternateContent>
            </w:r>
            <w:r w:rsidRPr="008B5D3C">
              <w:rPr>
                <w:rFonts w:ascii="Arial" w:hAnsi="Arial" w:cs="Arial"/>
                <w:noProof/>
                <w:color w:val="000000"/>
                <w:lang w:eastAsia="es-MX"/>
              </w:rPr>
              <w:tab/>
            </w:r>
          </w:p>
        </w:tc>
      </w:tr>
      <w:tr w:rsidR="0062284C" w:rsidRPr="008B5D3C" w:rsidTr="00D35F03">
        <w:trPr>
          <w:trHeight w:val="1553"/>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Departamento de Rehabilitación</w:t>
            </w:r>
          </w:p>
        </w:tc>
        <w:tc>
          <w:tcPr>
            <w:tcW w:w="4375" w:type="dxa"/>
            <w:gridSpan w:val="2"/>
          </w:tcPr>
          <w:p w:rsidR="0062284C" w:rsidRPr="008B5D3C" w:rsidRDefault="00860BC7" w:rsidP="00F97FDC">
            <w:pPr>
              <w:jc w:val="both"/>
              <w:rPr>
                <w:rFonts w:ascii="Arial" w:hAnsi="Arial" w:cs="Arial"/>
                <w:b/>
                <w:strike/>
              </w:rPr>
            </w:pPr>
            <w:r w:rsidRPr="008B5D3C">
              <w:rPr>
                <w:rFonts w:ascii="Arial" w:eastAsia="Times New Roman" w:hAnsi="Arial" w:cs="Arial"/>
                <w:lang w:eastAsia="es-MX"/>
              </w:rPr>
              <w:t>13.- Solicita al Departamento de Inventarios la impresión del resguardo de cada bien en dos tantos.</w:t>
            </w:r>
          </w:p>
        </w:tc>
        <w:tc>
          <w:tcPr>
            <w:tcW w:w="2683" w:type="dxa"/>
          </w:tcPr>
          <w:p w:rsidR="0062284C" w:rsidRPr="008B5D3C" w:rsidRDefault="0062284C" w:rsidP="00F97FDC">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2520448" behindDoc="0" locked="0" layoutInCell="1" allowOverlap="1" wp14:anchorId="53882414" wp14:editId="30CA684B">
                      <wp:simplePos x="0" y="0"/>
                      <wp:positionH relativeFrom="column">
                        <wp:posOffset>1066165</wp:posOffset>
                      </wp:positionH>
                      <wp:positionV relativeFrom="paragraph">
                        <wp:posOffset>456829</wp:posOffset>
                      </wp:positionV>
                      <wp:extent cx="232709" cy="0"/>
                      <wp:effectExtent l="57150" t="76200" r="0" b="152400"/>
                      <wp:wrapNone/>
                      <wp:docPr id="1213" name="57 Conector recto de flecha"/>
                      <wp:cNvGraphicFramePr/>
                      <a:graphic xmlns:a="http://schemas.openxmlformats.org/drawingml/2006/main">
                        <a:graphicData uri="http://schemas.microsoft.com/office/word/2010/wordprocessingShape">
                          <wps:wsp>
                            <wps:cNvCnPr/>
                            <wps:spPr>
                              <a:xfrm flipH="1" flipV="1">
                                <a:off x="0" y="0"/>
                                <a:ext cx="232709"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B517E75" id="57 Conector recto de flecha" o:spid="_x0000_s1026" type="#_x0000_t32" style="position:absolute;margin-left:83.95pt;margin-top:35.95pt;width:18.3pt;height:0;flip:x y;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18400" behindDoc="0" locked="0" layoutInCell="1" allowOverlap="1" wp14:anchorId="608AF0ED" wp14:editId="600FDBC0">
                      <wp:simplePos x="0" y="0"/>
                      <wp:positionH relativeFrom="column">
                        <wp:posOffset>1283071</wp:posOffset>
                      </wp:positionH>
                      <wp:positionV relativeFrom="paragraph">
                        <wp:posOffset>309245</wp:posOffset>
                      </wp:positionV>
                      <wp:extent cx="292735" cy="302895"/>
                      <wp:effectExtent l="0" t="0" r="12065" b="20955"/>
                      <wp:wrapNone/>
                      <wp:docPr id="1211" name="Conector 673"/>
                      <wp:cNvGraphicFramePr/>
                      <a:graphic xmlns:a="http://schemas.openxmlformats.org/drawingml/2006/main">
                        <a:graphicData uri="http://schemas.microsoft.com/office/word/2010/wordprocessingShape">
                          <wps:wsp>
                            <wps:cNvSpPr/>
                            <wps:spPr>
                              <a:xfrm>
                                <a:off x="0" y="0"/>
                                <a:ext cx="292735" cy="30289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4F2A51">
                                  <w:pP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8AF0ED" id="_x0000_s1301" type="#_x0000_t120" style="position:absolute;left:0;text-align:left;margin-left:101.05pt;margin-top:24.35pt;width:23.05pt;height:23.85pt;z-index:25251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" fillcolor="window" strokecolor="#0d0d0d" strokeweight="1pt">
                      <v:textbox>
                        <w:txbxContent>
                          <w:p w:rsidR="009A55ED" w:rsidRPr="00CA57D8" w:rsidRDefault="009A55ED" w:rsidP="004F2A51">
                            <w:pP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19424" behindDoc="0" locked="0" layoutInCell="1" allowOverlap="1" wp14:anchorId="1EBF2959" wp14:editId="5B6E366B">
                      <wp:simplePos x="0" y="0"/>
                      <wp:positionH relativeFrom="column">
                        <wp:posOffset>7224791</wp:posOffset>
                      </wp:positionH>
                      <wp:positionV relativeFrom="paragraph">
                        <wp:posOffset>4892675</wp:posOffset>
                      </wp:positionV>
                      <wp:extent cx="0" cy="215660"/>
                      <wp:effectExtent l="114300" t="38100" r="76200" b="70485"/>
                      <wp:wrapNone/>
                      <wp:docPr id="1212" name="57 Conector recto de flecha"/>
                      <wp:cNvGraphicFramePr/>
                      <a:graphic xmlns:a="http://schemas.openxmlformats.org/drawingml/2006/main">
                        <a:graphicData uri="http://schemas.microsoft.com/office/word/2010/wordprocessingShape">
                          <wps:wsp>
                            <wps:cNvCnPr/>
                            <wps:spPr>
                              <a:xfrm flipV="1">
                                <a:off x="0" y="0"/>
                                <a:ext cx="0" cy="21566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67CA8D5" id="57 Conector recto de flecha" o:spid="_x0000_s1026" type="#_x0000_t32" style="position:absolute;margin-left:568.9pt;margin-top:385.25pt;width:0;height:17pt;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17376" behindDoc="0" locked="0" layoutInCell="1" allowOverlap="1" wp14:anchorId="0E4E883B" wp14:editId="2E2A8AFA">
                      <wp:simplePos x="0" y="0"/>
                      <wp:positionH relativeFrom="column">
                        <wp:posOffset>539750</wp:posOffset>
                      </wp:positionH>
                      <wp:positionV relativeFrom="paragraph">
                        <wp:posOffset>819785</wp:posOffset>
                      </wp:positionV>
                      <wp:extent cx="0" cy="669290"/>
                      <wp:effectExtent l="95250" t="19050" r="133350" b="92710"/>
                      <wp:wrapNone/>
                      <wp:docPr id="1242" name="60 Conector recto de flecha"/>
                      <wp:cNvGraphicFramePr/>
                      <a:graphic xmlns:a="http://schemas.openxmlformats.org/drawingml/2006/main">
                        <a:graphicData uri="http://schemas.microsoft.com/office/word/2010/wordprocessingShape">
                          <wps:wsp>
                            <wps:cNvCnPr/>
                            <wps:spPr>
                              <a:xfrm>
                                <a:off x="0" y="0"/>
                                <a:ext cx="0" cy="66929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E0B69D" id="60 Conector recto de flecha" o:spid="_x0000_s1026" type="#_x0000_t32" style="position:absolute;margin-left:42.5pt;margin-top:64.55pt;width:0;height:52.7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516352" behindDoc="0" locked="0" layoutInCell="1" allowOverlap="1" wp14:anchorId="53953A8C" wp14:editId="31226613">
                      <wp:simplePos x="0" y="0"/>
                      <wp:positionH relativeFrom="column">
                        <wp:posOffset>118110</wp:posOffset>
                      </wp:positionH>
                      <wp:positionV relativeFrom="paragraph">
                        <wp:posOffset>206375</wp:posOffset>
                      </wp:positionV>
                      <wp:extent cx="914400" cy="612140"/>
                      <wp:effectExtent l="57150" t="19050" r="76200" b="73660"/>
                      <wp:wrapNone/>
                      <wp:docPr id="1243"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53A8C" id="_x0000_s1302" type="#_x0000_t114" style="position:absolute;left:0;text-align:left;margin-left:9.3pt;margin-top:16.25pt;width:1in;height:48.2pt;z-index:25251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13</w:t>
                            </w:r>
                          </w:p>
                        </w:txbxContent>
                      </v:textbox>
                    </v:shape>
                  </w:pict>
                </mc:Fallback>
              </mc:AlternateContent>
            </w:r>
          </w:p>
        </w:tc>
      </w:tr>
      <w:tr w:rsidR="0062284C" w:rsidRPr="008B5D3C" w:rsidTr="00D35F03">
        <w:trPr>
          <w:trHeight w:val="1553"/>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Departamento de Rehabilitación</w:t>
            </w:r>
          </w:p>
        </w:tc>
        <w:tc>
          <w:tcPr>
            <w:tcW w:w="4375" w:type="dxa"/>
            <w:gridSpan w:val="2"/>
          </w:tcPr>
          <w:p w:rsidR="0062284C" w:rsidRPr="008B5D3C" w:rsidRDefault="00860BC7" w:rsidP="00F97FDC">
            <w:pPr>
              <w:jc w:val="both"/>
              <w:rPr>
                <w:rFonts w:ascii="Arial" w:hAnsi="Arial" w:cs="Arial"/>
                <w:b/>
                <w:strike/>
              </w:rPr>
            </w:pPr>
            <w:r w:rsidRPr="008B5D3C">
              <w:rPr>
                <w:rFonts w:ascii="Arial" w:eastAsia="Times New Roman" w:hAnsi="Arial" w:cs="Arial"/>
                <w:lang w:eastAsia="es-MX"/>
              </w:rPr>
              <w:t>14.- Una vez recibidos los resguardos correspondientes, entrega los bienes solicitados a los nuevos responsables,</w:t>
            </w:r>
            <w:r w:rsidRPr="008B5D3C">
              <w:t xml:space="preserve"> </w:t>
            </w:r>
            <w:r w:rsidRPr="008B5D3C">
              <w:rPr>
                <w:rFonts w:ascii="Arial" w:eastAsia="Times New Roman" w:hAnsi="Arial" w:cs="Arial"/>
                <w:lang w:eastAsia="es-MX"/>
              </w:rPr>
              <w:t>en su caso, efectúa la modificación y acondicionamiento, instala, arma y desarma los bienes instrumentales solicitados y recaba su firma, entregando un tanto al resguardante y otro firmado a la Subdirección de Mobiliario.</w:t>
            </w:r>
          </w:p>
        </w:tc>
        <w:tc>
          <w:tcPr>
            <w:tcW w:w="2683" w:type="dxa"/>
          </w:tcPr>
          <w:p w:rsidR="0062284C" w:rsidRPr="008B5D3C" w:rsidRDefault="0062284C" w:rsidP="00F97FDC">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523520" behindDoc="0" locked="0" layoutInCell="1" allowOverlap="1" wp14:anchorId="0F22647A" wp14:editId="0FB2A4CC">
                      <wp:simplePos x="0" y="0"/>
                      <wp:positionH relativeFrom="column">
                        <wp:posOffset>497379</wp:posOffset>
                      </wp:positionH>
                      <wp:positionV relativeFrom="paragraph">
                        <wp:posOffset>1263939</wp:posOffset>
                      </wp:positionV>
                      <wp:extent cx="0" cy="775854"/>
                      <wp:effectExtent l="114300" t="19050" r="76200" b="100965"/>
                      <wp:wrapNone/>
                      <wp:docPr id="1244" name="963 Conector recto de flecha"/>
                      <wp:cNvGraphicFramePr/>
                      <a:graphic xmlns:a="http://schemas.openxmlformats.org/drawingml/2006/main">
                        <a:graphicData uri="http://schemas.microsoft.com/office/word/2010/wordprocessingShape">
                          <wps:wsp>
                            <wps:cNvCnPr/>
                            <wps:spPr>
                              <a:xfrm flipH="1">
                                <a:off x="0" y="0"/>
                                <a:ext cx="0" cy="775854"/>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2EDAE8" id="963 Conector recto de flecha" o:spid="_x0000_s1026" type="#_x0000_t32" style="position:absolute;margin-left:39.15pt;margin-top:99.5pt;width:0;height:61.1pt;flip:x;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22496" behindDoc="0" locked="0" layoutInCell="1" allowOverlap="1" wp14:anchorId="71800B66" wp14:editId="5368DAEF">
                      <wp:simplePos x="0" y="0"/>
                      <wp:positionH relativeFrom="column">
                        <wp:posOffset>119075</wp:posOffset>
                      </wp:positionH>
                      <wp:positionV relativeFrom="paragraph">
                        <wp:posOffset>502648</wp:posOffset>
                      </wp:positionV>
                      <wp:extent cx="1060450" cy="758825"/>
                      <wp:effectExtent l="57150" t="19050" r="82550" b="98425"/>
                      <wp:wrapNone/>
                      <wp:docPr id="1245"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00B66" id="_x0000_s1303" type="#_x0000_t115" style="position:absolute;left:0;text-align:left;margin-left:9.4pt;margin-top:39.6pt;width:83.5pt;height:59.75pt;z-index:25252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14</w:t>
                            </w:r>
                          </w:p>
                        </w:txbxContent>
                      </v:textbox>
                    </v:shape>
                  </w:pict>
                </mc:Fallback>
              </mc:AlternateContent>
            </w:r>
          </w:p>
        </w:tc>
      </w:tr>
      <w:tr w:rsidR="0062284C" w:rsidRPr="008B5D3C" w:rsidTr="00D35F03">
        <w:trPr>
          <w:trHeight w:val="2397"/>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Departamento de Rehabilitación</w:t>
            </w:r>
          </w:p>
        </w:tc>
        <w:tc>
          <w:tcPr>
            <w:tcW w:w="4375" w:type="dxa"/>
            <w:gridSpan w:val="2"/>
          </w:tcPr>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15. ¿El resguardo fue firmado?</w:t>
            </w:r>
          </w:p>
          <w:p w:rsidR="00860BC7" w:rsidRPr="008B5D3C" w:rsidRDefault="00860BC7" w:rsidP="00860BC7">
            <w:pPr>
              <w:spacing w:after="0" w:line="240" w:lineRule="auto"/>
              <w:jc w:val="both"/>
              <w:rPr>
                <w:rFonts w:ascii="Arial" w:eastAsia="Times New Roman" w:hAnsi="Arial" w:cs="Arial"/>
                <w:lang w:eastAsia="es-MX"/>
              </w:rPr>
            </w:pPr>
          </w:p>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Concluye en la actividad 16.</w:t>
            </w:r>
          </w:p>
          <w:p w:rsidR="0062284C" w:rsidRPr="008B5D3C" w:rsidRDefault="00860BC7" w:rsidP="00860BC7">
            <w:pPr>
              <w:jc w:val="both"/>
              <w:rPr>
                <w:rFonts w:ascii="Arial" w:hAnsi="Arial" w:cs="Arial"/>
                <w:b/>
                <w:strike/>
              </w:rPr>
            </w:pPr>
            <w:r w:rsidRPr="008B5D3C">
              <w:rPr>
                <w:rFonts w:ascii="Arial" w:eastAsia="Times New Roman" w:hAnsi="Arial" w:cs="Arial"/>
                <w:lang w:eastAsia="es-MX"/>
              </w:rPr>
              <w:t>Sí: Continúa en la actividad 17.</w:t>
            </w:r>
          </w:p>
        </w:tc>
        <w:tc>
          <w:tcPr>
            <w:tcW w:w="2683" w:type="dxa"/>
          </w:tcPr>
          <w:p w:rsidR="0062284C" w:rsidRPr="008B5D3C" w:rsidRDefault="0062284C" w:rsidP="00F97FDC">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527616" behindDoc="0" locked="0" layoutInCell="1" allowOverlap="1" wp14:anchorId="7F2EBC80" wp14:editId="78A3DED5">
                      <wp:simplePos x="0" y="0"/>
                      <wp:positionH relativeFrom="column">
                        <wp:posOffset>539750</wp:posOffset>
                      </wp:positionH>
                      <wp:positionV relativeFrom="paragraph">
                        <wp:posOffset>1027430</wp:posOffset>
                      </wp:positionV>
                      <wp:extent cx="0" cy="219075"/>
                      <wp:effectExtent l="114300" t="19050" r="76200" b="85725"/>
                      <wp:wrapNone/>
                      <wp:docPr id="1246" name="1028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8E6002" id="1028 Conector recto de flecha" o:spid="_x0000_s1026" type="#_x0000_t32" style="position:absolute;margin-left:42.5pt;margin-top:80.9pt;width:0;height:17.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526592" behindDoc="0" locked="0" layoutInCell="1" allowOverlap="1" wp14:anchorId="5BA60E85" wp14:editId="41A893AE">
                      <wp:simplePos x="0" y="0"/>
                      <wp:positionH relativeFrom="column">
                        <wp:posOffset>408809</wp:posOffset>
                      </wp:positionH>
                      <wp:positionV relativeFrom="paragraph">
                        <wp:posOffset>1250294</wp:posOffset>
                      </wp:positionV>
                      <wp:extent cx="247015" cy="287655"/>
                      <wp:effectExtent l="57150" t="19050" r="76835" b="93345"/>
                      <wp:wrapNone/>
                      <wp:docPr id="1247"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0E85" id="_x0000_s1304" type="#_x0000_t177" style="position:absolute;left:0;text-align:left;margin-left:32.2pt;margin-top:98.45pt;width:19.45pt;height:22.6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v:textbox>
                    </v:shape>
                  </w:pict>
                </mc:Fallback>
              </mc:AlternateContent>
            </w:r>
            <w:r w:rsidRPr="008B5D3C">
              <w:rPr>
                <w:rFonts w:ascii="Arial" w:hAnsi="Arial" w:cs="Arial"/>
                <w:noProof/>
                <w:lang w:eastAsia="es-MX"/>
              </w:rPr>
              <mc:AlternateContent>
                <mc:Choice Requires="wpg">
                  <w:drawing>
                    <wp:anchor distT="0" distB="0" distL="114300" distR="114300" simplePos="0" relativeHeight="252525568" behindDoc="0" locked="0" layoutInCell="1" allowOverlap="1" wp14:anchorId="5633F5BE" wp14:editId="7B364F40">
                      <wp:simplePos x="0" y="0"/>
                      <wp:positionH relativeFrom="column">
                        <wp:posOffset>147864</wp:posOffset>
                      </wp:positionH>
                      <wp:positionV relativeFrom="paragraph">
                        <wp:posOffset>242669</wp:posOffset>
                      </wp:positionV>
                      <wp:extent cx="1414780" cy="1005840"/>
                      <wp:effectExtent l="57150" t="19050" r="0" b="99060"/>
                      <wp:wrapNone/>
                      <wp:docPr id="1248" name="Grupo 388"/>
                      <wp:cNvGraphicFramePr/>
                      <a:graphic xmlns:a="http://schemas.openxmlformats.org/drawingml/2006/main">
                        <a:graphicData uri="http://schemas.microsoft.com/office/word/2010/wordprocessingGroup">
                          <wpg:wgp>
                            <wpg:cNvGrpSpPr/>
                            <wpg:grpSpPr>
                              <a:xfrm>
                                <a:off x="0" y="0"/>
                                <a:ext cx="1414780" cy="1005840"/>
                                <a:chOff x="-191723" y="-144024"/>
                                <a:chExt cx="1473887" cy="1105228"/>
                              </a:xfrm>
                            </wpg:grpSpPr>
                            <wps:wsp>
                              <wps:cNvPr id="1249" name="Rectángulo 437"/>
                              <wps:cNvSpPr/>
                              <wps:spPr>
                                <a:xfrm>
                                  <a:off x="477919" y="722444"/>
                                  <a:ext cx="410370"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Decisión 435"/>
                              <wps:cNvSpPr/>
                              <wps:spPr>
                                <a:xfrm>
                                  <a:off x="-191723" y="-144024"/>
                                  <a:ext cx="781404" cy="866207"/>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Rectángulo 436"/>
                              <wps:cNvSpPr/>
                              <wps:spPr>
                                <a:xfrm>
                                  <a:off x="590005" y="-52166"/>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57 Conector recto de flecha"/>
                              <wps:cNvCnPr/>
                              <wps:spPr>
                                <a:xfrm>
                                  <a:off x="590001" y="311467"/>
                                  <a:ext cx="39560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53" name="Conector 673"/>
                              <wps:cNvSpPr/>
                              <wps:spPr>
                                <a:xfrm>
                                  <a:off x="985619" y="199929"/>
                                  <a:ext cx="296545" cy="339354"/>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3F5BE" id="_x0000_s1305" style="position:absolute;left:0;text-align:left;margin-left:11.65pt;margin-top:19.1pt;width:111.4pt;height:79.2pt;z-index:252525568;mso-width-relative:margin;mso-height-relative:margin" coordorigin="-1917,-1440" coordsize="14738,1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">
                      <v:rect id="_x0000_s1306" style="position:absolute;left:4779;top:7224;width:4103;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v:shape id="_x0000_s1307" type="#_x0000_t110" style="position:absolute;left:-1917;top:-1440;width:7813;height:8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15</w:t>
                              </w:r>
                            </w:p>
                          </w:txbxContent>
                        </v:textbox>
                      </v:shape>
                      <v:rect id="_x0000_s1308" style="position:absolute;left:5900;top:-521;width:320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v:shape id="57 Conector recto de flecha" o:spid="_x0000_s1309" type="#_x0000_t32" style="position:absolute;left:5900;top:3114;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" strokecolor="windowText" strokeweight="1pt">
                        <v:stroke endarrow="open"/>
                        <v:shadow on="t" color="black" opacity="24903f" origin=",.5" offset="0,.55556mm"/>
                      </v:shape>
                      <v:shape id="_x0000_s1310" type="#_x0000_t120" style="position:absolute;left:9856;top:1999;width:2965;height:3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D</w:t>
                              </w:r>
                            </w:p>
                          </w:txbxContent>
                        </v:textbox>
                      </v:shape>
                    </v:group>
                  </w:pict>
                </mc:Fallback>
              </mc:AlternateContent>
            </w:r>
          </w:p>
        </w:tc>
      </w:tr>
      <w:tr w:rsidR="0062284C" w:rsidRPr="008B5D3C" w:rsidTr="00D35F03">
        <w:trPr>
          <w:trHeight w:val="1915"/>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lastRenderedPageBreak/>
              <w:t>Departamento de Rehabilitación</w:t>
            </w:r>
          </w:p>
        </w:tc>
        <w:tc>
          <w:tcPr>
            <w:tcW w:w="4375" w:type="dxa"/>
            <w:gridSpan w:val="2"/>
          </w:tcPr>
          <w:p w:rsidR="0062284C" w:rsidRPr="008B5D3C" w:rsidRDefault="00860BC7" w:rsidP="00F97FDC">
            <w:pPr>
              <w:jc w:val="both"/>
              <w:rPr>
                <w:rFonts w:ascii="Arial" w:hAnsi="Arial" w:cs="Arial"/>
                <w:b/>
                <w:strike/>
              </w:rPr>
            </w:pPr>
            <w:r w:rsidRPr="008B5D3C">
              <w:rPr>
                <w:rFonts w:ascii="Arial" w:hAnsi="Arial" w:cs="Arial"/>
              </w:rPr>
              <w:t xml:space="preserve">16.- </w:t>
            </w:r>
            <w:r w:rsidRPr="008B5D3C">
              <w:rPr>
                <w:rFonts w:ascii="Arial" w:eastAsia="Times New Roman" w:hAnsi="Arial" w:cs="Arial"/>
                <w:lang w:eastAsia="es-MX"/>
              </w:rPr>
              <w:t>Retira el bien y se devuelve al almacén general.</w:t>
            </w:r>
          </w:p>
        </w:tc>
        <w:tc>
          <w:tcPr>
            <w:tcW w:w="2683" w:type="dxa"/>
          </w:tcPr>
          <w:p w:rsidR="0062284C" w:rsidRPr="008B5D3C" w:rsidRDefault="0062284C" w:rsidP="00F97FDC">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533760" behindDoc="0" locked="0" layoutInCell="1" allowOverlap="1" wp14:anchorId="712E7546" wp14:editId="6D8B50AB">
                      <wp:simplePos x="0" y="0"/>
                      <wp:positionH relativeFrom="column">
                        <wp:posOffset>838835</wp:posOffset>
                      </wp:positionH>
                      <wp:positionV relativeFrom="paragraph">
                        <wp:posOffset>224790</wp:posOffset>
                      </wp:positionV>
                      <wp:extent cx="0" cy="236220"/>
                      <wp:effectExtent l="114300" t="19050" r="76200" b="87630"/>
                      <wp:wrapNone/>
                      <wp:docPr id="1254" name="Conector recto de flecha 322"/>
                      <wp:cNvGraphicFramePr/>
                      <a:graphic xmlns:a="http://schemas.openxmlformats.org/drawingml/2006/main">
                        <a:graphicData uri="http://schemas.microsoft.com/office/word/2010/wordprocessingShape">
                          <wps:wsp>
                            <wps:cNvCnPr/>
                            <wps:spPr>
                              <a:xfrm>
                                <a:off x="0" y="0"/>
                                <a:ext cx="0" cy="2362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FB29F1" id="Conector recto de flecha 322" o:spid="_x0000_s1026" type="#_x0000_t32" style="position:absolute;margin-left:66.05pt;margin-top:17.7pt;width:0;height:18.6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32736" behindDoc="0" locked="0" layoutInCell="1" allowOverlap="1" wp14:anchorId="61BD99B3" wp14:editId="14A2AB3B">
                      <wp:simplePos x="0" y="0"/>
                      <wp:positionH relativeFrom="column">
                        <wp:posOffset>492453</wp:posOffset>
                      </wp:positionH>
                      <wp:positionV relativeFrom="paragraph">
                        <wp:posOffset>225075</wp:posOffset>
                      </wp:positionV>
                      <wp:extent cx="359410" cy="0"/>
                      <wp:effectExtent l="38100" t="38100" r="59690" b="95250"/>
                      <wp:wrapNone/>
                      <wp:docPr id="1024" name="Conector recto 321"/>
                      <wp:cNvGraphicFramePr/>
                      <a:graphic xmlns:a="http://schemas.openxmlformats.org/drawingml/2006/main">
                        <a:graphicData uri="http://schemas.microsoft.com/office/word/2010/wordprocessingShape">
                          <wps:wsp>
                            <wps:cNvCnPr/>
                            <wps:spPr>
                              <a:xfrm>
                                <a:off x="0" y="0"/>
                                <a:ext cx="359410" cy="0"/>
                              </a:xfrm>
                              <a:prstGeom prst="line">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a:graphicData>
                      </a:graphic>
                    </wp:anchor>
                  </w:drawing>
                </mc:Choice>
                <mc:Fallback>
                  <w:pict>
                    <v:line w14:anchorId="72267271" id="Conector recto 321" o:spid="_x0000_s1026" style="position:absolute;z-index:252532736;visibility:visible;mso-wrap-style:square;mso-wrap-distance-left:9pt;mso-wrap-distance-top:0;mso-wrap-distance-right:9pt;mso-wrap-distance-bottom:0;mso-position-horizontal:absolute;mso-position-horizontal-relative:text;mso-position-vertical:absolute;mso-position-vertical-relative:text" from="38.8pt,17.7pt" to="67.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" strokecolor="windowText" strokeweight="1pt">
                      <v:shadow on="t" color="black" opacity="24903f" origin=",.5" offset="0,.55556mm"/>
                    </v:line>
                  </w:pict>
                </mc:Fallback>
              </mc:AlternateContent>
            </w:r>
            <w:r w:rsidRPr="008B5D3C">
              <w:rPr>
                <w:noProof/>
                <w:lang w:eastAsia="es-MX"/>
              </w:rPr>
              <mc:AlternateContent>
                <mc:Choice Requires="wps">
                  <w:drawing>
                    <wp:anchor distT="0" distB="0" distL="114300" distR="114300" simplePos="0" relativeHeight="252531712" behindDoc="0" locked="0" layoutInCell="1" allowOverlap="1" wp14:anchorId="3F8F1E2B" wp14:editId="3F8FBAB2">
                      <wp:simplePos x="0" y="0"/>
                      <wp:positionH relativeFrom="column">
                        <wp:posOffset>214630</wp:posOffset>
                      </wp:positionH>
                      <wp:positionV relativeFrom="paragraph">
                        <wp:posOffset>101600</wp:posOffset>
                      </wp:positionV>
                      <wp:extent cx="247015" cy="287655"/>
                      <wp:effectExtent l="57150" t="19050" r="76835" b="93345"/>
                      <wp:wrapNone/>
                      <wp:docPr id="1255"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1E2B" id="_x0000_s1311" type="#_x0000_t177" style="position:absolute;left:0;text-align:left;margin-left:16.9pt;margin-top:8pt;width:19.45pt;height:22.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30688" behindDoc="0" locked="0" layoutInCell="1" allowOverlap="1" wp14:anchorId="3FD8B846" wp14:editId="07FA045A">
                      <wp:simplePos x="0" y="0"/>
                      <wp:positionH relativeFrom="column">
                        <wp:posOffset>765175</wp:posOffset>
                      </wp:positionH>
                      <wp:positionV relativeFrom="paragraph">
                        <wp:posOffset>1073785</wp:posOffset>
                      </wp:positionV>
                      <wp:extent cx="0" cy="702000"/>
                      <wp:effectExtent l="114300" t="19050" r="114300" b="98425"/>
                      <wp:wrapNone/>
                      <wp:docPr id="1256" name="975 Conector recto de flecha"/>
                      <wp:cNvGraphicFramePr/>
                      <a:graphic xmlns:a="http://schemas.openxmlformats.org/drawingml/2006/main">
                        <a:graphicData uri="http://schemas.microsoft.com/office/word/2010/wordprocessingShape">
                          <wps:wsp>
                            <wps:cNvCnPr/>
                            <wps:spPr>
                              <a:xfrm>
                                <a:off x="0" y="0"/>
                                <a:ext cx="0" cy="702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94CC91" id="975 Conector recto de flecha" o:spid="_x0000_s1026" type="#_x0000_t32" style="position:absolute;margin-left:60.25pt;margin-top:84.55pt;width:0;height:55.3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529664" behindDoc="0" locked="0" layoutInCell="1" allowOverlap="1" wp14:anchorId="51F241F2" wp14:editId="1D85A154">
                      <wp:simplePos x="0" y="0"/>
                      <wp:positionH relativeFrom="column">
                        <wp:posOffset>285115</wp:posOffset>
                      </wp:positionH>
                      <wp:positionV relativeFrom="paragraph">
                        <wp:posOffset>457835</wp:posOffset>
                      </wp:positionV>
                      <wp:extent cx="914400" cy="612140"/>
                      <wp:effectExtent l="57150" t="19050" r="76200" b="73660"/>
                      <wp:wrapNone/>
                      <wp:docPr id="1257"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241F2" id="_x0000_s1312" type="#_x0000_t114" style="position:absolute;left:0;text-align:left;margin-left:22.45pt;margin-top:36.05pt;width:1in;height:48.2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16</w:t>
                            </w:r>
                          </w:p>
                        </w:txbxContent>
                      </v:textbox>
                    </v:shape>
                  </w:pict>
                </mc:Fallback>
              </mc:AlternateContent>
            </w:r>
          </w:p>
        </w:tc>
      </w:tr>
      <w:tr w:rsidR="0062284C" w:rsidRPr="008B5D3C" w:rsidTr="00D35F03">
        <w:trPr>
          <w:trHeight w:val="1553"/>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Departamento de Rehabilitación</w:t>
            </w:r>
          </w:p>
        </w:tc>
        <w:tc>
          <w:tcPr>
            <w:tcW w:w="4375" w:type="dxa"/>
            <w:gridSpan w:val="2"/>
          </w:tcPr>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 Instala el bien instrumental solicitado y entrega resguardo firmado a la Subdirección de Mobiliario para su archivo.</w:t>
            </w:r>
          </w:p>
          <w:p w:rsidR="00860BC7" w:rsidRPr="008B5D3C" w:rsidRDefault="00860BC7" w:rsidP="00860BC7">
            <w:pPr>
              <w:spacing w:after="0" w:line="240" w:lineRule="auto"/>
              <w:jc w:val="both"/>
              <w:rPr>
                <w:rFonts w:ascii="Arial" w:eastAsia="Times New Roman" w:hAnsi="Arial" w:cs="Arial"/>
                <w:lang w:eastAsia="es-MX"/>
              </w:rPr>
            </w:pPr>
          </w:p>
          <w:p w:rsidR="0062284C" w:rsidRPr="008B5D3C" w:rsidRDefault="00860BC7" w:rsidP="00860BC7">
            <w:pPr>
              <w:jc w:val="both"/>
              <w:rPr>
                <w:rFonts w:ascii="Arial" w:hAnsi="Arial" w:cs="Arial"/>
                <w:b/>
                <w:strike/>
              </w:rPr>
            </w:pPr>
            <w:r w:rsidRPr="008B5D3C">
              <w:rPr>
                <w:rFonts w:ascii="Arial" w:eastAsia="Times New Roman" w:hAnsi="Arial" w:cs="Arial"/>
                <w:lang w:eastAsia="es-MX"/>
              </w:rPr>
              <w:t>Nota: Los bienes instrumentales sobrantes de las modificaciones y acondicionamientos, se reintegran al Almacén General.</w:t>
            </w:r>
          </w:p>
        </w:tc>
        <w:tc>
          <w:tcPr>
            <w:tcW w:w="2683" w:type="dxa"/>
          </w:tcPr>
          <w:p w:rsidR="0062284C" w:rsidRPr="008B5D3C" w:rsidRDefault="0062284C" w:rsidP="00F97FDC">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538880" behindDoc="0" locked="0" layoutInCell="1" allowOverlap="1" wp14:anchorId="291CB05E" wp14:editId="2A8AC292">
                      <wp:simplePos x="0" y="0"/>
                      <wp:positionH relativeFrom="column">
                        <wp:posOffset>824326</wp:posOffset>
                      </wp:positionH>
                      <wp:positionV relativeFrom="paragraph">
                        <wp:posOffset>1114868</wp:posOffset>
                      </wp:positionV>
                      <wp:extent cx="0" cy="702000"/>
                      <wp:effectExtent l="114300" t="19050" r="114300" b="98425"/>
                      <wp:wrapNone/>
                      <wp:docPr id="1382" name="975 Conector recto de flecha"/>
                      <wp:cNvGraphicFramePr/>
                      <a:graphic xmlns:a="http://schemas.openxmlformats.org/drawingml/2006/main">
                        <a:graphicData uri="http://schemas.microsoft.com/office/word/2010/wordprocessingShape">
                          <wps:wsp>
                            <wps:cNvCnPr/>
                            <wps:spPr>
                              <a:xfrm>
                                <a:off x="0" y="0"/>
                                <a:ext cx="0" cy="702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AE5B57" id="975 Conector recto de flecha" o:spid="_x0000_s1026" type="#_x0000_t32" style="position:absolute;margin-left:64.9pt;margin-top:87.8pt;width:0;height:55.3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2537856" behindDoc="0" locked="0" layoutInCell="1" allowOverlap="1" wp14:anchorId="1077210F" wp14:editId="28573794">
                      <wp:simplePos x="0" y="0"/>
                      <wp:positionH relativeFrom="column">
                        <wp:posOffset>911116</wp:posOffset>
                      </wp:positionH>
                      <wp:positionV relativeFrom="paragraph">
                        <wp:posOffset>326558</wp:posOffset>
                      </wp:positionV>
                      <wp:extent cx="279831" cy="130702"/>
                      <wp:effectExtent l="95250" t="38100" r="63500" b="98425"/>
                      <wp:wrapNone/>
                      <wp:docPr id="1259" name="Conector angular 691"/>
                      <wp:cNvGraphicFramePr/>
                      <a:graphic xmlns:a="http://schemas.openxmlformats.org/drawingml/2006/main">
                        <a:graphicData uri="http://schemas.microsoft.com/office/word/2010/wordprocessingShape">
                          <wps:wsp>
                            <wps:cNvCnPr/>
                            <wps:spPr>
                              <a:xfrm flipH="1">
                                <a:off x="0" y="0"/>
                                <a:ext cx="279831" cy="130702"/>
                              </a:xfrm>
                              <a:prstGeom prst="bentConnector3">
                                <a:avLst>
                                  <a:gd name="adj1" fmla="val 99902"/>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144C7D" id="Conector angular 691" o:spid="_x0000_s1026" type="#_x0000_t34" style="position:absolute;margin-left:71.75pt;margin-top:25.7pt;width:22.05pt;height:10.3pt;flip:x;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" adj="21579"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36832" behindDoc="0" locked="0" layoutInCell="1" allowOverlap="1" wp14:anchorId="12599FF1" wp14:editId="34FBE8C1">
                      <wp:simplePos x="0" y="0"/>
                      <wp:positionH relativeFrom="column">
                        <wp:posOffset>1204415</wp:posOffset>
                      </wp:positionH>
                      <wp:positionV relativeFrom="paragraph">
                        <wp:posOffset>171282</wp:posOffset>
                      </wp:positionV>
                      <wp:extent cx="292735" cy="302895"/>
                      <wp:effectExtent l="0" t="0" r="12065" b="20955"/>
                      <wp:wrapNone/>
                      <wp:docPr id="1380" name="Conector 673"/>
                      <wp:cNvGraphicFramePr/>
                      <a:graphic xmlns:a="http://schemas.openxmlformats.org/drawingml/2006/main">
                        <a:graphicData uri="http://schemas.microsoft.com/office/word/2010/wordprocessingShape">
                          <wps:wsp>
                            <wps:cNvSpPr/>
                            <wps:spPr>
                              <a:xfrm>
                                <a:off x="0" y="0"/>
                                <a:ext cx="292735" cy="30289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4F2A51">
                                  <w:pP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599FF1" id="_x0000_s1313" type="#_x0000_t120" style="position:absolute;left:0;text-align:left;margin-left:94.85pt;margin-top:13.5pt;width:23.05pt;height:23.85pt;z-index:25253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" fillcolor="window" strokecolor="#0d0d0d" strokeweight="1pt">
                      <v:textbox>
                        <w:txbxContent>
                          <w:p w:rsidR="009A55ED" w:rsidRPr="00CA57D8" w:rsidRDefault="009A55ED" w:rsidP="004F2A51">
                            <w:pP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2535808" behindDoc="0" locked="0" layoutInCell="1" allowOverlap="1" wp14:anchorId="775BC5F4" wp14:editId="3F1D1299">
                      <wp:simplePos x="0" y="0"/>
                      <wp:positionH relativeFrom="column">
                        <wp:posOffset>285115</wp:posOffset>
                      </wp:positionH>
                      <wp:positionV relativeFrom="paragraph">
                        <wp:posOffset>527520</wp:posOffset>
                      </wp:positionV>
                      <wp:extent cx="914400" cy="612140"/>
                      <wp:effectExtent l="57150" t="19050" r="76200" b="73660"/>
                      <wp:wrapNone/>
                      <wp:docPr id="1258"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BC5F4" id="_x0000_s1314" type="#_x0000_t114" style="position:absolute;left:0;text-align:left;margin-left:22.45pt;margin-top:41.55pt;width:1in;height:48.2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17</w:t>
                            </w:r>
                          </w:p>
                        </w:txbxContent>
                      </v:textbox>
                    </v:shape>
                  </w:pict>
                </mc:Fallback>
              </mc:AlternateContent>
            </w:r>
          </w:p>
        </w:tc>
      </w:tr>
      <w:tr w:rsidR="0062284C" w:rsidRPr="008B5D3C" w:rsidTr="00D35F03">
        <w:trPr>
          <w:trHeight w:val="1753"/>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Subdirección de Mobiliario</w:t>
            </w:r>
          </w:p>
        </w:tc>
        <w:tc>
          <w:tcPr>
            <w:tcW w:w="4375" w:type="dxa"/>
            <w:gridSpan w:val="2"/>
          </w:tcPr>
          <w:p w:rsidR="0062284C" w:rsidRPr="008B5D3C" w:rsidRDefault="00860BC7" w:rsidP="00F97FDC">
            <w:pPr>
              <w:jc w:val="both"/>
              <w:rPr>
                <w:rFonts w:ascii="Arial" w:hAnsi="Arial" w:cs="Arial"/>
                <w:b/>
                <w:strike/>
              </w:rPr>
            </w:pPr>
            <w:r w:rsidRPr="008B5D3C">
              <w:rPr>
                <w:rFonts w:ascii="Arial" w:eastAsia="Times New Roman" w:hAnsi="Arial" w:cs="Arial"/>
                <w:lang w:eastAsia="es-MX"/>
              </w:rPr>
              <w:t>18.- Recibe resguardo firmado y lo integra al expediente correspondiente.</w:t>
            </w:r>
          </w:p>
        </w:tc>
        <w:tc>
          <w:tcPr>
            <w:tcW w:w="2683" w:type="dxa"/>
          </w:tcPr>
          <w:p w:rsidR="0062284C" w:rsidRPr="008B5D3C" w:rsidRDefault="0062284C" w:rsidP="00F97FDC">
            <w:pPr>
              <w:jc w:val="both"/>
              <w:rPr>
                <w:b/>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2540928" behindDoc="0" locked="0" layoutInCell="1" allowOverlap="1" wp14:anchorId="5F213BC3" wp14:editId="595F534B">
                      <wp:simplePos x="0" y="0"/>
                      <wp:positionH relativeFrom="column">
                        <wp:posOffset>415290</wp:posOffset>
                      </wp:positionH>
                      <wp:positionV relativeFrom="paragraph">
                        <wp:posOffset>341630</wp:posOffset>
                      </wp:positionV>
                      <wp:extent cx="914400" cy="612140"/>
                      <wp:effectExtent l="57150" t="19050" r="76200" b="73660"/>
                      <wp:wrapNone/>
                      <wp:docPr id="1261"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13BC3" id="_x0000_s1315" type="#_x0000_t114" style="position:absolute;left:0;text-align:left;margin-left:32.7pt;margin-top:26.9pt;width:1in;height:48.2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18</w:t>
                            </w:r>
                          </w:p>
                        </w:txbxContent>
                      </v:textbox>
                    </v:shape>
                  </w:pict>
                </mc:Fallback>
              </mc:AlternateContent>
            </w:r>
          </w:p>
          <w:p w:rsidR="0062284C" w:rsidRPr="008B5D3C" w:rsidRDefault="0062284C" w:rsidP="00F97FDC">
            <w:pPr>
              <w:jc w:val="both"/>
              <w:rPr>
                <w:b/>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541952" behindDoc="0" locked="0" layoutInCell="1" allowOverlap="1" wp14:anchorId="78349132" wp14:editId="390B4AAC">
                      <wp:simplePos x="0" y="0"/>
                      <wp:positionH relativeFrom="column">
                        <wp:posOffset>643255</wp:posOffset>
                      </wp:positionH>
                      <wp:positionV relativeFrom="paragraph">
                        <wp:posOffset>583565</wp:posOffset>
                      </wp:positionV>
                      <wp:extent cx="0" cy="288000"/>
                      <wp:effectExtent l="95250" t="19050" r="95250" b="93345"/>
                      <wp:wrapNone/>
                      <wp:docPr id="1262" name="980 Conector recto de flecha"/>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4485DA3" id="980 Conector recto de flecha" o:spid="_x0000_s1026" type="#_x0000_t32" style="position:absolute;margin-left:50.65pt;margin-top:45.95pt;width:0;height:22.7pt;flip:x;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" strokecolor="windowText" strokeweight="1pt">
                      <v:stroke endarrow="open"/>
                      <v:shadow on="t" color="black" opacity="24903f" origin=",.5" offset="0,.55556mm"/>
                    </v:shape>
                  </w:pict>
                </mc:Fallback>
              </mc:AlternateContent>
            </w:r>
          </w:p>
        </w:tc>
      </w:tr>
      <w:tr w:rsidR="0062284C" w:rsidRPr="008B5D3C" w:rsidTr="00D35F03">
        <w:trPr>
          <w:trHeight w:val="1834"/>
        </w:trPr>
        <w:tc>
          <w:tcPr>
            <w:tcW w:w="1701" w:type="dxa"/>
          </w:tcPr>
          <w:p w:rsidR="0062284C" w:rsidRPr="008B5D3C" w:rsidRDefault="0062284C" w:rsidP="00860BC7">
            <w:pPr>
              <w:jc w:val="center"/>
              <w:rPr>
                <w:rFonts w:ascii="Arial" w:eastAsia="Times New Roman" w:hAnsi="Arial" w:cs="Arial"/>
                <w:lang w:eastAsia="es-MX"/>
              </w:rPr>
            </w:pPr>
            <w:r w:rsidRPr="008B5D3C">
              <w:rPr>
                <w:rFonts w:ascii="Arial" w:eastAsia="Times New Roman" w:hAnsi="Arial" w:cs="Arial"/>
                <w:lang w:eastAsia="es-MX"/>
              </w:rPr>
              <w:t>Subdirección de Mobiliario</w:t>
            </w:r>
          </w:p>
        </w:tc>
        <w:tc>
          <w:tcPr>
            <w:tcW w:w="4375" w:type="dxa"/>
            <w:gridSpan w:val="2"/>
          </w:tcPr>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19.- ¿El servidor público tiene expediente abierto?</w:t>
            </w:r>
          </w:p>
          <w:p w:rsidR="00860BC7" w:rsidRPr="008B5D3C" w:rsidRDefault="00860BC7" w:rsidP="00860BC7">
            <w:pPr>
              <w:spacing w:after="0" w:line="240" w:lineRule="auto"/>
              <w:jc w:val="both"/>
              <w:rPr>
                <w:rFonts w:ascii="Arial" w:eastAsia="Times New Roman" w:hAnsi="Arial" w:cs="Arial"/>
                <w:lang w:eastAsia="es-MX"/>
              </w:rPr>
            </w:pPr>
          </w:p>
          <w:p w:rsidR="00860BC7"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20.</w:t>
            </w:r>
          </w:p>
          <w:p w:rsidR="0062284C" w:rsidRPr="008B5D3C" w:rsidRDefault="00860BC7" w:rsidP="00860BC7">
            <w:pPr>
              <w:spacing w:after="0" w:line="240" w:lineRule="auto"/>
              <w:jc w:val="both"/>
              <w:rPr>
                <w:rFonts w:ascii="Arial" w:eastAsia="Times New Roman" w:hAnsi="Arial" w:cs="Arial"/>
                <w:lang w:eastAsia="es-MX"/>
              </w:rPr>
            </w:pPr>
            <w:r w:rsidRPr="008B5D3C">
              <w:rPr>
                <w:rFonts w:ascii="Arial" w:eastAsia="Times New Roman" w:hAnsi="Arial" w:cs="Arial"/>
                <w:lang w:eastAsia="es-MX"/>
              </w:rPr>
              <w:t>Si Continúa en la actividad 21.</w:t>
            </w:r>
          </w:p>
        </w:tc>
        <w:tc>
          <w:tcPr>
            <w:tcW w:w="2683" w:type="dxa"/>
          </w:tcPr>
          <w:p w:rsidR="0062284C" w:rsidRPr="008B5D3C" w:rsidRDefault="0062284C" w:rsidP="00F97FDC">
            <w:pPr>
              <w:jc w:val="both"/>
              <w:rPr>
                <w:b/>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2549120" behindDoc="0" locked="0" layoutInCell="1" allowOverlap="1" wp14:anchorId="3ED167B8" wp14:editId="013C8DF1">
                      <wp:simplePos x="0" y="0"/>
                      <wp:positionH relativeFrom="column">
                        <wp:posOffset>1350538</wp:posOffset>
                      </wp:positionH>
                      <wp:positionV relativeFrom="paragraph">
                        <wp:posOffset>246620</wp:posOffset>
                      </wp:positionV>
                      <wp:extent cx="292735" cy="302895"/>
                      <wp:effectExtent l="0" t="0" r="12065" b="20955"/>
                      <wp:wrapNone/>
                      <wp:docPr id="1386" name="Conector 673"/>
                      <wp:cNvGraphicFramePr/>
                      <a:graphic xmlns:a="http://schemas.openxmlformats.org/drawingml/2006/main">
                        <a:graphicData uri="http://schemas.microsoft.com/office/word/2010/wordprocessingShape">
                          <wps:wsp>
                            <wps:cNvSpPr/>
                            <wps:spPr>
                              <a:xfrm>
                                <a:off x="0" y="0"/>
                                <a:ext cx="292735" cy="30289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865391">
                                  <w:pP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D167B8" id="_x0000_s1316" type="#_x0000_t120" style="position:absolute;left:0;text-align:left;margin-left:106.35pt;margin-top:19.4pt;width:23.05pt;height:23.85pt;z-index:25254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" fillcolor="window" strokecolor="#0d0d0d" strokeweight="1pt">
                      <v:textbox>
                        <w:txbxContent>
                          <w:p w:rsidR="009A55ED" w:rsidRPr="00CA57D8" w:rsidRDefault="009A55ED" w:rsidP="00865391">
                            <w:pPr>
                              <w:rPr>
                                <w:color w:val="0D0D0D" w:themeColor="text1" w:themeTint="F2"/>
                                <w:sz w:val="16"/>
                                <w:szCs w:val="16"/>
                              </w:rPr>
                            </w:pPr>
                            <w:r>
                              <w:rPr>
                                <w:color w:val="0D0D0D" w:themeColor="text1" w:themeTint="F2"/>
                                <w:sz w:val="16"/>
                                <w:szCs w:val="16"/>
                              </w:rPr>
                              <w:t>E</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48096" behindDoc="0" locked="0" layoutInCell="1" allowOverlap="1" wp14:anchorId="5C541E4E" wp14:editId="0B1E07C8">
                      <wp:simplePos x="0" y="0"/>
                      <wp:positionH relativeFrom="column">
                        <wp:posOffset>660400</wp:posOffset>
                      </wp:positionH>
                      <wp:positionV relativeFrom="paragraph">
                        <wp:posOffset>676275</wp:posOffset>
                      </wp:positionV>
                      <wp:extent cx="0" cy="759125"/>
                      <wp:effectExtent l="114300" t="19050" r="76200" b="98425"/>
                      <wp:wrapNone/>
                      <wp:docPr id="1271" name="1042 Conector recto de flecha"/>
                      <wp:cNvGraphicFramePr/>
                      <a:graphic xmlns:a="http://schemas.openxmlformats.org/drawingml/2006/main">
                        <a:graphicData uri="http://schemas.microsoft.com/office/word/2010/wordprocessingShape">
                          <wps:wsp>
                            <wps:cNvCnPr/>
                            <wps:spPr>
                              <a:xfrm>
                                <a:off x="0" y="0"/>
                                <a:ext cx="0" cy="7591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AF290A" id="1042 Conector recto de flecha" o:spid="_x0000_s1026" type="#_x0000_t32" style="position:absolute;margin-left:52pt;margin-top:53.25pt;width:0;height:5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44000" behindDoc="0" locked="0" layoutInCell="1" allowOverlap="1" wp14:anchorId="128E55CE" wp14:editId="1A1D4419">
                      <wp:simplePos x="0" y="0"/>
                      <wp:positionH relativeFrom="column">
                        <wp:posOffset>881380</wp:posOffset>
                      </wp:positionH>
                      <wp:positionV relativeFrom="paragraph">
                        <wp:posOffset>614680</wp:posOffset>
                      </wp:positionV>
                      <wp:extent cx="354965" cy="218440"/>
                      <wp:effectExtent l="57150" t="19050" r="83185" b="86360"/>
                      <wp:wrapNone/>
                      <wp:docPr id="1264" name="Rectángulo 437"/>
                      <wp:cNvGraphicFramePr/>
                      <a:graphic xmlns:a="http://schemas.openxmlformats.org/drawingml/2006/main">
                        <a:graphicData uri="http://schemas.microsoft.com/office/word/2010/wordprocessingShape">
                          <wps:wsp>
                            <wps:cNvSpPr/>
                            <wps:spPr>
                              <a:xfrm>
                                <a:off x="0" y="0"/>
                                <a:ext cx="354965" cy="21844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E55CE" id="_x0000_s1317" style="position:absolute;left:0;text-align:left;margin-left:69.4pt;margin-top:48.4pt;width:27.95pt;height:17.2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46048" behindDoc="0" locked="0" layoutInCell="1" allowOverlap="1" wp14:anchorId="05FD5480" wp14:editId="6FCA3A26">
                      <wp:simplePos x="0" y="0"/>
                      <wp:positionH relativeFrom="column">
                        <wp:posOffset>978535</wp:posOffset>
                      </wp:positionH>
                      <wp:positionV relativeFrom="paragraph">
                        <wp:posOffset>105410</wp:posOffset>
                      </wp:positionV>
                      <wp:extent cx="342265" cy="247650"/>
                      <wp:effectExtent l="57150" t="19050" r="76835" b="95250"/>
                      <wp:wrapNone/>
                      <wp:docPr id="1266" name="Rectángulo 436"/>
                      <wp:cNvGraphicFramePr/>
                      <a:graphic xmlns:a="http://schemas.openxmlformats.org/drawingml/2006/main">
                        <a:graphicData uri="http://schemas.microsoft.com/office/word/2010/wordprocessingShape">
                          <wps:wsp>
                            <wps:cNvSpPr/>
                            <wps:spPr>
                              <a:xfrm>
                                <a:off x="0" y="0"/>
                                <a:ext cx="342265" cy="24765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D5480" id="_x0000_s1318" style="position:absolute;left:0;text-align:left;margin-left:77.05pt;margin-top:8.3pt;width:26.95pt;height:19.5pt;z-index:2525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47072" behindDoc="0" locked="0" layoutInCell="1" allowOverlap="1" wp14:anchorId="1670F13A" wp14:editId="3C25BBCE">
                      <wp:simplePos x="0" y="0"/>
                      <wp:positionH relativeFrom="column">
                        <wp:posOffset>978535</wp:posOffset>
                      </wp:positionH>
                      <wp:positionV relativeFrom="paragraph">
                        <wp:posOffset>391795</wp:posOffset>
                      </wp:positionV>
                      <wp:extent cx="342265" cy="0"/>
                      <wp:effectExtent l="0" t="76200" r="19685" b="152400"/>
                      <wp:wrapNone/>
                      <wp:docPr id="1267" name="57 Conector recto de flecha"/>
                      <wp:cNvGraphicFramePr/>
                      <a:graphic xmlns:a="http://schemas.openxmlformats.org/drawingml/2006/main">
                        <a:graphicData uri="http://schemas.microsoft.com/office/word/2010/wordprocessingShape">
                          <wps:wsp>
                            <wps:cNvCnPr/>
                            <wps:spPr>
                              <a:xfrm>
                                <a:off x="0" y="0"/>
                                <a:ext cx="34226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D1F5607" id="57 Conector recto de flecha" o:spid="_x0000_s1026" type="#_x0000_t32" style="position:absolute;margin-left:77.05pt;margin-top:30.85pt;width:26.95pt;height:0;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45024" behindDoc="0" locked="0" layoutInCell="1" allowOverlap="1" wp14:anchorId="207C15EB" wp14:editId="0EA2909A">
                      <wp:simplePos x="0" y="0"/>
                      <wp:positionH relativeFrom="column">
                        <wp:posOffset>300355</wp:posOffset>
                      </wp:positionH>
                      <wp:positionV relativeFrom="paragraph">
                        <wp:posOffset>89906</wp:posOffset>
                      </wp:positionV>
                      <wp:extent cx="676275" cy="590550"/>
                      <wp:effectExtent l="57150" t="19050" r="85725" b="95250"/>
                      <wp:wrapNone/>
                      <wp:docPr id="1265" name="Decisión 435"/>
                      <wp:cNvGraphicFramePr/>
                      <a:graphic xmlns:a="http://schemas.openxmlformats.org/drawingml/2006/main">
                        <a:graphicData uri="http://schemas.microsoft.com/office/word/2010/wordprocessingShape">
                          <wps:wsp>
                            <wps:cNvSpPr/>
                            <wps:spPr>
                              <a:xfrm>
                                <a:off x="0" y="0"/>
                                <a:ext cx="676275" cy="59055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C15EB" id="_x0000_s1319" type="#_x0000_t110" style="position:absolute;left:0;text-align:left;margin-left:23.65pt;margin-top:7.1pt;width:53.25pt;height:46.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19</w:t>
                            </w:r>
                          </w:p>
                        </w:txbxContent>
                      </v:textbox>
                    </v:shape>
                  </w:pict>
                </mc:Fallback>
              </mc:AlternateContent>
            </w:r>
          </w:p>
        </w:tc>
      </w:tr>
      <w:tr w:rsidR="0062284C" w:rsidRPr="008B5D3C" w:rsidTr="00D35F03">
        <w:trPr>
          <w:trHeight w:val="2109"/>
        </w:trPr>
        <w:tc>
          <w:tcPr>
            <w:tcW w:w="1701" w:type="dxa"/>
          </w:tcPr>
          <w:p w:rsidR="0062284C" w:rsidRPr="008B5D3C" w:rsidRDefault="0062284C" w:rsidP="00860BC7">
            <w:pPr>
              <w:jc w:val="center"/>
              <w:rPr>
                <w:rFonts w:ascii="Arial" w:hAnsi="Arial" w:cs="Arial"/>
              </w:rPr>
            </w:pPr>
            <w:r w:rsidRPr="008B5D3C">
              <w:rPr>
                <w:rFonts w:ascii="Arial" w:eastAsia="Times New Roman" w:hAnsi="Arial" w:cs="Arial"/>
                <w:lang w:eastAsia="es-MX"/>
              </w:rPr>
              <w:t>Subdirección de Mobiliario</w:t>
            </w:r>
          </w:p>
        </w:tc>
        <w:tc>
          <w:tcPr>
            <w:tcW w:w="4375" w:type="dxa"/>
            <w:gridSpan w:val="2"/>
          </w:tcPr>
          <w:p w:rsidR="0062284C" w:rsidRPr="008B5D3C" w:rsidRDefault="00860BC7" w:rsidP="00F97FDC">
            <w:pPr>
              <w:jc w:val="both"/>
              <w:rPr>
                <w:rFonts w:ascii="Arial" w:hAnsi="Arial" w:cs="Arial"/>
                <w:b/>
                <w:strike/>
              </w:rPr>
            </w:pPr>
            <w:r w:rsidRPr="008B5D3C">
              <w:rPr>
                <w:rFonts w:ascii="Arial" w:eastAsia="Times New Roman" w:hAnsi="Arial" w:cs="Arial"/>
                <w:lang w:eastAsia="es-MX"/>
              </w:rPr>
              <w:t>20.-Elabora expediente, señalando el número de empleado, el nombre completo, iniciando por apellidos y coloca el expediente en el lugar que corresponda.</w:t>
            </w:r>
          </w:p>
        </w:tc>
        <w:tc>
          <w:tcPr>
            <w:tcW w:w="2683" w:type="dxa"/>
          </w:tcPr>
          <w:p w:rsidR="0062284C" w:rsidRPr="008B5D3C" w:rsidRDefault="0062284C" w:rsidP="00F97FDC">
            <w:pPr>
              <w:jc w:val="both"/>
              <w:rPr>
                <w:b/>
                <w:noProof/>
                <w:color w:val="000000"/>
                <w:lang w:eastAsia="es-MX"/>
              </w:rPr>
            </w:pPr>
            <w:r w:rsidRPr="008B5D3C">
              <w:rPr>
                <w:noProof/>
                <w:lang w:eastAsia="es-MX"/>
              </w:rPr>
              <mc:AlternateContent>
                <mc:Choice Requires="wps">
                  <w:drawing>
                    <wp:anchor distT="0" distB="0" distL="114300" distR="114300" simplePos="0" relativeHeight="252552192" behindDoc="0" locked="0" layoutInCell="1" allowOverlap="1" wp14:anchorId="644C86D1" wp14:editId="0D92115B">
                      <wp:simplePos x="0" y="0"/>
                      <wp:positionH relativeFrom="column">
                        <wp:posOffset>563245</wp:posOffset>
                      </wp:positionH>
                      <wp:positionV relativeFrom="paragraph">
                        <wp:posOffset>1031875</wp:posOffset>
                      </wp:positionV>
                      <wp:extent cx="210820" cy="292735"/>
                      <wp:effectExtent l="57150" t="19050" r="74930" b="88265"/>
                      <wp:wrapNone/>
                      <wp:docPr id="1273" name="Conector fuera de página 4"/>
                      <wp:cNvGraphicFramePr/>
                      <a:graphic xmlns:a="http://schemas.openxmlformats.org/drawingml/2006/main">
                        <a:graphicData uri="http://schemas.microsoft.com/office/word/2010/wordprocessingShape">
                          <wps:wsp>
                            <wps:cNvSpPr/>
                            <wps:spPr>
                              <a:xfrm>
                                <a:off x="0" y="0"/>
                                <a:ext cx="210820" cy="29273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86D1" id="_x0000_s1320" type="#_x0000_t177" style="position:absolute;left:0;text-align:left;margin-left:44.35pt;margin-top:81.25pt;width:16.6pt;height:23.0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5</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53216" behindDoc="0" locked="0" layoutInCell="1" allowOverlap="1" wp14:anchorId="7010221F" wp14:editId="37B08662">
                      <wp:simplePos x="0" y="0"/>
                      <wp:positionH relativeFrom="column">
                        <wp:posOffset>675125</wp:posOffset>
                      </wp:positionH>
                      <wp:positionV relativeFrom="paragraph">
                        <wp:posOffset>793379</wp:posOffset>
                      </wp:positionV>
                      <wp:extent cx="0" cy="200660"/>
                      <wp:effectExtent l="114300" t="19050" r="76200" b="85090"/>
                      <wp:wrapNone/>
                      <wp:docPr id="1272" name="1027 Conector recto de flecha"/>
                      <wp:cNvGraphicFramePr/>
                      <a:graphic xmlns:a="http://schemas.openxmlformats.org/drawingml/2006/main">
                        <a:graphicData uri="http://schemas.microsoft.com/office/word/2010/wordprocessingShape">
                          <wps:wsp>
                            <wps:cNvCnPr/>
                            <wps:spPr>
                              <a:xfrm flipH="1">
                                <a:off x="0" y="0"/>
                                <a:ext cx="0" cy="20066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08476E1" id="1027 Conector recto de flecha" o:spid="_x0000_s1026" type="#_x0000_t32" style="position:absolute;margin-left:53.15pt;margin-top:62.45pt;width:0;height:15.8pt;flip:x;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551168" behindDoc="0" locked="0" layoutInCell="1" allowOverlap="1" wp14:anchorId="51B37699" wp14:editId="0A202B88">
                      <wp:simplePos x="0" y="0"/>
                      <wp:positionH relativeFrom="column">
                        <wp:posOffset>276489</wp:posOffset>
                      </wp:positionH>
                      <wp:positionV relativeFrom="paragraph">
                        <wp:posOffset>283845</wp:posOffset>
                      </wp:positionV>
                      <wp:extent cx="781050" cy="522605"/>
                      <wp:effectExtent l="57150" t="19050" r="76200" b="67945"/>
                      <wp:wrapNone/>
                      <wp:docPr id="1274" name="Documento 308"/>
                      <wp:cNvGraphicFramePr/>
                      <a:graphic xmlns:a="http://schemas.openxmlformats.org/drawingml/2006/main">
                        <a:graphicData uri="http://schemas.microsoft.com/office/word/2010/wordprocessingShape">
                          <wps:wsp>
                            <wps:cNvSpPr/>
                            <wps:spPr>
                              <a:xfrm>
                                <a:off x="0" y="0"/>
                                <a:ext cx="781050" cy="5226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7699" id="_x0000_s1321" type="#_x0000_t114" style="position:absolute;left:0;text-align:left;margin-left:21.75pt;margin-top:22.35pt;width:61.5pt;height:41.1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20</w:t>
                            </w:r>
                          </w:p>
                        </w:txbxContent>
                      </v:textbox>
                    </v:shape>
                  </w:pict>
                </mc:Fallback>
              </mc:AlternateContent>
            </w:r>
          </w:p>
        </w:tc>
      </w:tr>
      <w:tr w:rsidR="0062284C" w:rsidRPr="008B5D3C" w:rsidTr="00D35F03">
        <w:trPr>
          <w:trHeight w:val="1773"/>
        </w:trPr>
        <w:tc>
          <w:tcPr>
            <w:tcW w:w="1701" w:type="dxa"/>
          </w:tcPr>
          <w:p w:rsidR="0062284C" w:rsidRPr="008B5D3C" w:rsidRDefault="0062284C" w:rsidP="00860BC7">
            <w:pPr>
              <w:jc w:val="center"/>
              <w:rPr>
                <w:rFonts w:ascii="Arial" w:eastAsia="Times New Roman" w:hAnsi="Arial" w:cs="Arial"/>
                <w:lang w:eastAsia="es-MX"/>
              </w:rPr>
            </w:pPr>
            <w:r w:rsidRPr="008B5D3C">
              <w:rPr>
                <w:rFonts w:ascii="Arial" w:eastAsia="Times New Roman" w:hAnsi="Arial" w:cs="Arial"/>
                <w:lang w:eastAsia="es-MX"/>
              </w:rPr>
              <w:lastRenderedPageBreak/>
              <w:t>Subdirección de Mobiliario</w:t>
            </w:r>
          </w:p>
        </w:tc>
        <w:tc>
          <w:tcPr>
            <w:tcW w:w="4375" w:type="dxa"/>
            <w:gridSpan w:val="2"/>
          </w:tcPr>
          <w:p w:rsidR="0062284C" w:rsidRPr="008B5D3C" w:rsidRDefault="00860BC7" w:rsidP="00F97FDC">
            <w:pPr>
              <w:spacing w:after="0" w:line="240" w:lineRule="auto"/>
              <w:jc w:val="both"/>
              <w:rPr>
                <w:rFonts w:ascii="Arial" w:eastAsia="Times New Roman" w:hAnsi="Arial" w:cs="Arial"/>
                <w:lang w:eastAsia="es-MX"/>
              </w:rPr>
            </w:pPr>
            <w:r w:rsidRPr="008B5D3C">
              <w:rPr>
                <w:rFonts w:ascii="Arial" w:eastAsia="Times New Roman" w:hAnsi="Arial" w:cs="Arial"/>
                <w:lang w:eastAsia="es-MX"/>
              </w:rPr>
              <w:t>21.- Actualiza la relación de los resguardos y lo integra dentro del expediente que corresponda.</w:t>
            </w:r>
          </w:p>
        </w:tc>
        <w:tc>
          <w:tcPr>
            <w:tcW w:w="2683" w:type="dxa"/>
          </w:tcPr>
          <w:p w:rsidR="0062284C" w:rsidRPr="008B5D3C" w:rsidRDefault="0062284C" w:rsidP="00F97FDC">
            <w:pPr>
              <w:jc w:val="both"/>
              <w:rPr>
                <w:b/>
                <w:noProof/>
                <w:color w:val="000000"/>
                <w:lang w:eastAsia="es-MX"/>
              </w:rPr>
            </w:pPr>
            <w:r w:rsidRPr="008B5D3C">
              <w:rPr>
                <w:b/>
                <w:noProof/>
                <w:color w:val="000000"/>
                <w:lang w:eastAsia="es-MX"/>
              </w:rPr>
              <mc:AlternateContent>
                <mc:Choice Requires="wps">
                  <w:drawing>
                    <wp:anchor distT="0" distB="0" distL="114300" distR="114300" simplePos="0" relativeHeight="252560384" behindDoc="0" locked="0" layoutInCell="1" allowOverlap="1" wp14:anchorId="6CF3E4AD" wp14:editId="0F32B04A">
                      <wp:simplePos x="0" y="0"/>
                      <wp:positionH relativeFrom="column">
                        <wp:posOffset>358775</wp:posOffset>
                      </wp:positionH>
                      <wp:positionV relativeFrom="paragraph">
                        <wp:posOffset>159121</wp:posOffset>
                      </wp:positionV>
                      <wp:extent cx="359410" cy="0"/>
                      <wp:effectExtent l="38100" t="38100" r="59690" b="95250"/>
                      <wp:wrapNone/>
                      <wp:docPr id="1388" name="Conector recto 321"/>
                      <wp:cNvGraphicFramePr/>
                      <a:graphic xmlns:a="http://schemas.openxmlformats.org/drawingml/2006/main">
                        <a:graphicData uri="http://schemas.microsoft.com/office/word/2010/wordprocessingShape">
                          <wps:wsp>
                            <wps:cNvCnPr/>
                            <wps:spPr>
                              <a:xfrm>
                                <a:off x="0" y="0"/>
                                <a:ext cx="359410" cy="0"/>
                              </a:xfrm>
                              <a:prstGeom prst="line">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a:graphicData>
                      </a:graphic>
                    </wp:anchor>
                  </w:drawing>
                </mc:Choice>
                <mc:Fallback>
                  <w:pict>
                    <v:line w14:anchorId="02F7BC19" id="Conector recto 321" o:spid="_x0000_s1026" style="position:absolute;z-index:252560384;visibility:visible;mso-wrap-style:square;mso-wrap-distance-left:9pt;mso-wrap-distance-top:0;mso-wrap-distance-right:9pt;mso-wrap-distance-bottom:0;mso-position-horizontal:absolute;mso-position-horizontal-relative:text;mso-position-vertical:absolute;mso-position-vertical-relative:text" from="28.25pt,12.55pt" to="56.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" strokecolor="windowText" strokeweight="1pt">
                      <v:shadow on="t" color="black" opacity="24903f" origin=",.5" offset="0,.55556mm"/>
                    </v:line>
                  </w:pict>
                </mc:Fallback>
              </mc:AlternateContent>
            </w:r>
            <w:r w:rsidRPr="008B5D3C">
              <w:rPr>
                <w:b/>
                <w:noProof/>
                <w:color w:val="000000"/>
                <w:lang w:eastAsia="es-MX"/>
              </w:rPr>
              <mc:AlternateContent>
                <mc:Choice Requires="wps">
                  <w:drawing>
                    <wp:anchor distT="0" distB="0" distL="114300" distR="114300" simplePos="0" relativeHeight="252561408" behindDoc="0" locked="0" layoutInCell="1" allowOverlap="1" wp14:anchorId="718CD702" wp14:editId="26A1BCFC">
                      <wp:simplePos x="0" y="0"/>
                      <wp:positionH relativeFrom="column">
                        <wp:posOffset>724906</wp:posOffset>
                      </wp:positionH>
                      <wp:positionV relativeFrom="paragraph">
                        <wp:posOffset>151130</wp:posOffset>
                      </wp:positionV>
                      <wp:extent cx="0" cy="223520"/>
                      <wp:effectExtent l="114300" t="19050" r="57150" b="100330"/>
                      <wp:wrapNone/>
                      <wp:docPr id="1389" name="Conector recto de flecha 322"/>
                      <wp:cNvGraphicFramePr/>
                      <a:graphic xmlns:a="http://schemas.openxmlformats.org/drawingml/2006/main">
                        <a:graphicData uri="http://schemas.microsoft.com/office/word/2010/wordprocessingShape">
                          <wps:wsp>
                            <wps:cNvCnPr/>
                            <wps:spPr>
                              <a:xfrm flipH="1">
                                <a:off x="0" y="0"/>
                                <a:ext cx="0" cy="22352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763FAA" id="Conector recto de flecha 322" o:spid="_x0000_s1026" type="#_x0000_t32" style="position:absolute;margin-left:57.1pt;margin-top:11.9pt;width:0;height:17.6pt;flip:x;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58336" behindDoc="0" locked="0" layoutInCell="1" allowOverlap="1" wp14:anchorId="7BC13999" wp14:editId="25DBC892">
                      <wp:simplePos x="0" y="0"/>
                      <wp:positionH relativeFrom="column">
                        <wp:posOffset>90805</wp:posOffset>
                      </wp:positionH>
                      <wp:positionV relativeFrom="paragraph">
                        <wp:posOffset>538744</wp:posOffset>
                      </wp:positionV>
                      <wp:extent cx="292735" cy="302895"/>
                      <wp:effectExtent l="0" t="0" r="12065" b="20955"/>
                      <wp:wrapNone/>
                      <wp:docPr id="1387" name="Conector 673"/>
                      <wp:cNvGraphicFramePr/>
                      <a:graphic xmlns:a="http://schemas.openxmlformats.org/drawingml/2006/main">
                        <a:graphicData uri="http://schemas.microsoft.com/office/word/2010/wordprocessingShape">
                          <wps:wsp>
                            <wps:cNvSpPr/>
                            <wps:spPr>
                              <a:xfrm>
                                <a:off x="0" y="0"/>
                                <a:ext cx="292735" cy="30289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865391">
                                  <w:pP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C13999" id="_x0000_s1322" type="#_x0000_t120" style="position:absolute;left:0;text-align:left;margin-left:7.15pt;margin-top:42.4pt;width:23.05pt;height:23.85pt;z-index:2525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" fillcolor="window" strokecolor="#0d0d0d" strokeweight="1pt">
                      <v:textbox>
                        <w:txbxContent>
                          <w:p w:rsidR="009A55ED" w:rsidRPr="00CA57D8" w:rsidRDefault="009A55ED" w:rsidP="00865391">
                            <w:pPr>
                              <w:rPr>
                                <w:color w:val="0D0D0D" w:themeColor="text1" w:themeTint="F2"/>
                                <w:sz w:val="16"/>
                                <w:szCs w:val="16"/>
                              </w:rPr>
                            </w:pPr>
                            <w:r>
                              <w:rPr>
                                <w:color w:val="0D0D0D" w:themeColor="text1" w:themeTint="F2"/>
                                <w:sz w:val="16"/>
                                <w:szCs w:val="16"/>
                              </w:rPr>
                              <w:t>E</w:t>
                            </w:r>
                          </w:p>
                        </w:txbxContent>
                      </v:textbox>
                    </v:shape>
                  </w:pict>
                </mc:Fallback>
              </mc:AlternateContent>
            </w:r>
            <w:r w:rsidRPr="008B5D3C">
              <w:rPr>
                <w:b/>
                <w:noProof/>
                <w:color w:val="000000"/>
                <w:lang w:eastAsia="es-MX"/>
              </w:rPr>
              <mc:AlternateContent>
                <mc:Choice Requires="wps">
                  <w:drawing>
                    <wp:anchor distT="0" distB="0" distL="114300" distR="114300" simplePos="0" relativeHeight="252559360" behindDoc="0" locked="0" layoutInCell="1" allowOverlap="1" wp14:anchorId="36315329" wp14:editId="7BAA4547">
                      <wp:simplePos x="0" y="0"/>
                      <wp:positionH relativeFrom="column">
                        <wp:posOffset>401955</wp:posOffset>
                      </wp:positionH>
                      <wp:positionV relativeFrom="paragraph">
                        <wp:posOffset>700405</wp:posOffset>
                      </wp:positionV>
                      <wp:extent cx="224286" cy="0"/>
                      <wp:effectExtent l="0" t="76200" r="23495" b="152400"/>
                      <wp:wrapNone/>
                      <wp:docPr id="1276" name="57 Conector recto de flecha"/>
                      <wp:cNvGraphicFramePr/>
                      <a:graphic xmlns:a="http://schemas.openxmlformats.org/drawingml/2006/main">
                        <a:graphicData uri="http://schemas.microsoft.com/office/word/2010/wordprocessingShape">
                          <wps:wsp>
                            <wps:cNvCnPr/>
                            <wps:spPr>
                              <a:xfrm flipV="1">
                                <a:off x="0" y="0"/>
                                <a:ext cx="224286"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D5D004" id="57 Conector recto de flecha" o:spid="_x0000_s1026" type="#_x0000_t32" style="position:absolute;margin-left:31.65pt;margin-top:55.15pt;width:17.65pt;height:0;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" strokecolor="windowText" strokeweight="1pt">
                      <v:stroke endarrow="open"/>
                      <v:shadow on="t" color="black" opacity="24903f" origin=",.5" offset="0,.55556mm"/>
                    </v:shape>
                  </w:pict>
                </mc:Fallback>
              </mc:AlternateContent>
            </w:r>
            <w:r w:rsidRPr="008B5D3C">
              <w:rPr>
                <w:b/>
                <w:noProof/>
                <w:color w:val="000000"/>
                <w:lang w:eastAsia="es-MX"/>
              </w:rPr>
              <mc:AlternateContent>
                <mc:Choice Requires="wps">
                  <w:drawing>
                    <wp:anchor distT="0" distB="0" distL="114300" distR="114300" simplePos="0" relativeHeight="252556288" behindDoc="0" locked="0" layoutInCell="1" allowOverlap="1" wp14:anchorId="74B70568" wp14:editId="4E30B67E">
                      <wp:simplePos x="0" y="0"/>
                      <wp:positionH relativeFrom="column">
                        <wp:posOffset>648754</wp:posOffset>
                      </wp:positionH>
                      <wp:positionV relativeFrom="paragraph">
                        <wp:posOffset>361459</wp:posOffset>
                      </wp:positionV>
                      <wp:extent cx="781050" cy="522605"/>
                      <wp:effectExtent l="57150" t="19050" r="76200" b="67945"/>
                      <wp:wrapNone/>
                      <wp:docPr id="1277" name="Documento 308"/>
                      <wp:cNvGraphicFramePr/>
                      <a:graphic xmlns:a="http://schemas.openxmlformats.org/drawingml/2006/main">
                        <a:graphicData uri="http://schemas.microsoft.com/office/word/2010/wordprocessingShape">
                          <wps:wsp>
                            <wps:cNvSpPr/>
                            <wps:spPr>
                              <a:xfrm>
                                <a:off x="0" y="0"/>
                                <a:ext cx="781050" cy="52260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70568" id="_x0000_s1323" type="#_x0000_t114" style="position:absolute;left:0;text-align:left;margin-left:51.1pt;margin-top:28.45pt;width:61.5pt;height:41.1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21</w:t>
                            </w:r>
                          </w:p>
                        </w:txbxContent>
                      </v:textbox>
                    </v:shape>
                  </w:pict>
                </mc:Fallback>
              </mc:AlternateContent>
            </w:r>
            <w:r w:rsidRPr="008B5D3C">
              <w:rPr>
                <w:b/>
                <w:noProof/>
                <w:color w:val="000000"/>
                <w:lang w:eastAsia="es-MX"/>
              </w:rPr>
              <mc:AlternateContent>
                <mc:Choice Requires="wps">
                  <w:drawing>
                    <wp:anchor distT="0" distB="0" distL="114300" distR="114300" simplePos="0" relativeHeight="252555264" behindDoc="0" locked="0" layoutInCell="1" allowOverlap="1" wp14:anchorId="65D00EEE" wp14:editId="3DD5E9CC">
                      <wp:simplePos x="0" y="0"/>
                      <wp:positionH relativeFrom="column">
                        <wp:posOffset>916940</wp:posOffset>
                      </wp:positionH>
                      <wp:positionV relativeFrom="paragraph">
                        <wp:posOffset>935990</wp:posOffset>
                      </wp:positionV>
                      <wp:extent cx="0" cy="473722"/>
                      <wp:effectExtent l="114300" t="19050" r="76200" b="97790"/>
                      <wp:wrapNone/>
                      <wp:docPr id="1280" name="504 Conector recto de flecha"/>
                      <wp:cNvGraphicFramePr/>
                      <a:graphic xmlns:a="http://schemas.openxmlformats.org/drawingml/2006/main">
                        <a:graphicData uri="http://schemas.microsoft.com/office/word/2010/wordprocessingShape">
                          <wps:wsp>
                            <wps:cNvCnPr/>
                            <wps:spPr>
                              <a:xfrm>
                                <a:off x="0" y="0"/>
                                <a:ext cx="0" cy="47372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83E77F" id="504 Conector recto de flecha" o:spid="_x0000_s1026" type="#_x0000_t32" style="position:absolute;margin-left:72.2pt;margin-top:73.7pt;width:0;height:37.3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2557312" behindDoc="0" locked="0" layoutInCell="1" allowOverlap="1" wp14:anchorId="671C1712" wp14:editId="527711C6">
                      <wp:simplePos x="0" y="0"/>
                      <wp:positionH relativeFrom="column">
                        <wp:posOffset>116960</wp:posOffset>
                      </wp:positionH>
                      <wp:positionV relativeFrom="paragraph">
                        <wp:posOffset>85785</wp:posOffset>
                      </wp:positionV>
                      <wp:extent cx="210820" cy="292735"/>
                      <wp:effectExtent l="57150" t="19050" r="74930" b="88265"/>
                      <wp:wrapNone/>
                      <wp:docPr id="1384" name="Conector fuera de página 4"/>
                      <wp:cNvGraphicFramePr/>
                      <a:graphic xmlns:a="http://schemas.openxmlformats.org/drawingml/2006/main">
                        <a:graphicData uri="http://schemas.microsoft.com/office/word/2010/wordprocessingShape">
                          <wps:wsp>
                            <wps:cNvSpPr/>
                            <wps:spPr>
                              <a:xfrm>
                                <a:off x="0" y="0"/>
                                <a:ext cx="210820" cy="29273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8858AC">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1712" id="_x0000_s1324" type="#_x0000_t177" style="position:absolute;left:0;text-align:left;margin-left:9.2pt;margin-top:6.75pt;width:16.6pt;height:23.0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" filled="f" strokecolor="#0d0d0d">
                      <v:shadow on="t" color="black" opacity="22937f" origin=",.5" offset="0,.63889mm"/>
                      <v:textbox>
                        <w:txbxContent>
                          <w:p w:rsidR="009A55ED" w:rsidRPr="00402044" w:rsidRDefault="009A55ED" w:rsidP="008858AC">
                            <w:pPr>
                              <w:jc w:val="center"/>
                              <w:rPr>
                                <w:color w:val="0D0D0D" w:themeColor="text1" w:themeTint="F2"/>
                                <w:sz w:val="18"/>
                                <w:szCs w:val="18"/>
                              </w:rPr>
                            </w:pPr>
                            <w:r>
                              <w:rPr>
                                <w:color w:val="0D0D0D" w:themeColor="text1" w:themeTint="F2"/>
                                <w:sz w:val="18"/>
                                <w:szCs w:val="18"/>
                              </w:rPr>
                              <w:t>5</w:t>
                            </w:r>
                          </w:p>
                        </w:txbxContent>
                      </v:textbox>
                    </v:shape>
                  </w:pict>
                </mc:Fallback>
              </mc:AlternateContent>
            </w:r>
          </w:p>
        </w:tc>
      </w:tr>
      <w:tr w:rsidR="00F97FDC" w:rsidRPr="008B5D3C" w:rsidTr="0062284C">
        <w:trPr>
          <w:trHeight w:val="1146"/>
        </w:trPr>
        <w:tc>
          <w:tcPr>
            <w:tcW w:w="6066" w:type="dxa"/>
            <w:gridSpan w:val="2"/>
          </w:tcPr>
          <w:p w:rsidR="00F97FDC" w:rsidRPr="008B5D3C" w:rsidRDefault="00F97FDC" w:rsidP="00F97FDC">
            <w:pPr>
              <w:jc w:val="center"/>
              <w:rPr>
                <w:rFonts w:ascii="Arial" w:eastAsia="Times New Roman" w:hAnsi="Arial" w:cs="Arial"/>
                <w:lang w:eastAsia="es-MX"/>
              </w:rPr>
            </w:pPr>
            <w:r w:rsidRPr="008B5D3C">
              <w:rPr>
                <w:b/>
                <w:color w:val="000000"/>
              </w:rPr>
              <w:t>TERMINA EL PROCEDIMIENTO</w:t>
            </w:r>
          </w:p>
        </w:tc>
        <w:tc>
          <w:tcPr>
            <w:tcW w:w="2693" w:type="dxa"/>
            <w:gridSpan w:val="2"/>
          </w:tcPr>
          <w:p w:rsidR="00F97FDC" w:rsidRPr="008B5D3C" w:rsidRDefault="00F97FDC" w:rsidP="00F97FDC">
            <w:pPr>
              <w:jc w:val="both"/>
              <w:rPr>
                <w:b/>
                <w:noProof/>
                <w:color w:val="000000"/>
                <w:lang w:eastAsia="es-MX"/>
              </w:rPr>
            </w:pPr>
            <w:r w:rsidRPr="008B5D3C">
              <w:rPr>
                <w:rFonts w:ascii="Arial" w:hAnsi="Arial" w:cs="Arial"/>
                <w:b/>
                <w:noProof/>
                <w:color w:val="339933"/>
                <w:sz w:val="24"/>
                <w:lang w:eastAsia="es-MX"/>
              </w:rPr>
              <mc:AlternateContent>
                <mc:Choice Requires="wps">
                  <w:drawing>
                    <wp:anchor distT="0" distB="0" distL="114300" distR="114300" simplePos="0" relativeHeight="251530240" behindDoc="0" locked="0" layoutInCell="1" allowOverlap="1" wp14:anchorId="5D329550" wp14:editId="3CF1AA87">
                      <wp:simplePos x="0" y="0"/>
                      <wp:positionH relativeFrom="column">
                        <wp:posOffset>606425</wp:posOffset>
                      </wp:positionH>
                      <wp:positionV relativeFrom="paragraph">
                        <wp:posOffset>320304</wp:posOffset>
                      </wp:positionV>
                      <wp:extent cx="733425" cy="285750"/>
                      <wp:effectExtent l="57150" t="19050" r="85725" b="95250"/>
                      <wp:wrapNone/>
                      <wp:docPr id="1281"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329550" id="_x0000_s1325" style="position:absolute;left:0;text-align:left;margin-left:47.75pt;margin-top:25.2pt;width:57.75pt;height:22.5pt;z-index:251530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" filled="f" strokecolor="#0d0d0d">
                      <v:shadow on="t" color="black" opacity="22937f" origin=",.5" offset="0,.63889mm"/>
                      <v:textbo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FIN</w:t>
                            </w:r>
                          </w:p>
                        </w:txbxContent>
                      </v:textbox>
                    </v:roundrect>
                  </w:pict>
                </mc:Fallback>
              </mc:AlternateContent>
            </w:r>
          </w:p>
        </w:tc>
      </w:tr>
    </w:tbl>
    <w:p w:rsidR="00F97FDC" w:rsidRPr="008B5D3C" w:rsidRDefault="00F97FDC" w:rsidP="000C1D05">
      <w:pPr>
        <w:spacing w:after="0" w:line="240" w:lineRule="auto"/>
        <w:rPr>
          <w:rFonts w:ascii="Arial" w:hAnsi="Arial" w:cs="Arial"/>
          <w:b/>
          <w:color w:val="339933"/>
          <w:sz w:val="24"/>
        </w:rPr>
      </w:pPr>
    </w:p>
    <w:p w:rsidR="00D52099" w:rsidRPr="008B5D3C" w:rsidRDefault="00102722" w:rsidP="000C1D05">
      <w:pPr>
        <w:spacing w:after="0" w:line="240" w:lineRule="auto"/>
        <w:rPr>
          <w:rFonts w:ascii="Arial" w:hAnsi="Arial" w:cs="Arial"/>
          <w:b/>
          <w:color w:val="339933"/>
          <w:sz w:val="24"/>
        </w:rPr>
      </w:pPr>
      <w:r w:rsidRPr="008B5D3C">
        <w:rPr>
          <w:rFonts w:ascii="Arial" w:hAnsi="Arial" w:cs="Arial"/>
          <w:b/>
          <w:color w:val="339933"/>
          <w:sz w:val="24"/>
        </w:rPr>
        <w:br w:type="page"/>
      </w:r>
    </w:p>
    <w:p w:rsidR="001B724D" w:rsidRPr="008B5D3C" w:rsidRDefault="001B724D"/>
    <w:tbl>
      <w:tblPr>
        <w:tblStyle w:val="Tablaconcuadrcula3"/>
        <w:tblW w:w="8617" w:type="dxa"/>
        <w:tblInd w:w="30" w:type="dxa"/>
        <w:tblLayout w:type="fixed"/>
        <w:tblLook w:val="04A0" w:firstRow="1" w:lastRow="0" w:firstColumn="1" w:lastColumn="0" w:noHBand="0" w:noVBand="1"/>
      </w:tblPr>
      <w:tblGrid>
        <w:gridCol w:w="1813"/>
        <w:gridCol w:w="4253"/>
        <w:gridCol w:w="10"/>
        <w:gridCol w:w="2541"/>
      </w:tblGrid>
      <w:tr w:rsidR="00F97FDC" w:rsidRPr="008B5D3C" w:rsidTr="003D57CF">
        <w:trPr>
          <w:trHeight w:val="447"/>
          <w:tblHeader/>
        </w:trPr>
        <w:tc>
          <w:tcPr>
            <w:tcW w:w="8617" w:type="dxa"/>
            <w:gridSpan w:val="4"/>
            <w:tcBorders>
              <w:top w:val="nil"/>
              <w:left w:val="nil"/>
              <w:bottom w:val="single" w:sz="4" w:space="0" w:color="auto"/>
              <w:right w:val="nil"/>
            </w:tcBorders>
            <w:shd w:val="clear" w:color="auto" w:fill="auto"/>
            <w:noWrap/>
            <w:vAlign w:val="center"/>
          </w:tcPr>
          <w:p w:rsidR="00F97FDC" w:rsidRPr="008B5D3C" w:rsidRDefault="00F97FDC" w:rsidP="00F97FDC">
            <w:pPr>
              <w:spacing w:line="240" w:lineRule="atLeast"/>
              <w:contextualSpacing/>
              <w:jc w:val="both"/>
              <w:rPr>
                <w:rFonts w:ascii="Arial" w:hAnsi="Arial" w:cs="Arial"/>
                <w:b/>
                <w:bCs/>
              </w:rPr>
            </w:pPr>
            <w:r w:rsidRPr="008B5D3C">
              <w:rPr>
                <w:rFonts w:ascii="Arial" w:hAnsi="Arial" w:cs="Arial"/>
                <w:b/>
                <w:bCs/>
              </w:rPr>
              <w:t>3.2</w:t>
            </w:r>
            <w:r w:rsidR="000235CC" w:rsidRPr="008B5D3C">
              <w:rPr>
                <w:rFonts w:ascii="Arial" w:hAnsi="Arial" w:cs="Arial"/>
                <w:b/>
                <w:bCs/>
              </w:rPr>
              <w:t>.</w:t>
            </w:r>
            <w:r w:rsidRPr="008B5D3C">
              <w:rPr>
                <w:rFonts w:ascii="Arial" w:hAnsi="Arial" w:cs="Arial"/>
                <w:b/>
                <w:bCs/>
              </w:rPr>
              <w:t xml:space="preserve"> ENTREGA DE BIENES CONSUMIBLES</w:t>
            </w:r>
          </w:p>
          <w:p w:rsidR="00F97FDC" w:rsidRPr="008B5D3C" w:rsidRDefault="00F97FDC" w:rsidP="00F97FDC">
            <w:pPr>
              <w:rPr>
                <w:rFonts w:ascii="Arial" w:hAnsi="Arial" w:cs="Arial"/>
                <w:b/>
                <w:bCs/>
                <w:sz w:val="24"/>
                <w:szCs w:val="20"/>
              </w:rPr>
            </w:pPr>
          </w:p>
        </w:tc>
      </w:tr>
      <w:tr w:rsidR="000235CC" w:rsidRPr="008B5D3C" w:rsidTr="003D57CF">
        <w:trPr>
          <w:trHeight w:val="447"/>
          <w:tblHeader/>
        </w:trPr>
        <w:tc>
          <w:tcPr>
            <w:tcW w:w="1813" w:type="dxa"/>
            <w:tcBorders>
              <w:top w:val="single" w:sz="4" w:space="0" w:color="auto"/>
            </w:tcBorders>
            <w:shd w:val="clear" w:color="auto" w:fill="008000"/>
            <w:noWrap/>
            <w:vAlign w:val="center"/>
            <w:hideMark/>
          </w:tcPr>
          <w:p w:rsidR="000235CC" w:rsidRPr="008B5D3C" w:rsidRDefault="000235CC" w:rsidP="00F97FDC">
            <w:pPr>
              <w:jc w:val="center"/>
              <w:rPr>
                <w:rFonts w:ascii="Arial" w:hAnsi="Arial" w:cs="Arial"/>
                <w:b/>
                <w:bCs/>
                <w:color w:val="000000"/>
              </w:rPr>
            </w:pPr>
            <w:r w:rsidRPr="008B5D3C">
              <w:rPr>
                <w:rFonts w:ascii="Arial" w:hAnsi="Arial" w:cs="Arial"/>
                <w:b/>
                <w:bCs/>
                <w:color w:val="000000"/>
              </w:rPr>
              <w:t>ÁREA</w:t>
            </w:r>
          </w:p>
        </w:tc>
        <w:tc>
          <w:tcPr>
            <w:tcW w:w="4263" w:type="dxa"/>
            <w:gridSpan w:val="2"/>
            <w:tcBorders>
              <w:top w:val="single" w:sz="4" w:space="0" w:color="auto"/>
            </w:tcBorders>
            <w:shd w:val="clear" w:color="auto" w:fill="008000"/>
            <w:noWrap/>
            <w:vAlign w:val="center"/>
            <w:hideMark/>
          </w:tcPr>
          <w:p w:rsidR="000235CC" w:rsidRPr="008B5D3C" w:rsidRDefault="000235CC" w:rsidP="00F97FDC">
            <w:pPr>
              <w:jc w:val="center"/>
              <w:rPr>
                <w:rFonts w:ascii="Arial" w:hAnsi="Arial" w:cs="Arial"/>
                <w:b/>
                <w:bCs/>
                <w:color w:val="000000"/>
              </w:rPr>
            </w:pPr>
            <w:r w:rsidRPr="008B5D3C">
              <w:rPr>
                <w:rFonts w:ascii="Arial" w:hAnsi="Arial" w:cs="Arial"/>
                <w:b/>
                <w:bCs/>
                <w:color w:val="000000"/>
              </w:rPr>
              <w:t>ACTIVIDAD</w:t>
            </w:r>
          </w:p>
        </w:tc>
        <w:tc>
          <w:tcPr>
            <w:tcW w:w="2541" w:type="dxa"/>
            <w:tcBorders>
              <w:top w:val="single" w:sz="4" w:space="0" w:color="auto"/>
            </w:tcBorders>
            <w:shd w:val="clear" w:color="auto" w:fill="008000"/>
          </w:tcPr>
          <w:p w:rsidR="000235CC" w:rsidRPr="008B5D3C" w:rsidRDefault="000235CC" w:rsidP="00F97FDC">
            <w:pPr>
              <w:jc w:val="center"/>
              <w:rPr>
                <w:rFonts w:ascii="Arial" w:hAnsi="Arial" w:cs="Arial"/>
                <w:b/>
                <w:bCs/>
                <w:color w:val="000000"/>
              </w:rPr>
            </w:pPr>
            <w:r w:rsidRPr="008B5D3C">
              <w:rPr>
                <w:rFonts w:ascii="Arial" w:hAnsi="Arial" w:cs="Arial"/>
                <w:b/>
                <w:bCs/>
                <w:color w:val="000000"/>
              </w:rPr>
              <w:t>FLUJO</w:t>
            </w:r>
          </w:p>
        </w:tc>
      </w:tr>
      <w:tr w:rsidR="00F97FDC" w:rsidRPr="008B5D3C" w:rsidTr="000235CC">
        <w:trPr>
          <w:trHeight w:val="435"/>
        </w:trPr>
        <w:tc>
          <w:tcPr>
            <w:tcW w:w="6066" w:type="dxa"/>
            <w:gridSpan w:val="2"/>
          </w:tcPr>
          <w:p w:rsidR="00F97FDC" w:rsidRPr="008B5D3C" w:rsidRDefault="00F97FDC" w:rsidP="00F97FDC">
            <w:pPr>
              <w:jc w:val="center"/>
              <w:rPr>
                <w:rFonts w:ascii="Arial" w:hAnsi="Arial" w:cs="Arial"/>
                <w:b/>
              </w:rPr>
            </w:pPr>
          </w:p>
          <w:p w:rsidR="00F97FDC" w:rsidRPr="008B5D3C" w:rsidRDefault="00F97FDC" w:rsidP="00F97FDC">
            <w:pPr>
              <w:jc w:val="center"/>
              <w:rPr>
                <w:rFonts w:ascii="Arial" w:hAnsi="Arial" w:cs="Arial"/>
                <w:b/>
                <w:color w:val="FF0000"/>
              </w:rPr>
            </w:pPr>
            <w:r w:rsidRPr="008B5D3C">
              <w:rPr>
                <w:rFonts w:ascii="Arial" w:hAnsi="Arial" w:cs="Arial"/>
                <w:b/>
              </w:rPr>
              <w:t>INICIA PROCEDIMIENTO</w:t>
            </w:r>
          </w:p>
        </w:tc>
        <w:tc>
          <w:tcPr>
            <w:tcW w:w="2551" w:type="dxa"/>
            <w:gridSpan w:val="2"/>
          </w:tcPr>
          <w:p w:rsidR="00F97FDC" w:rsidRPr="008B5D3C" w:rsidRDefault="00F97FDC" w:rsidP="00F97FDC">
            <w:pPr>
              <w:jc w:val="center"/>
              <w:rPr>
                <w:rFonts w:ascii="Arial" w:hAnsi="Arial" w:cs="Arial"/>
                <w:b/>
              </w:rPr>
            </w:pPr>
            <w:r w:rsidRPr="008B5D3C">
              <w:rPr>
                <w:rFonts w:ascii="Arial" w:hAnsi="Arial" w:cs="Arial"/>
                <w:b/>
                <w:noProof/>
                <w:sz w:val="20"/>
                <w:szCs w:val="18"/>
                <w:lang w:eastAsia="es-MX"/>
              </w:rPr>
              <mc:AlternateContent>
                <mc:Choice Requires="wps">
                  <w:drawing>
                    <wp:anchor distT="0" distB="0" distL="114300" distR="114300" simplePos="0" relativeHeight="251550720" behindDoc="0" locked="0" layoutInCell="1" allowOverlap="1" wp14:anchorId="2DC145DC" wp14:editId="1E27CF77">
                      <wp:simplePos x="0" y="0"/>
                      <wp:positionH relativeFrom="column">
                        <wp:posOffset>813435</wp:posOffset>
                      </wp:positionH>
                      <wp:positionV relativeFrom="paragraph">
                        <wp:posOffset>452755</wp:posOffset>
                      </wp:positionV>
                      <wp:extent cx="0" cy="258793"/>
                      <wp:effectExtent l="114300" t="19050" r="76200" b="84455"/>
                      <wp:wrapNone/>
                      <wp:docPr id="707" name="46 Conector recto de flecha"/>
                      <wp:cNvGraphicFramePr/>
                      <a:graphic xmlns:a="http://schemas.openxmlformats.org/drawingml/2006/main">
                        <a:graphicData uri="http://schemas.microsoft.com/office/word/2010/wordprocessingShape">
                          <wps:wsp>
                            <wps:cNvCnPr/>
                            <wps:spPr>
                              <a:xfrm flipH="1">
                                <a:off x="0" y="0"/>
                                <a:ext cx="0" cy="258793"/>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C8D458" id="46 Conector recto de flecha" o:spid="_x0000_s1026" type="#_x0000_t32" style="position:absolute;margin-left:64.05pt;margin-top:35.65pt;width:0;height:20.4pt;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" strokecolor="windowText" strokeweight="1pt">
                      <v:stroke endarrow="open"/>
                      <v:shadow on="t" color="black" opacity="24903f" origin=",.5" offset="0,.55556mm"/>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1549696" behindDoc="0" locked="0" layoutInCell="1" allowOverlap="1" wp14:anchorId="5C9CA601" wp14:editId="784EDA93">
                      <wp:simplePos x="0" y="0"/>
                      <wp:positionH relativeFrom="column">
                        <wp:posOffset>487680</wp:posOffset>
                      </wp:positionH>
                      <wp:positionV relativeFrom="paragraph">
                        <wp:posOffset>158115</wp:posOffset>
                      </wp:positionV>
                      <wp:extent cx="733425" cy="285750"/>
                      <wp:effectExtent l="57150" t="19050" r="85725" b="95250"/>
                      <wp:wrapNone/>
                      <wp:docPr id="708"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CA601" id="_x0000_s1326" style="position:absolute;left:0;text-align:left;margin-left:38.4pt;margin-top:12.45pt;width:57.75pt;height:2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" filled="f" strokecolor="#0d0d0d">
                      <v:shadow on="t" color="black" opacity="22937f" origin=",.5" offset="0,.63889mm"/>
                      <v:textbo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0235CC" w:rsidRPr="008B5D3C" w:rsidTr="00CA7D4E">
        <w:trPr>
          <w:trHeight w:val="1465"/>
        </w:trPr>
        <w:tc>
          <w:tcPr>
            <w:tcW w:w="1813" w:type="dxa"/>
          </w:tcPr>
          <w:p w:rsidR="000235CC" w:rsidRPr="008B5D3C" w:rsidRDefault="000235CC" w:rsidP="00F97FDC">
            <w:pPr>
              <w:jc w:val="both"/>
              <w:rPr>
                <w:rFonts w:ascii="Arial" w:hAnsi="Arial" w:cs="Arial"/>
              </w:rPr>
            </w:pPr>
          </w:p>
        </w:tc>
        <w:tc>
          <w:tcPr>
            <w:tcW w:w="4263" w:type="dxa"/>
            <w:gridSpan w:val="2"/>
            <w:noWrap/>
          </w:tcPr>
          <w:p w:rsidR="000235CC" w:rsidRPr="008B5D3C" w:rsidRDefault="00EE68FC" w:rsidP="00F97FDC">
            <w:pPr>
              <w:jc w:val="both"/>
              <w:rPr>
                <w:rFonts w:ascii="Arial" w:hAnsi="Arial" w:cs="Arial"/>
              </w:rPr>
            </w:pPr>
            <w:r w:rsidRPr="008B5D3C">
              <w:rPr>
                <w:rFonts w:ascii="Arial" w:eastAsia="Times New Roman" w:hAnsi="Arial" w:cs="Arial"/>
                <w:b/>
                <w:lang w:eastAsia="es-MX"/>
              </w:rPr>
              <w:t>Deriva del M</w:t>
            </w:r>
            <w:r w:rsidR="000235CC" w:rsidRPr="008B5D3C">
              <w:rPr>
                <w:rFonts w:ascii="Arial" w:eastAsia="Times New Roman" w:hAnsi="Arial" w:cs="Arial"/>
                <w:b/>
                <w:lang w:eastAsia="es-MX"/>
              </w:rPr>
              <w:t xml:space="preserve">anual de Procedimientos para la recepción, </w:t>
            </w:r>
            <w:r w:rsidR="000235CC" w:rsidRPr="008D39C3">
              <w:rPr>
                <w:rFonts w:ascii="Arial" w:eastAsia="Times New Roman" w:hAnsi="Arial" w:cs="Arial"/>
                <w:b/>
                <w:lang w:eastAsia="es-MX"/>
              </w:rPr>
              <w:t>validación y trámite de requisiciones de suministros.</w:t>
            </w:r>
          </w:p>
        </w:tc>
        <w:tc>
          <w:tcPr>
            <w:tcW w:w="2541" w:type="dxa"/>
          </w:tcPr>
          <w:p w:rsidR="000235CC" w:rsidRPr="008B5D3C" w:rsidRDefault="008D39C3" w:rsidP="00F97FDC">
            <w:pPr>
              <w:jc w:val="center"/>
              <w:rPr>
                <w:rFonts w:ascii="Arial" w:hAnsi="Arial" w:cs="Arial"/>
              </w:rPr>
            </w:pPr>
            <w:r>
              <w:rPr>
                <w:noProof/>
                <w:lang w:eastAsia="es-MX"/>
              </w:rPr>
              <mc:AlternateContent>
                <mc:Choice Requires="wps">
                  <w:drawing>
                    <wp:anchor distT="0" distB="0" distL="114300" distR="114300" simplePos="0" relativeHeight="253997056" behindDoc="0" locked="0" layoutInCell="1" allowOverlap="1" wp14:anchorId="661ECAC9" wp14:editId="4656710A">
                      <wp:simplePos x="0" y="0"/>
                      <wp:positionH relativeFrom="column">
                        <wp:posOffset>-8198</wp:posOffset>
                      </wp:positionH>
                      <wp:positionV relativeFrom="paragraph">
                        <wp:posOffset>102235</wp:posOffset>
                      </wp:positionV>
                      <wp:extent cx="1558637" cy="699655"/>
                      <wp:effectExtent l="57150" t="19050" r="80010" b="100965"/>
                      <wp:wrapNone/>
                      <wp:docPr id="1401" name="Rectángulo 436"/>
                      <wp:cNvGraphicFramePr/>
                      <a:graphic xmlns:a="http://schemas.openxmlformats.org/drawingml/2006/main">
                        <a:graphicData uri="http://schemas.microsoft.com/office/word/2010/wordprocessingShape">
                          <wps:wsp>
                            <wps:cNvSpPr/>
                            <wps:spPr>
                              <a:xfrm>
                                <a:off x="0" y="0"/>
                                <a:ext cx="1558637" cy="69965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C90F5F" w:rsidRDefault="009A55ED" w:rsidP="008D39C3">
                                  <w:pPr>
                                    <w:spacing w:line="240" w:lineRule="auto"/>
                                    <w:jc w:val="both"/>
                                    <w:rPr>
                                      <w:color w:val="0D0D0D" w:themeColor="text1" w:themeTint="F2"/>
                                      <w:sz w:val="16"/>
                                      <w:szCs w:val="16"/>
                                    </w:rPr>
                                  </w:pPr>
                                  <w:r w:rsidRPr="008D39C3">
                                    <w:rPr>
                                      <w:color w:val="0D0D0D" w:themeColor="text1" w:themeTint="F2"/>
                                      <w:sz w:val="16"/>
                                      <w:szCs w:val="16"/>
                                    </w:rPr>
                                    <w:t>Deriva del Manual de Procedimientos para la recepción, validación y trámite de requisiciones de suministros.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ECAC9" id="_x0000_s1327" style="position:absolute;left:0;text-align:left;margin-left:-.65pt;margin-top:8.05pt;width:122.75pt;height:55.1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" filled="f" strokecolor="#0d0d0d">
                      <v:shadow on="t" color="black" opacity="22937f" origin=",.5" offset="0,.63889mm"/>
                      <v:textbox>
                        <w:txbxContent>
                          <w:p w:rsidR="009A55ED" w:rsidRPr="00C90F5F" w:rsidRDefault="009A55ED" w:rsidP="008D39C3">
                            <w:pPr>
                              <w:spacing w:line="240" w:lineRule="auto"/>
                              <w:jc w:val="both"/>
                              <w:rPr>
                                <w:color w:val="0D0D0D" w:themeColor="text1" w:themeTint="F2"/>
                                <w:sz w:val="16"/>
                                <w:szCs w:val="16"/>
                              </w:rPr>
                            </w:pPr>
                            <w:r w:rsidRPr="008D39C3">
                              <w:rPr>
                                <w:color w:val="0D0D0D" w:themeColor="text1" w:themeTint="F2"/>
                                <w:sz w:val="16"/>
                                <w:szCs w:val="16"/>
                              </w:rPr>
                              <w:t>Deriva del Manual de Procedimientos para la recepción, validación y trámite de requisiciones de suministros.</w:t>
                            </w:r>
                          </w:p>
                        </w:txbxContent>
                      </v:textbox>
                    </v:rect>
                  </w:pict>
                </mc:Fallback>
              </mc:AlternateContent>
            </w:r>
            <w:r w:rsidR="000235CC" w:rsidRPr="008B5D3C">
              <w:rPr>
                <w:rFonts w:ascii="Arial" w:hAnsi="Arial" w:cs="Arial"/>
                <w:b/>
                <w:noProof/>
                <w:sz w:val="20"/>
                <w:szCs w:val="18"/>
                <w:lang w:eastAsia="es-MX"/>
              </w:rPr>
              <mc:AlternateContent>
                <mc:Choice Requires="wps">
                  <w:drawing>
                    <wp:anchor distT="0" distB="0" distL="114300" distR="114300" simplePos="0" relativeHeight="252564480" behindDoc="0" locked="0" layoutInCell="1" allowOverlap="1" wp14:anchorId="23988947" wp14:editId="04242B26">
                      <wp:simplePos x="0" y="0"/>
                      <wp:positionH relativeFrom="column">
                        <wp:posOffset>838835</wp:posOffset>
                      </wp:positionH>
                      <wp:positionV relativeFrom="paragraph">
                        <wp:posOffset>789305</wp:posOffset>
                      </wp:positionV>
                      <wp:extent cx="0" cy="396000"/>
                      <wp:effectExtent l="114300" t="19050" r="114300" b="99695"/>
                      <wp:wrapNone/>
                      <wp:docPr id="1391" name="46 Conector recto de flecha"/>
                      <wp:cNvGraphicFramePr/>
                      <a:graphic xmlns:a="http://schemas.openxmlformats.org/drawingml/2006/main">
                        <a:graphicData uri="http://schemas.microsoft.com/office/word/2010/wordprocessingShape">
                          <wps:wsp>
                            <wps:cNvCnPr/>
                            <wps:spPr>
                              <a:xfrm flipH="1">
                                <a:off x="0" y="0"/>
                                <a:ext cx="0" cy="396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3B75E6" id="46 Conector recto de flecha" o:spid="_x0000_s1026" type="#_x0000_t32" style="position:absolute;margin-left:66.05pt;margin-top:62.15pt;width:0;height:31.2pt;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" strokecolor="windowText" strokeweight="1pt">
                      <v:stroke endarrow="open"/>
                      <v:shadow on="t" color="black" opacity="24903f" origin=",.5" offset="0,.55556mm"/>
                    </v:shape>
                  </w:pict>
                </mc:Fallback>
              </mc:AlternateContent>
            </w:r>
          </w:p>
        </w:tc>
      </w:tr>
      <w:tr w:rsidR="000235CC" w:rsidRPr="008B5D3C" w:rsidTr="00CA7D4E">
        <w:trPr>
          <w:trHeight w:val="682"/>
        </w:trPr>
        <w:tc>
          <w:tcPr>
            <w:tcW w:w="1813" w:type="dxa"/>
            <w:vAlign w:val="center"/>
          </w:tcPr>
          <w:p w:rsidR="000235CC" w:rsidRPr="008B5D3C" w:rsidRDefault="000235CC" w:rsidP="00CA7D4E">
            <w:pPr>
              <w:jc w:val="center"/>
              <w:rPr>
                <w:rFonts w:ascii="Arial" w:hAnsi="Arial" w:cs="Arial"/>
              </w:rPr>
            </w:pPr>
            <w:r w:rsidRPr="008B5D3C">
              <w:rPr>
                <w:rFonts w:ascii="Arial" w:eastAsia="Times New Roman" w:hAnsi="Arial" w:cs="Arial"/>
                <w:lang w:eastAsia="es-MX"/>
              </w:rPr>
              <w:t>Dirección de Almacenes / Subdirección de Consumibles</w:t>
            </w:r>
          </w:p>
        </w:tc>
        <w:tc>
          <w:tcPr>
            <w:tcW w:w="4263" w:type="dxa"/>
            <w:gridSpan w:val="2"/>
            <w:noWrap/>
            <w:vAlign w:val="center"/>
          </w:tcPr>
          <w:p w:rsidR="00CA7D4E" w:rsidRPr="008B5D3C" w:rsidRDefault="00CA7D4E" w:rsidP="00CA7D4E">
            <w:pPr>
              <w:jc w:val="both"/>
              <w:rPr>
                <w:rFonts w:ascii="Arial" w:hAnsi="Arial" w:cs="Arial"/>
              </w:rPr>
            </w:pPr>
            <w:r w:rsidRPr="008B5D3C">
              <w:rPr>
                <w:rFonts w:ascii="Arial" w:hAnsi="Arial" w:cs="Arial"/>
              </w:rPr>
              <w:t xml:space="preserve">1.- Recibe la solicitud de </w:t>
            </w:r>
            <w:r w:rsidRPr="008B5D3C">
              <w:rPr>
                <w:rFonts w:ascii="Arial" w:eastAsia="Times New Roman" w:hAnsi="Arial" w:cs="Arial"/>
                <w:lang w:eastAsia="es-MX"/>
              </w:rPr>
              <w:t>bienes consumibles a</w:t>
            </w:r>
            <w:r w:rsidRPr="008B5D3C">
              <w:rPr>
                <w:rFonts w:ascii="Arial" w:hAnsi="Arial" w:cs="Arial"/>
              </w:rPr>
              <w:t xml:space="preserve"> través del módulo de Solicitudes y Requisiciones del sistema informático o mediante correo electrónico.</w:t>
            </w:r>
          </w:p>
          <w:p w:rsidR="000235CC" w:rsidRPr="008B5D3C" w:rsidRDefault="00CA7D4E" w:rsidP="00CA7D4E">
            <w:pPr>
              <w:jc w:val="both"/>
              <w:rPr>
                <w:rFonts w:ascii="Arial" w:hAnsi="Arial" w:cs="Arial"/>
              </w:rPr>
            </w:pPr>
            <w:r w:rsidRPr="008B5D3C">
              <w:rPr>
                <w:rFonts w:ascii="Arial" w:hAnsi="Arial" w:cs="Arial"/>
              </w:rPr>
              <w:t>Nota: Los requerimientos serán atendidos en un máximo de 24 horas.</w:t>
            </w:r>
          </w:p>
        </w:tc>
        <w:tc>
          <w:tcPr>
            <w:tcW w:w="2541" w:type="dxa"/>
          </w:tcPr>
          <w:p w:rsidR="000235CC" w:rsidRPr="008B5D3C" w:rsidRDefault="000235C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567552" behindDoc="0" locked="0" layoutInCell="1" allowOverlap="1" wp14:anchorId="1902DCE5" wp14:editId="3362216B">
                      <wp:simplePos x="0" y="0"/>
                      <wp:positionH relativeFrom="column">
                        <wp:posOffset>886460</wp:posOffset>
                      </wp:positionH>
                      <wp:positionV relativeFrom="paragraph">
                        <wp:posOffset>818886</wp:posOffset>
                      </wp:positionV>
                      <wp:extent cx="0" cy="683895"/>
                      <wp:effectExtent l="114300" t="19050" r="133350" b="97155"/>
                      <wp:wrapNone/>
                      <wp:docPr id="709" name="47 Conector recto de flecha"/>
                      <wp:cNvGraphicFramePr/>
                      <a:graphic xmlns:a="http://schemas.openxmlformats.org/drawingml/2006/main">
                        <a:graphicData uri="http://schemas.microsoft.com/office/word/2010/wordprocessingShape">
                          <wps:wsp>
                            <wps:cNvCnPr/>
                            <wps:spPr>
                              <a:xfrm>
                                <a:off x="0" y="0"/>
                                <a:ext cx="0" cy="68389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A1660C" id="47 Conector recto de flecha" o:spid="_x0000_s1026" type="#_x0000_t32" style="position:absolute;margin-left:69.8pt;margin-top:64.5pt;width:0;height:53.8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566528" behindDoc="0" locked="0" layoutInCell="1" allowOverlap="1" wp14:anchorId="5BD67244" wp14:editId="56A8D06C">
                      <wp:simplePos x="0" y="0"/>
                      <wp:positionH relativeFrom="column">
                        <wp:posOffset>417195</wp:posOffset>
                      </wp:positionH>
                      <wp:positionV relativeFrom="paragraph">
                        <wp:posOffset>275961</wp:posOffset>
                      </wp:positionV>
                      <wp:extent cx="914400" cy="612140"/>
                      <wp:effectExtent l="57150" t="19050" r="76200" b="73660"/>
                      <wp:wrapNone/>
                      <wp:docPr id="710"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67244" id="_x0000_s1328" type="#_x0000_t114" style="position:absolute;left:0;text-align:left;margin-left:32.85pt;margin-top:21.75pt;width:1in;height:48.2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w:t>
                            </w:r>
                          </w:p>
                        </w:txbxContent>
                      </v:textbox>
                    </v:shape>
                  </w:pict>
                </mc:Fallback>
              </mc:AlternateContent>
            </w:r>
          </w:p>
        </w:tc>
      </w:tr>
      <w:tr w:rsidR="000235CC" w:rsidRPr="008B5D3C" w:rsidTr="00CA7D4E">
        <w:trPr>
          <w:trHeight w:val="2110"/>
        </w:trPr>
        <w:tc>
          <w:tcPr>
            <w:tcW w:w="1813" w:type="dxa"/>
          </w:tcPr>
          <w:p w:rsidR="000235CC" w:rsidRPr="008B5D3C" w:rsidRDefault="000235CC" w:rsidP="00CA7D4E">
            <w:pPr>
              <w:jc w:val="center"/>
              <w:rPr>
                <w:rFonts w:ascii="Arial" w:hAnsi="Arial" w:cs="Arial"/>
              </w:rPr>
            </w:pPr>
            <w:r w:rsidRPr="008B5D3C">
              <w:rPr>
                <w:rFonts w:ascii="Arial" w:eastAsia="Times New Roman" w:hAnsi="Arial" w:cs="Arial"/>
                <w:lang w:eastAsia="es-MX"/>
              </w:rPr>
              <w:t>Subdirección de Consumibles</w:t>
            </w:r>
          </w:p>
        </w:tc>
        <w:tc>
          <w:tcPr>
            <w:tcW w:w="4263" w:type="dxa"/>
            <w:gridSpan w:val="2"/>
          </w:tcPr>
          <w:p w:rsidR="000235CC" w:rsidRPr="008B5D3C" w:rsidRDefault="00CA7D4E" w:rsidP="00F97FDC">
            <w:pPr>
              <w:ind w:left="34"/>
              <w:jc w:val="both"/>
              <w:rPr>
                <w:rFonts w:ascii="Arial" w:hAnsi="Arial" w:cs="Arial"/>
              </w:rPr>
            </w:pPr>
            <w:r w:rsidRPr="008B5D3C">
              <w:rPr>
                <w:rFonts w:ascii="Arial" w:eastAsia="Times New Roman" w:hAnsi="Arial" w:cs="Arial"/>
                <w:lang w:eastAsia="es-MX"/>
              </w:rPr>
              <w:t>2.- Fija prioridades en la atención de las solicitudes al Departamento de Abastecimiento.</w:t>
            </w:r>
          </w:p>
        </w:tc>
        <w:tc>
          <w:tcPr>
            <w:tcW w:w="2541" w:type="dxa"/>
          </w:tcPr>
          <w:p w:rsidR="000235CC" w:rsidRPr="008B5D3C" w:rsidRDefault="000235C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570624" behindDoc="0" locked="0" layoutInCell="1" allowOverlap="1" wp14:anchorId="590E7F7F" wp14:editId="2550B52C">
                      <wp:simplePos x="0" y="0"/>
                      <wp:positionH relativeFrom="column">
                        <wp:posOffset>859790</wp:posOffset>
                      </wp:positionH>
                      <wp:positionV relativeFrom="paragraph">
                        <wp:posOffset>753481</wp:posOffset>
                      </wp:positionV>
                      <wp:extent cx="0" cy="648000"/>
                      <wp:effectExtent l="114300" t="19050" r="114300" b="95250"/>
                      <wp:wrapNone/>
                      <wp:docPr id="711" name="49 Conector recto de flecha"/>
                      <wp:cNvGraphicFramePr/>
                      <a:graphic xmlns:a="http://schemas.openxmlformats.org/drawingml/2006/main">
                        <a:graphicData uri="http://schemas.microsoft.com/office/word/2010/wordprocessingShape">
                          <wps:wsp>
                            <wps:cNvCnPr/>
                            <wps:spPr>
                              <a:xfrm>
                                <a:off x="0" y="0"/>
                                <a:ext cx="0" cy="64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D3D8B4" id="49 Conector recto de flecha" o:spid="_x0000_s1026" type="#_x0000_t32" style="position:absolute;margin-left:67.7pt;margin-top:59.35pt;width:0;height:51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569600" behindDoc="0" locked="0" layoutInCell="1" allowOverlap="1" wp14:anchorId="145CE4F5" wp14:editId="24432F14">
                      <wp:simplePos x="0" y="0"/>
                      <wp:positionH relativeFrom="column">
                        <wp:posOffset>417773</wp:posOffset>
                      </wp:positionH>
                      <wp:positionV relativeFrom="paragraph">
                        <wp:posOffset>162560</wp:posOffset>
                      </wp:positionV>
                      <wp:extent cx="914400" cy="612140"/>
                      <wp:effectExtent l="57150" t="19050" r="76200" b="73660"/>
                      <wp:wrapNone/>
                      <wp:docPr id="712"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5CE4F5" id="_x0000_s1329" type="#_x0000_t114" style="position:absolute;left:0;text-align:left;margin-left:32.9pt;margin-top:12.8pt;width:1in;height:48.2pt;z-index:25256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w:t>
                            </w:r>
                          </w:p>
                        </w:txbxContent>
                      </v:textbox>
                    </v:shape>
                  </w:pict>
                </mc:Fallback>
              </mc:AlternateContent>
            </w:r>
          </w:p>
        </w:tc>
      </w:tr>
      <w:tr w:rsidR="000235CC" w:rsidRPr="008B5D3C" w:rsidTr="00CA7D4E">
        <w:trPr>
          <w:trHeight w:val="1293"/>
        </w:trPr>
        <w:tc>
          <w:tcPr>
            <w:tcW w:w="1813" w:type="dxa"/>
          </w:tcPr>
          <w:p w:rsidR="000235CC" w:rsidRPr="008B5D3C" w:rsidRDefault="000235CC" w:rsidP="00CA7D4E">
            <w:pPr>
              <w:jc w:val="center"/>
              <w:rPr>
                <w:rFonts w:ascii="Arial" w:hAnsi="Arial" w:cs="Arial"/>
              </w:rPr>
            </w:pPr>
            <w:r w:rsidRPr="008B5D3C">
              <w:rPr>
                <w:rFonts w:ascii="Arial" w:hAnsi="Arial" w:cs="Arial"/>
              </w:rPr>
              <w:t>Departamento de Abastecimiento</w:t>
            </w:r>
          </w:p>
        </w:tc>
        <w:tc>
          <w:tcPr>
            <w:tcW w:w="4263" w:type="dxa"/>
            <w:gridSpan w:val="2"/>
          </w:tcPr>
          <w:p w:rsidR="000235CC" w:rsidRPr="008B5D3C" w:rsidRDefault="00CA7D4E" w:rsidP="00F97FDC">
            <w:pPr>
              <w:jc w:val="both"/>
              <w:rPr>
                <w:rFonts w:ascii="Arial" w:hAnsi="Arial" w:cs="Arial"/>
              </w:rPr>
            </w:pPr>
            <w:r w:rsidRPr="008B5D3C">
              <w:rPr>
                <w:rFonts w:ascii="Arial" w:eastAsia="Times New Roman" w:hAnsi="Arial" w:cs="Arial"/>
                <w:lang w:eastAsia="es-MX"/>
              </w:rPr>
              <w:t>3.-</w:t>
            </w:r>
            <w:r w:rsidRPr="008B5D3C">
              <w:rPr>
                <w:rFonts w:ascii="Arial" w:hAnsi="Arial" w:cs="Arial"/>
              </w:rPr>
              <w:t xml:space="preserve"> Revisa físicamente en el almacén las existencias para atender dichas solicitudes </w:t>
            </w:r>
            <w:r w:rsidRPr="008B5D3C">
              <w:rPr>
                <w:rFonts w:ascii="Arial" w:eastAsia="Times New Roman" w:hAnsi="Arial" w:cs="Arial"/>
                <w:lang w:eastAsia="es-MX"/>
              </w:rPr>
              <w:t>de acuerdo a las prioridades establecidas.</w:t>
            </w:r>
          </w:p>
        </w:tc>
        <w:tc>
          <w:tcPr>
            <w:tcW w:w="2541" w:type="dxa"/>
          </w:tcPr>
          <w:p w:rsidR="000235CC" w:rsidRPr="008B5D3C" w:rsidRDefault="000235C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573696" behindDoc="0" locked="0" layoutInCell="1" allowOverlap="1" wp14:anchorId="0195A964" wp14:editId="4071E0CA">
                      <wp:simplePos x="0" y="0"/>
                      <wp:positionH relativeFrom="column">
                        <wp:posOffset>373380</wp:posOffset>
                      </wp:positionH>
                      <wp:positionV relativeFrom="paragraph">
                        <wp:posOffset>64374</wp:posOffset>
                      </wp:positionV>
                      <wp:extent cx="914400" cy="612140"/>
                      <wp:effectExtent l="57150" t="19050" r="76200" b="73660"/>
                      <wp:wrapNone/>
                      <wp:docPr id="713"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95A964" id="_x0000_s1330" type="#_x0000_t114" style="position:absolute;left:0;text-align:left;margin-left:29.4pt;margin-top:5.05pt;width:1in;height:48.2pt;z-index:25257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3</w:t>
                            </w:r>
                          </w:p>
                        </w:txbxContent>
                      </v:textbox>
                    </v:shape>
                  </w:pict>
                </mc:Fallback>
              </mc:AlternateContent>
            </w:r>
          </w:p>
          <w:p w:rsidR="000235CC" w:rsidRPr="008B5D3C" w:rsidRDefault="000235CC"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574720" behindDoc="0" locked="0" layoutInCell="1" allowOverlap="1" wp14:anchorId="630DB96C" wp14:editId="6BC98D02">
                      <wp:simplePos x="0" y="0"/>
                      <wp:positionH relativeFrom="column">
                        <wp:posOffset>871855</wp:posOffset>
                      </wp:positionH>
                      <wp:positionV relativeFrom="paragraph">
                        <wp:posOffset>287655</wp:posOffset>
                      </wp:positionV>
                      <wp:extent cx="9525" cy="257175"/>
                      <wp:effectExtent l="95250" t="19050" r="85725" b="85725"/>
                      <wp:wrapNone/>
                      <wp:docPr id="714" name="50 Conector recto de flecha"/>
                      <wp:cNvGraphicFramePr/>
                      <a:graphic xmlns:a="http://schemas.openxmlformats.org/drawingml/2006/main">
                        <a:graphicData uri="http://schemas.microsoft.com/office/word/2010/wordprocessingShape">
                          <wps:wsp>
                            <wps:cNvCnPr/>
                            <wps:spPr>
                              <a:xfrm>
                                <a:off x="0" y="0"/>
                                <a:ext cx="9525" cy="2571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C5D3A08" id="50 Conector recto de flecha" o:spid="_x0000_s1026" type="#_x0000_t32" style="position:absolute;margin-left:68.65pt;margin-top:22.65pt;width:.75pt;height:20.25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" strokecolor="windowText" strokeweight="1pt">
                      <v:stroke endarrow="open"/>
                      <v:shadow on="t" color="black" opacity="24903f" origin=",.5" offset="0,.55556mm"/>
                    </v:shape>
                  </w:pict>
                </mc:Fallback>
              </mc:AlternateContent>
            </w:r>
          </w:p>
          <w:p w:rsidR="000235CC" w:rsidRPr="008B5D3C" w:rsidRDefault="000235CC" w:rsidP="00F97FDC">
            <w:pPr>
              <w:jc w:val="both"/>
              <w:rPr>
                <w:rFonts w:ascii="Arial" w:hAnsi="Arial" w:cs="Arial"/>
              </w:rPr>
            </w:pPr>
            <w:r w:rsidRPr="008B5D3C">
              <w:rPr>
                <w:noProof/>
                <w:lang w:eastAsia="es-MX"/>
              </w:rPr>
              <mc:AlternateContent>
                <mc:Choice Requires="wps">
                  <w:drawing>
                    <wp:anchor distT="0" distB="0" distL="114300" distR="114300" simplePos="0" relativeHeight="252572672" behindDoc="0" locked="0" layoutInCell="1" allowOverlap="1" wp14:anchorId="346C7822" wp14:editId="2E336796">
                      <wp:simplePos x="0" y="0"/>
                      <wp:positionH relativeFrom="column">
                        <wp:posOffset>756920</wp:posOffset>
                      </wp:positionH>
                      <wp:positionV relativeFrom="paragraph">
                        <wp:posOffset>210820</wp:posOffset>
                      </wp:positionV>
                      <wp:extent cx="228600" cy="295275"/>
                      <wp:effectExtent l="57150" t="19050" r="76200" b="104775"/>
                      <wp:wrapNone/>
                      <wp:docPr id="715"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7822" id="_x0000_s1331" type="#_x0000_t177" style="position:absolute;left:0;text-align:left;margin-left:59.6pt;margin-top:16.6pt;width:18pt;height:23.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v:textbox>
                    </v:shape>
                  </w:pict>
                </mc:Fallback>
              </mc:AlternateContent>
            </w:r>
          </w:p>
          <w:p w:rsidR="000235CC" w:rsidRPr="008B5D3C" w:rsidRDefault="000235CC" w:rsidP="00F97FDC">
            <w:pPr>
              <w:jc w:val="both"/>
              <w:rPr>
                <w:rFonts w:ascii="Arial" w:hAnsi="Arial" w:cs="Arial"/>
              </w:rPr>
            </w:pPr>
          </w:p>
        </w:tc>
      </w:tr>
      <w:tr w:rsidR="000235CC" w:rsidRPr="008B5D3C" w:rsidTr="00CA7D4E">
        <w:trPr>
          <w:trHeight w:val="1633"/>
        </w:trPr>
        <w:tc>
          <w:tcPr>
            <w:tcW w:w="1813" w:type="dxa"/>
          </w:tcPr>
          <w:p w:rsidR="000235CC" w:rsidRPr="008B5D3C" w:rsidRDefault="000235CC" w:rsidP="00CA7D4E">
            <w:pPr>
              <w:jc w:val="center"/>
              <w:rPr>
                <w:rFonts w:ascii="Arial" w:hAnsi="Arial" w:cs="Arial"/>
              </w:rPr>
            </w:pPr>
            <w:r w:rsidRPr="008B5D3C">
              <w:rPr>
                <w:rFonts w:ascii="Arial" w:eastAsia="Times New Roman" w:hAnsi="Arial" w:cs="Arial"/>
                <w:lang w:eastAsia="es-MX"/>
              </w:rPr>
              <w:lastRenderedPageBreak/>
              <w:t>Departamento de Abastecimiento</w:t>
            </w:r>
          </w:p>
        </w:tc>
        <w:tc>
          <w:tcPr>
            <w:tcW w:w="4263" w:type="dxa"/>
            <w:gridSpan w:val="2"/>
          </w:tcPr>
          <w:p w:rsidR="00CA7D4E" w:rsidRPr="008B5D3C" w:rsidRDefault="00CA7D4E" w:rsidP="00CA7D4E">
            <w:pPr>
              <w:spacing w:after="0" w:line="240" w:lineRule="auto"/>
              <w:jc w:val="both"/>
              <w:rPr>
                <w:rFonts w:ascii="Arial" w:eastAsia="Times New Roman" w:hAnsi="Arial" w:cs="Arial"/>
                <w:lang w:eastAsia="es-MX"/>
              </w:rPr>
            </w:pPr>
            <w:r w:rsidRPr="008B5D3C">
              <w:rPr>
                <w:rFonts w:ascii="Arial" w:eastAsia="Times New Roman" w:hAnsi="Arial" w:cs="Arial"/>
                <w:lang w:eastAsia="es-MX"/>
              </w:rPr>
              <w:t>4.- ¿Hay existencia de bienes consumibles?</w:t>
            </w:r>
          </w:p>
          <w:p w:rsidR="00CA7D4E" w:rsidRPr="008B5D3C" w:rsidRDefault="00CA7D4E" w:rsidP="00CA7D4E">
            <w:pPr>
              <w:spacing w:after="0" w:line="240" w:lineRule="auto"/>
              <w:jc w:val="both"/>
              <w:rPr>
                <w:rFonts w:ascii="Arial" w:eastAsia="Times New Roman" w:hAnsi="Arial" w:cs="Arial"/>
                <w:lang w:eastAsia="es-MX"/>
              </w:rPr>
            </w:pPr>
          </w:p>
          <w:p w:rsidR="00CA7D4E" w:rsidRPr="008B5D3C" w:rsidRDefault="00CA7D4E" w:rsidP="00CA7D4E">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Informa a la Subdirección de Consumibles de la situación y concluye en actividad 5.</w:t>
            </w:r>
          </w:p>
          <w:p w:rsidR="000235CC" w:rsidRPr="008B5D3C" w:rsidRDefault="00CA7D4E" w:rsidP="00CA7D4E">
            <w:pPr>
              <w:spacing w:after="0"/>
              <w:jc w:val="both"/>
              <w:rPr>
                <w:rFonts w:ascii="Arial" w:hAnsi="Arial" w:cs="Arial"/>
                <w:strike/>
              </w:rPr>
            </w:pPr>
            <w:r w:rsidRPr="008B5D3C">
              <w:rPr>
                <w:rFonts w:ascii="Arial" w:eastAsia="Times New Roman" w:hAnsi="Arial" w:cs="Arial"/>
                <w:lang w:eastAsia="es-MX"/>
              </w:rPr>
              <w:t>Sí: Continúa en actividad 6.</w:t>
            </w:r>
          </w:p>
        </w:tc>
        <w:tc>
          <w:tcPr>
            <w:tcW w:w="2541" w:type="dxa"/>
          </w:tcPr>
          <w:p w:rsidR="000235CC" w:rsidRPr="008B5D3C" w:rsidRDefault="000235CC" w:rsidP="00F97FDC">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2576768" behindDoc="0" locked="0" layoutInCell="1" allowOverlap="1" wp14:anchorId="5E78804B" wp14:editId="0519A1AA">
                      <wp:simplePos x="0" y="0"/>
                      <wp:positionH relativeFrom="column">
                        <wp:posOffset>140070</wp:posOffset>
                      </wp:positionH>
                      <wp:positionV relativeFrom="paragraph">
                        <wp:posOffset>213393</wp:posOffset>
                      </wp:positionV>
                      <wp:extent cx="1315720" cy="2447925"/>
                      <wp:effectExtent l="57150" t="19050" r="17780" b="85725"/>
                      <wp:wrapNone/>
                      <wp:docPr id="716" name="Grupo 843"/>
                      <wp:cNvGraphicFramePr/>
                      <a:graphic xmlns:a="http://schemas.openxmlformats.org/drawingml/2006/main">
                        <a:graphicData uri="http://schemas.microsoft.com/office/word/2010/wordprocessingGroup">
                          <wpg:wgp>
                            <wpg:cNvGrpSpPr/>
                            <wpg:grpSpPr>
                              <a:xfrm>
                                <a:off x="0" y="0"/>
                                <a:ext cx="1315720" cy="2447925"/>
                                <a:chOff x="0" y="0"/>
                                <a:chExt cx="1315720" cy="2447925"/>
                              </a:xfrm>
                            </wpg:grpSpPr>
                            <wpg:grpSp>
                              <wpg:cNvPr id="717" name="Grupo 388"/>
                              <wpg:cNvGrpSpPr/>
                              <wpg:grpSpPr>
                                <a:xfrm>
                                  <a:off x="0" y="457200"/>
                                  <a:ext cx="1315720" cy="1990725"/>
                                  <a:chOff x="0" y="0"/>
                                  <a:chExt cx="1315720" cy="1990725"/>
                                </a:xfrm>
                              </wpg:grpSpPr>
                              <wps:wsp>
                                <wps:cNvPr id="718" name="Rectángulo 437"/>
                                <wps:cNvSpPr/>
                                <wps:spPr>
                                  <a:xfrm>
                                    <a:off x="438150" y="752475"/>
                                    <a:ext cx="32067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Decisión 435"/>
                                <wps:cNvSpPr/>
                                <wps:spPr>
                                  <a:xfrm>
                                    <a:off x="0" y="11430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ectángulo 436"/>
                                <wps:cNvSpPr/>
                                <wps:spPr>
                                  <a:xfrm>
                                    <a:off x="590550" y="0"/>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57 Conector recto de flecha"/>
                                <wps:cNvCnPr/>
                                <wps:spPr>
                                  <a:xfrm>
                                    <a:off x="628650" y="390525"/>
                                    <a:ext cx="39560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22" name="Conector 673"/>
                                <wps:cNvSpPr/>
                                <wps:spPr>
                                  <a:xfrm>
                                    <a:off x="1019175" y="24765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58 Conector recto de flecha"/>
                                <wps:cNvCnPr/>
                                <wps:spPr>
                                  <a:xfrm>
                                    <a:off x="314325" y="666443"/>
                                    <a:ext cx="0" cy="132428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s:wsp>
                              <wps:cNvPr id="724" name="Conector fuera de página 841"/>
                              <wps:cNvSpPr/>
                              <wps:spPr>
                                <a:xfrm>
                                  <a:off x="200025"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Conector recto de flecha 411"/>
                              <wps:cNvCnPr/>
                              <wps:spPr>
                                <a:xfrm>
                                  <a:off x="314325" y="314325"/>
                                  <a:ext cx="0" cy="24638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V relativeFrom="margin">
                        <wp14:pctHeight>0</wp14:pctHeight>
                      </wp14:sizeRelV>
                    </wp:anchor>
                  </w:drawing>
                </mc:Choice>
                <mc:Fallback>
                  <w:pict>
                    <v:group w14:anchorId="5E78804B" id="_x0000_s1332" style="position:absolute;left:0;text-align:left;margin-left:11.05pt;margin-top:16.8pt;width:103.6pt;height:192.75pt;z-index:252576768;mso-height-relative:margin" coordsize="13157,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">
                      <v:group id="_x0000_s1333" style="position:absolute;top:4572;width:13157;height:19907" coordsize="1315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rect id="_x0000_s1334" style="position:absolute;left:4381;top:7524;width:3207;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v:shape id="_x0000_s1335" type="#_x0000_t110" style="position:absolute;top:1143;width:6223;height:5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4</w:t>
                                </w:r>
                              </w:p>
                            </w:txbxContent>
                          </v:textbox>
                        </v:shape>
                        <v:rect id="_x0000_s1336" style="position:absolute;left:5905;width:320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v:shape id="57 Conector recto de flecha" o:spid="_x0000_s1337" type="#_x0000_t32" style="position:absolute;left:6286;top:3905;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" strokecolor="windowText" strokeweight="1pt">
                          <v:stroke endarrow="open"/>
                          <v:shadow on="t" color="black" opacity="24903f" origin=",.5" offset="0,.55556mm"/>
                        </v:shape>
                        <v:shape id="_x0000_s1338" type="#_x0000_t120" style="position:absolute;left:10191;top:2476;width:2966;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v:textbox>
                        </v:shape>
                        <v:shape id="58 Conector recto de flecha" o:spid="_x0000_s1339" type="#_x0000_t32" style="position:absolute;left:3143;top:6664;width:0;height:1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" strokecolor="windowText" strokeweight="1pt">
                          <v:stroke endarrow="open"/>
                          <v:shadow on="t" color="black" opacity="24903f" origin=",.5" offset="0,.55556mm"/>
                        </v:shape>
                      </v:group>
                      <v:shape id="_x0000_s1340" type="#_x0000_t177" style="position:absolute;left:2000;width:228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v:textbox>
                      </v:shape>
                      <v:shape id="Conector recto de flecha 411" o:spid="_x0000_s1341" type="#_x0000_t32" style="position:absolute;left:3143;top:3143;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" strokecolor="windowText" strokeweight="1pt">
                        <v:stroke endarrow="open"/>
                        <v:shadow on="t" color="black" opacity="24903f" origin=",.5" offset="0,.55556mm"/>
                      </v:shape>
                    </v:group>
                  </w:pict>
                </mc:Fallback>
              </mc:AlternateContent>
            </w: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tc>
      </w:tr>
      <w:tr w:rsidR="000235CC" w:rsidRPr="008B5D3C" w:rsidTr="00CA7D4E">
        <w:trPr>
          <w:trHeight w:val="1633"/>
        </w:trPr>
        <w:tc>
          <w:tcPr>
            <w:tcW w:w="1813" w:type="dxa"/>
          </w:tcPr>
          <w:p w:rsidR="000235CC" w:rsidRPr="008B5D3C" w:rsidRDefault="000235CC" w:rsidP="00CA7D4E">
            <w:pPr>
              <w:jc w:val="center"/>
              <w:rPr>
                <w:rFonts w:ascii="Arial" w:hAnsi="Arial" w:cs="Arial"/>
              </w:rPr>
            </w:pPr>
            <w:r w:rsidRPr="008B5D3C">
              <w:rPr>
                <w:rFonts w:ascii="Arial" w:eastAsia="Times New Roman" w:hAnsi="Arial" w:cs="Arial"/>
                <w:lang w:eastAsia="es-MX"/>
              </w:rPr>
              <w:t>Subdirección de Consumibles</w:t>
            </w:r>
          </w:p>
        </w:tc>
        <w:tc>
          <w:tcPr>
            <w:tcW w:w="4263" w:type="dxa"/>
            <w:gridSpan w:val="2"/>
          </w:tcPr>
          <w:p w:rsidR="000235CC" w:rsidRPr="008B5D3C" w:rsidRDefault="00CA7D4E" w:rsidP="00F97FDC">
            <w:pPr>
              <w:jc w:val="both"/>
              <w:rPr>
                <w:rFonts w:ascii="Arial" w:hAnsi="Arial" w:cs="Arial"/>
              </w:rPr>
            </w:pPr>
            <w:r w:rsidRPr="008B5D3C">
              <w:rPr>
                <w:rFonts w:ascii="Arial" w:hAnsi="Arial" w:cs="Arial"/>
              </w:rPr>
              <w:t>5.- Rechaza la solicitud al no tener existencias, por el mismo medio que se hizo la solicitud.</w:t>
            </w:r>
          </w:p>
        </w:tc>
        <w:tc>
          <w:tcPr>
            <w:tcW w:w="2541" w:type="dxa"/>
          </w:tcPr>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578816" behindDoc="0" locked="0" layoutInCell="1" allowOverlap="1" wp14:anchorId="2AF7C5EA" wp14:editId="435BA4C4">
                      <wp:simplePos x="0" y="0"/>
                      <wp:positionH relativeFrom="column">
                        <wp:posOffset>401955</wp:posOffset>
                      </wp:positionH>
                      <wp:positionV relativeFrom="paragraph">
                        <wp:posOffset>80645</wp:posOffset>
                      </wp:positionV>
                      <wp:extent cx="1060450" cy="758825"/>
                      <wp:effectExtent l="57150" t="19050" r="82550" b="98425"/>
                      <wp:wrapNone/>
                      <wp:docPr id="727"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7C5EA" id="_x0000_s1342" type="#_x0000_t115" style="position:absolute;left:0;text-align:left;margin-left:31.65pt;margin-top:6.35pt;width:83.5pt;height:59.75pt;z-index:25257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5</w:t>
                            </w:r>
                          </w:p>
                        </w:txbxContent>
                      </v:textbox>
                    </v:shape>
                  </w:pict>
                </mc:Fallback>
              </mc:AlternateContent>
            </w: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tc>
      </w:tr>
      <w:tr w:rsidR="000235CC" w:rsidRPr="008B5D3C" w:rsidTr="00CA7D4E">
        <w:trPr>
          <w:trHeight w:val="3048"/>
        </w:trPr>
        <w:tc>
          <w:tcPr>
            <w:tcW w:w="1813" w:type="dxa"/>
          </w:tcPr>
          <w:p w:rsidR="000235CC" w:rsidRPr="008B5D3C" w:rsidRDefault="000235CC" w:rsidP="00CA7D4E">
            <w:pPr>
              <w:jc w:val="center"/>
              <w:rPr>
                <w:rFonts w:ascii="Arial" w:hAnsi="Arial" w:cs="Arial"/>
              </w:rPr>
            </w:pPr>
            <w:r w:rsidRPr="008B5D3C">
              <w:rPr>
                <w:rFonts w:ascii="Arial" w:hAnsi="Arial" w:cs="Arial"/>
              </w:rPr>
              <w:t>Departamento de Abastecimiento</w:t>
            </w:r>
          </w:p>
        </w:tc>
        <w:tc>
          <w:tcPr>
            <w:tcW w:w="4263" w:type="dxa"/>
            <w:gridSpan w:val="2"/>
          </w:tcPr>
          <w:p w:rsidR="000235CC" w:rsidRPr="008B5D3C" w:rsidRDefault="00CA7D4E" w:rsidP="00F97FDC">
            <w:pPr>
              <w:jc w:val="both"/>
              <w:rPr>
                <w:rFonts w:ascii="Arial" w:hAnsi="Arial" w:cs="Arial"/>
              </w:rPr>
            </w:pPr>
            <w:r w:rsidRPr="008B5D3C">
              <w:rPr>
                <w:rFonts w:ascii="Arial" w:eastAsia="Times New Roman" w:hAnsi="Arial" w:cs="Arial"/>
                <w:lang w:eastAsia="es-MX"/>
              </w:rPr>
              <w:t>6.- Prepara los bienes solicitados y elabora la salida de almacén.</w:t>
            </w:r>
          </w:p>
        </w:tc>
        <w:tc>
          <w:tcPr>
            <w:tcW w:w="2541" w:type="dxa"/>
          </w:tcPr>
          <w:p w:rsidR="000235CC" w:rsidRPr="008B5D3C" w:rsidRDefault="000235C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580864" behindDoc="0" locked="0" layoutInCell="1" allowOverlap="1" wp14:anchorId="38EACC6F" wp14:editId="2DCCBAE9">
                      <wp:simplePos x="0" y="0"/>
                      <wp:positionH relativeFrom="column">
                        <wp:posOffset>801849</wp:posOffset>
                      </wp:positionH>
                      <wp:positionV relativeFrom="paragraph">
                        <wp:posOffset>-435670</wp:posOffset>
                      </wp:positionV>
                      <wp:extent cx="5964" cy="1110670"/>
                      <wp:effectExtent l="95250" t="19050" r="89535" b="89535"/>
                      <wp:wrapNone/>
                      <wp:docPr id="728" name="Conector recto de flecha 728"/>
                      <wp:cNvGraphicFramePr/>
                      <a:graphic xmlns:a="http://schemas.openxmlformats.org/drawingml/2006/main">
                        <a:graphicData uri="http://schemas.microsoft.com/office/word/2010/wordprocessingShape">
                          <wps:wsp>
                            <wps:cNvCnPr/>
                            <wps:spPr>
                              <a:xfrm>
                                <a:off x="0" y="0"/>
                                <a:ext cx="5964" cy="111067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992FEC" id="Conector recto de flecha 728" o:spid="_x0000_s1026" type="#_x0000_t32" style="position:absolute;margin-left:63.15pt;margin-top:-34.3pt;width:.45pt;height:87.4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" strokecolor="windowText" strokeweight="1pt">
                      <v:stroke endarrow="open"/>
                      <v:shadow on="t" color="black" opacity="24903f" origin=",.5" offset="0,.55556mm"/>
                    </v:shape>
                  </w:pict>
                </mc:Fallback>
              </mc:AlternateContent>
            </w:r>
            <w:r w:rsidRPr="008B5D3C">
              <w:rPr>
                <w:rFonts w:ascii="Arial" w:eastAsia="Times New Roman" w:hAnsi="Arial" w:cs="Arial"/>
                <w:noProof/>
                <w:lang w:eastAsia="es-MX"/>
              </w:rPr>
              <mc:AlternateContent>
                <mc:Choice Requires="wps">
                  <w:drawing>
                    <wp:anchor distT="0" distB="0" distL="114300" distR="114300" simplePos="0" relativeHeight="252585984" behindDoc="0" locked="0" layoutInCell="1" allowOverlap="1" wp14:anchorId="0E44C1AE" wp14:editId="222B4FF8">
                      <wp:simplePos x="0" y="0"/>
                      <wp:positionH relativeFrom="column">
                        <wp:posOffset>328902</wp:posOffset>
                      </wp:positionH>
                      <wp:positionV relativeFrom="paragraph">
                        <wp:posOffset>36195</wp:posOffset>
                      </wp:positionV>
                      <wp:extent cx="296545" cy="288290"/>
                      <wp:effectExtent l="0" t="0" r="27305" b="16510"/>
                      <wp:wrapNone/>
                      <wp:docPr id="730" name="Conector 673"/>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4C1AE" id="_x0000_s1343" type="#_x0000_t120" style="position:absolute;left:0;text-align:left;margin-left:25.9pt;margin-top:2.85pt;width:23.35pt;height:22.7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A</w:t>
                            </w:r>
                          </w:p>
                        </w:txbxContent>
                      </v:textbox>
                    </v:shape>
                  </w:pict>
                </mc:Fallback>
              </mc:AlternateContent>
            </w:r>
          </w:p>
          <w:p w:rsidR="000235CC" w:rsidRPr="008B5D3C" w:rsidRDefault="000235CC" w:rsidP="00F97FDC">
            <w:pPr>
              <w:jc w:val="both"/>
              <w:rPr>
                <w:rFonts w:ascii="Arial" w:hAnsi="Arial" w:cs="Arial"/>
              </w:rPr>
            </w:pPr>
            <w:r w:rsidRPr="008B5D3C">
              <w:rPr>
                <w:rFonts w:ascii="Arial" w:eastAsia="Times New Roman" w:hAnsi="Arial" w:cs="Arial"/>
                <w:noProof/>
                <w:lang w:eastAsia="es-MX"/>
              </w:rPr>
              <mc:AlternateContent>
                <mc:Choice Requires="wps">
                  <w:drawing>
                    <wp:anchor distT="0" distB="0" distL="114300" distR="114300" simplePos="0" relativeHeight="252584960" behindDoc="0" locked="0" layoutInCell="1" allowOverlap="1" wp14:anchorId="2FFF9E44" wp14:editId="72A78FF8">
                      <wp:simplePos x="0" y="0"/>
                      <wp:positionH relativeFrom="column">
                        <wp:posOffset>450491</wp:posOffset>
                      </wp:positionH>
                      <wp:positionV relativeFrom="paragraph">
                        <wp:posOffset>13031</wp:posOffset>
                      </wp:positionV>
                      <wp:extent cx="1" cy="344805"/>
                      <wp:effectExtent l="95250" t="19050" r="114300" b="93345"/>
                      <wp:wrapNone/>
                      <wp:docPr id="732" name="57 Conector recto de flecha"/>
                      <wp:cNvGraphicFramePr/>
                      <a:graphic xmlns:a="http://schemas.openxmlformats.org/drawingml/2006/main">
                        <a:graphicData uri="http://schemas.microsoft.com/office/word/2010/wordprocessingShape">
                          <wps:wsp>
                            <wps:cNvCnPr/>
                            <wps:spPr>
                              <a:xfrm flipH="1">
                                <a:off x="0" y="0"/>
                                <a:ext cx="1" cy="34480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64ACD8" id="57 Conector recto de flecha" o:spid="_x0000_s1026" type="#_x0000_t32" style="position:absolute;margin-left:35.45pt;margin-top:1.05pt;width:0;height:27.15pt;flip:x;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2581888" behindDoc="0" locked="0" layoutInCell="1" allowOverlap="1" wp14:anchorId="23DFFE01" wp14:editId="214B03BF">
                      <wp:simplePos x="0" y="0"/>
                      <wp:positionH relativeFrom="column">
                        <wp:posOffset>340360</wp:posOffset>
                      </wp:positionH>
                      <wp:positionV relativeFrom="paragraph">
                        <wp:posOffset>280035</wp:posOffset>
                      </wp:positionV>
                      <wp:extent cx="1060450" cy="758825"/>
                      <wp:effectExtent l="57150" t="19050" r="82550" b="98425"/>
                      <wp:wrapNone/>
                      <wp:docPr id="734"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FFE01" id="_x0000_s1344" type="#_x0000_t115" style="position:absolute;left:0;text-align:left;margin-left:26.8pt;margin-top:22.05pt;width:83.5pt;height:59.75pt;z-index:25258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6</w:t>
                            </w:r>
                          </w:p>
                        </w:txbxContent>
                      </v:textbox>
                    </v:shape>
                  </w:pict>
                </mc:Fallback>
              </mc:AlternateContent>
            </w: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583936" behindDoc="0" locked="0" layoutInCell="1" allowOverlap="1" wp14:anchorId="62E5479A" wp14:editId="55DB8A88">
                      <wp:simplePos x="0" y="0"/>
                      <wp:positionH relativeFrom="column">
                        <wp:posOffset>809625</wp:posOffset>
                      </wp:positionH>
                      <wp:positionV relativeFrom="paragraph">
                        <wp:posOffset>23495</wp:posOffset>
                      </wp:positionV>
                      <wp:extent cx="0" cy="508000"/>
                      <wp:effectExtent l="114300" t="19050" r="76200" b="101600"/>
                      <wp:wrapNone/>
                      <wp:docPr id="735" name="25 Conector recto de flecha"/>
                      <wp:cNvGraphicFramePr/>
                      <a:graphic xmlns:a="http://schemas.openxmlformats.org/drawingml/2006/main">
                        <a:graphicData uri="http://schemas.microsoft.com/office/word/2010/wordprocessingShape">
                          <wps:wsp>
                            <wps:cNvCnPr/>
                            <wps:spPr>
                              <a:xfrm>
                                <a:off x="0" y="0"/>
                                <a:ext cx="0" cy="50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11BCA3" id="25 Conector recto de flecha" o:spid="_x0000_s1026" type="#_x0000_t32" style="position:absolute;margin-left:63.75pt;margin-top:1.85pt;width:0;height:40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" strokecolor="windowText" strokeweight="1pt">
                      <v:stroke endarrow="open"/>
                      <v:shadow on="t" color="black" opacity="24903f" origin=",.5" offset="0,.55556mm"/>
                    </v:shape>
                  </w:pict>
                </mc:Fallback>
              </mc:AlternateContent>
            </w:r>
          </w:p>
          <w:p w:rsidR="000235CC" w:rsidRPr="008B5D3C" w:rsidRDefault="000235CC" w:rsidP="00F97FDC">
            <w:pPr>
              <w:jc w:val="both"/>
              <w:rPr>
                <w:rFonts w:ascii="Arial" w:hAnsi="Arial" w:cs="Arial"/>
              </w:rPr>
            </w:pPr>
            <w:r w:rsidRPr="008B5D3C">
              <w:rPr>
                <w:noProof/>
                <w:lang w:eastAsia="es-MX"/>
              </w:rPr>
              <mc:AlternateContent>
                <mc:Choice Requires="wps">
                  <w:drawing>
                    <wp:anchor distT="0" distB="0" distL="114300" distR="114300" simplePos="0" relativeHeight="252582912" behindDoc="0" locked="0" layoutInCell="1" allowOverlap="1" wp14:anchorId="34CF5AE9" wp14:editId="625E5C92">
                      <wp:simplePos x="0" y="0"/>
                      <wp:positionH relativeFrom="column">
                        <wp:posOffset>693420</wp:posOffset>
                      </wp:positionH>
                      <wp:positionV relativeFrom="paragraph">
                        <wp:posOffset>235585</wp:posOffset>
                      </wp:positionV>
                      <wp:extent cx="228600" cy="295275"/>
                      <wp:effectExtent l="57150" t="19050" r="76200" b="104775"/>
                      <wp:wrapNone/>
                      <wp:docPr id="736"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5AE9" id="_x0000_s1345" type="#_x0000_t177" style="position:absolute;left:0;text-align:left;margin-left:54.6pt;margin-top:18.55pt;width:18pt;height:23.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v:textbox>
                    </v:shape>
                  </w:pict>
                </mc:Fallback>
              </mc:AlternateContent>
            </w:r>
          </w:p>
          <w:p w:rsidR="000235CC" w:rsidRPr="008B5D3C" w:rsidRDefault="000235CC" w:rsidP="00F97FDC">
            <w:pPr>
              <w:jc w:val="both"/>
              <w:rPr>
                <w:rFonts w:ascii="Arial" w:hAnsi="Arial" w:cs="Arial"/>
              </w:rPr>
            </w:pPr>
          </w:p>
        </w:tc>
      </w:tr>
      <w:tr w:rsidR="000235CC" w:rsidRPr="008B5D3C" w:rsidTr="00CA7D4E">
        <w:trPr>
          <w:trHeight w:val="1521"/>
        </w:trPr>
        <w:tc>
          <w:tcPr>
            <w:tcW w:w="1813" w:type="dxa"/>
          </w:tcPr>
          <w:p w:rsidR="000235CC" w:rsidRPr="008B5D3C" w:rsidRDefault="000235CC" w:rsidP="00CA7D4E">
            <w:pPr>
              <w:jc w:val="center"/>
              <w:rPr>
                <w:rFonts w:ascii="Arial" w:hAnsi="Arial" w:cs="Arial"/>
              </w:rPr>
            </w:pPr>
            <w:r w:rsidRPr="008B5D3C">
              <w:rPr>
                <w:rFonts w:ascii="Arial" w:hAnsi="Arial" w:cs="Arial"/>
              </w:rPr>
              <w:lastRenderedPageBreak/>
              <w:t>Departamento de Abastecimiento</w:t>
            </w:r>
          </w:p>
        </w:tc>
        <w:tc>
          <w:tcPr>
            <w:tcW w:w="4263" w:type="dxa"/>
            <w:gridSpan w:val="2"/>
          </w:tcPr>
          <w:p w:rsidR="000235CC" w:rsidRPr="008B5D3C" w:rsidRDefault="00CA7D4E" w:rsidP="00F97FDC">
            <w:pPr>
              <w:spacing w:after="0"/>
              <w:jc w:val="both"/>
              <w:rPr>
                <w:rFonts w:ascii="Arial" w:hAnsi="Arial" w:cs="Arial"/>
                <w:strike/>
              </w:rPr>
            </w:pPr>
            <w:r w:rsidRPr="008B5D3C">
              <w:rPr>
                <w:rFonts w:ascii="Arial" w:eastAsia="Times New Roman" w:hAnsi="Arial" w:cs="Arial"/>
                <w:lang w:eastAsia="es-MX"/>
              </w:rPr>
              <w:t>7.- Programa y entrega los bienes al área solicitada, recabando la firma de recibido de la persona a la que se le entregan.</w:t>
            </w:r>
          </w:p>
        </w:tc>
        <w:tc>
          <w:tcPr>
            <w:tcW w:w="2541" w:type="dxa"/>
          </w:tcPr>
          <w:p w:rsidR="000235CC" w:rsidRPr="008B5D3C" w:rsidRDefault="000235CC" w:rsidP="00F97FDC">
            <w:pPr>
              <w:jc w:val="both"/>
              <w:rPr>
                <w:rFonts w:ascii="Arial" w:hAnsi="Arial" w:cs="Arial"/>
              </w:rPr>
            </w:pPr>
            <w:r w:rsidRPr="008B5D3C">
              <w:rPr>
                <w:noProof/>
                <w:lang w:eastAsia="es-MX"/>
              </w:rPr>
              <mc:AlternateContent>
                <mc:Choice Requires="wps">
                  <w:drawing>
                    <wp:anchor distT="0" distB="0" distL="114300" distR="114300" simplePos="0" relativeHeight="252590080" behindDoc="0" locked="0" layoutInCell="1" allowOverlap="1" wp14:anchorId="4497C74E" wp14:editId="59122CB9">
                      <wp:simplePos x="0" y="0"/>
                      <wp:positionH relativeFrom="column">
                        <wp:posOffset>683161</wp:posOffset>
                      </wp:positionH>
                      <wp:positionV relativeFrom="paragraph">
                        <wp:posOffset>104775</wp:posOffset>
                      </wp:positionV>
                      <wp:extent cx="228600" cy="295275"/>
                      <wp:effectExtent l="57150" t="19050" r="76200" b="104775"/>
                      <wp:wrapNone/>
                      <wp:docPr id="737"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C74E" id="_x0000_s1346" type="#_x0000_t177" style="position:absolute;left:0;text-align:left;margin-left:53.8pt;margin-top:8.25pt;width:18pt;height:23.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v:textbox>
                    </v:shape>
                  </w:pict>
                </mc:Fallback>
              </mc:AlternateContent>
            </w:r>
          </w:p>
          <w:p w:rsidR="000235CC" w:rsidRPr="008B5D3C" w:rsidRDefault="000235CC" w:rsidP="00F97FDC">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2591104" behindDoc="0" locked="0" layoutInCell="1" allowOverlap="1" wp14:anchorId="7A5927F7" wp14:editId="294A8D53">
                      <wp:simplePos x="0" y="0"/>
                      <wp:positionH relativeFrom="column">
                        <wp:posOffset>796290</wp:posOffset>
                      </wp:positionH>
                      <wp:positionV relativeFrom="paragraph">
                        <wp:posOffset>87630</wp:posOffset>
                      </wp:positionV>
                      <wp:extent cx="635" cy="450850"/>
                      <wp:effectExtent l="114300" t="19050" r="94615" b="101600"/>
                      <wp:wrapNone/>
                      <wp:docPr id="738" name="31 Conector recto de flecha"/>
                      <wp:cNvGraphicFramePr/>
                      <a:graphic xmlns:a="http://schemas.openxmlformats.org/drawingml/2006/main">
                        <a:graphicData uri="http://schemas.microsoft.com/office/word/2010/wordprocessingShape">
                          <wps:wsp>
                            <wps:cNvCnPr/>
                            <wps:spPr>
                              <a:xfrm flipH="1">
                                <a:off x="0" y="0"/>
                                <a:ext cx="635" cy="45085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BAE4FE9" id="31 Conector recto de flecha" o:spid="_x0000_s1026" type="#_x0000_t32" style="position:absolute;margin-left:62.7pt;margin-top:6.9pt;width:.05pt;height:35.5pt;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" strokecolor="windowText" strokeweight="1pt">
                      <v:stroke endarrow="open"/>
                      <v:shadow on="t" color="black" opacity="24903f" origin=",.5" offset="0,.55556mm"/>
                    </v:shape>
                  </w:pict>
                </mc:Fallback>
              </mc:AlternateContent>
            </w:r>
          </w:p>
          <w:p w:rsidR="000235CC" w:rsidRPr="008B5D3C" w:rsidRDefault="000235C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588032" behindDoc="0" locked="0" layoutInCell="1" allowOverlap="1" wp14:anchorId="608A7BBF" wp14:editId="2C1C7402">
                      <wp:simplePos x="0" y="0"/>
                      <wp:positionH relativeFrom="column">
                        <wp:posOffset>339090</wp:posOffset>
                      </wp:positionH>
                      <wp:positionV relativeFrom="paragraph">
                        <wp:posOffset>199390</wp:posOffset>
                      </wp:positionV>
                      <wp:extent cx="914400" cy="612140"/>
                      <wp:effectExtent l="57150" t="19050" r="76200" b="73660"/>
                      <wp:wrapNone/>
                      <wp:docPr id="739"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8A7BBF" id="_x0000_s1347" type="#_x0000_t114" style="position:absolute;left:0;text-align:left;margin-left:26.7pt;margin-top:15.7pt;width:1in;height:48.2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7</w:t>
                            </w:r>
                          </w:p>
                        </w:txbxContent>
                      </v:textbox>
                    </v:shape>
                  </w:pict>
                </mc:Fallback>
              </mc:AlternateContent>
            </w: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589056" behindDoc="0" locked="0" layoutInCell="1" allowOverlap="1" wp14:anchorId="71E21101" wp14:editId="5A9B35CF">
                      <wp:simplePos x="0" y="0"/>
                      <wp:positionH relativeFrom="column">
                        <wp:posOffset>801642</wp:posOffset>
                      </wp:positionH>
                      <wp:positionV relativeFrom="paragraph">
                        <wp:posOffset>193386</wp:posOffset>
                      </wp:positionV>
                      <wp:extent cx="0" cy="788580"/>
                      <wp:effectExtent l="95250" t="19050" r="76200" b="88265"/>
                      <wp:wrapNone/>
                      <wp:docPr id="740" name="Conector recto de flecha 740"/>
                      <wp:cNvGraphicFramePr/>
                      <a:graphic xmlns:a="http://schemas.openxmlformats.org/drawingml/2006/main">
                        <a:graphicData uri="http://schemas.microsoft.com/office/word/2010/wordprocessingShape">
                          <wps:wsp>
                            <wps:cNvCnPr/>
                            <wps:spPr>
                              <a:xfrm>
                                <a:off x="0" y="0"/>
                                <a:ext cx="0" cy="78858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E38C96D" id="Conector recto de flecha 740" o:spid="_x0000_s1026" type="#_x0000_t32" style="position:absolute;margin-left:63.1pt;margin-top:15.25pt;width:0;height:62.1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" strokecolor="windowText" strokeweight="1pt">
                      <v:stroke endarrow="open"/>
                      <v:shadow on="t" color="black" opacity="24903f" origin=",.5" offset="0,.55556mm"/>
                    </v:shape>
                  </w:pict>
                </mc:Fallback>
              </mc:AlternateContent>
            </w:r>
          </w:p>
        </w:tc>
      </w:tr>
      <w:tr w:rsidR="000235CC" w:rsidRPr="008B5D3C" w:rsidTr="00CA7D4E">
        <w:trPr>
          <w:trHeight w:val="1521"/>
        </w:trPr>
        <w:tc>
          <w:tcPr>
            <w:tcW w:w="1813" w:type="dxa"/>
          </w:tcPr>
          <w:p w:rsidR="000235CC" w:rsidRPr="008B5D3C" w:rsidRDefault="000235CC" w:rsidP="00CA7D4E">
            <w:pPr>
              <w:jc w:val="center"/>
              <w:rPr>
                <w:rFonts w:ascii="Arial" w:hAnsi="Arial" w:cs="Arial"/>
              </w:rPr>
            </w:pPr>
            <w:r w:rsidRPr="008B5D3C">
              <w:rPr>
                <w:rFonts w:ascii="Arial" w:hAnsi="Arial" w:cs="Arial"/>
              </w:rPr>
              <w:t>Departamento de Abastecimiento</w:t>
            </w:r>
          </w:p>
        </w:tc>
        <w:tc>
          <w:tcPr>
            <w:tcW w:w="4263" w:type="dxa"/>
            <w:gridSpan w:val="2"/>
          </w:tcPr>
          <w:p w:rsidR="000235CC" w:rsidRPr="008B5D3C" w:rsidRDefault="00CA7D4E" w:rsidP="00F97FDC">
            <w:pPr>
              <w:jc w:val="both"/>
              <w:rPr>
                <w:rFonts w:ascii="Arial" w:hAnsi="Arial" w:cs="Arial"/>
              </w:rPr>
            </w:pPr>
            <w:r w:rsidRPr="008B5D3C">
              <w:rPr>
                <w:rFonts w:ascii="Arial" w:eastAsia="Times New Roman" w:hAnsi="Arial" w:cs="Arial"/>
                <w:lang w:eastAsia="es-MX"/>
              </w:rPr>
              <w:t>8.- Los formatos de salida de bienes consumibles se entregan al Departamento de Consumibles para su archivo y control.</w:t>
            </w:r>
          </w:p>
        </w:tc>
        <w:tc>
          <w:tcPr>
            <w:tcW w:w="2541" w:type="dxa"/>
          </w:tcPr>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2594176" behindDoc="0" locked="0" layoutInCell="1" allowOverlap="1" wp14:anchorId="605DAD15" wp14:editId="0F6C322D">
                      <wp:simplePos x="0" y="0"/>
                      <wp:positionH relativeFrom="column">
                        <wp:posOffset>325120</wp:posOffset>
                      </wp:positionH>
                      <wp:positionV relativeFrom="paragraph">
                        <wp:posOffset>33020</wp:posOffset>
                      </wp:positionV>
                      <wp:extent cx="914400" cy="612140"/>
                      <wp:effectExtent l="57150" t="19050" r="76200" b="73660"/>
                      <wp:wrapNone/>
                      <wp:docPr id="742"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DAD15" id="_x0000_s1348" type="#_x0000_t114" style="position:absolute;left:0;text-align:left;margin-left:25.6pt;margin-top:2.6pt;width:1in;height:48.2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8</w:t>
                            </w:r>
                          </w:p>
                        </w:txbxContent>
                      </v:textbox>
                    </v:shape>
                  </w:pict>
                </mc:Fallback>
              </mc:AlternateContent>
            </w: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r w:rsidRPr="008B5D3C">
              <w:rPr>
                <w:b/>
                <w:noProof/>
                <w:color w:val="000000"/>
                <w:lang w:eastAsia="es-MX"/>
              </w:rPr>
              <mc:AlternateContent>
                <mc:Choice Requires="wpg">
                  <w:drawing>
                    <wp:anchor distT="0" distB="0" distL="114300" distR="114300" simplePos="0" relativeHeight="252593152" behindDoc="0" locked="0" layoutInCell="1" allowOverlap="1" wp14:anchorId="3727CD15" wp14:editId="44CD9202">
                      <wp:simplePos x="0" y="0"/>
                      <wp:positionH relativeFrom="column">
                        <wp:posOffset>433441</wp:posOffset>
                      </wp:positionH>
                      <wp:positionV relativeFrom="paragraph">
                        <wp:posOffset>29845</wp:posOffset>
                      </wp:positionV>
                      <wp:extent cx="733425" cy="1892300"/>
                      <wp:effectExtent l="57150" t="19050" r="85725" b="88900"/>
                      <wp:wrapNone/>
                      <wp:docPr id="744" name="Grupo 744"/>
                      <wp:cNvGraphicFramePr/>
                      <a:graphic xmlns:a="http://schemas.openxmlformats.org/drawingml/2006/main">
                        <a:graphicData uri="http://schemas.microsoft.com/office/word/2010/wordprocessingGroup">
                          <wpg:wgp>
                            <wpg:cNvGrpSpPr/>
                            <wpg:grpSpPr>
                              <a:xfrm>
                                <a:off x="0" y="0"/>
                                <a:ext cx="733425" cy="1892300"/>
                                <a:chOff x="0" y="-1006862"/>
                                <a:chExt cx="733425" cy="1892687"/>
                              </a:xfrm>
                            </wpg:grpSpPr>
                            <wps:wsp>
                              <wps:cNvPr id="745" name="Rectángulo redondeado 520"/>
                              <wps:cNvSpPr/>
                              <wps:spPr>
                                <a:xfrm>
                                  <a:off x="0" y="600075"/>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504 Conector recto de flecha"/>
                              <wps:cNvCnPr/>
                              <wps:spPr>
                                <a:xfrm>
                                  <a:off x="361950" y="-1006862"/>
                                  <a:ext cx="0" cy="159741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3727CD15" id="Grupo 744" o:spid="_x0000_s1349" style="position:absolute;left:0;text-align:left;margin-left:34.15pt;margin-top:2.35pt;width:57.75pt;height:149pt;z-index:252593152;mso-width-relative:margin;mso-height-relative:margin" coordorigin=",-10068" coordsize="7334,1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">
                      <v:roundrect id="_x0000_s1350" style="position:absolute;top:6000;width:7334;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" filled="f" strokecolor="#0d0d0d">
                        <v:shadow on="t" color="black" opacity="22937f" origin=",.5" offset="0,.63889mm"/>
                        <v:textbo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FIN</w:t>
                              </w:r>
                            </w:p>
                          </w:txbxContent>
                        </v:textbox>
                      </v:roundrect>
                      <v:shape id="504 Conector recto de flecha" o:spid="_x0000_s1351" type="#_x0000_t32" style="position:absolute;left:3619;top:-10068;width:0;height:15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" strokecolor="windowText" strokeweight="1pt">
                        <v:stroke endarrow="open"/>
                        <v:shadow on="t" color="black" opacity="24903f" origin=",.5" offset="0,.55556mm"/>
                      </v:shape>
                    </v:group>
                  </w:pict>
                </mc:Fallback>
              </mc:AlternateContent>
            </w:r>
          </w:p>
          <w:p w:rsidR="000235CC" w:rsidRPr="008B5D3C" w:rsidRDefault="000235CC" w:rsidP="00F97FDC">
            <w:pPr>
              <w:jc w:val="both"/>
              <w:rPr>
                <w:rFonts w:ascii="Arial" w:hAnsi="Arial" w:cs="Arial"/>
              </w:rPr>
            </w:pPr>
          </w:p>
          <w:p w:rsidR="000235CC" w:rsidRPr="008B5D3C" w:rsidRDefault="000235CC" w:rsidP="00F97FDC">
            <w:pPr>
              <w:jc w:val="both"/>
              <w:rPr>
                <w:rFonts w:ascii="Arial" w:hAnsi="Arial" w:cs="Arial"/>
              </w:rPr>
            </w:pPr>
          </w:p>
        </w:tc>
      </w:tr>
      <w:tr w:rsidR="00F97FDC" w:rsidRPr="008B5D3C" w:rsidTr="000235CC">
        <w:trPr>
          <w:trHeight w:val="263"/>
        </w:trPr>
        <w:tc>
          <w:tcPr>
            <w:tcW w:w="6066" w:type="dxa"/>
            <w:gridSpan w:val="2"/>
            <w:vAlign w:val="center"/>
          </w:tcPr>
          <w:p w:rsidR="00F97FDC" w:rsidRPr="008B5D3C" w:rsidRDefault="00F97FDC" w:rsidP="00F97FDC">
            <w:pPr>
              <w:jc w:val="center"/>
              <w:rPr>
                <w:rFonts w:ascii="Arial" w:hAnsi="Arial" w:cs="Arial"/>
                <w:b/>
                <w:color w:val="000000"/>
              </w:rPr>
            </w:pPr>
            <w:r w:rsidRPr="008B5D3C">
              <w:rPr>
                <w:b/>
                <w:color w:val="000000"/>
              </w:rPr>
              <w:t xml:space="preserve">TERMINA EL PROCEDIMIENTO </w:t>
            </w:r>
          </w:p>
        </w:tc>
        <w:tc>
          <w:tcPr>
            <w:tcW w:w="2551" w:type="dxa"/>
            <w:gridSpan w:val="2"/>
            <w:vAlign w:val="center"/>
          </w:tcPr>
          <w:p w:rsidR="00F97FDC" w:rsidRPr="008B5D3C" w:rsidRDefault="00F97FDC" w:rsidP="00F97FDC">
            <w:pPr>
              <w:jc w:val="center"/>
              <w:rPr>
                <w:b/>
                <w:color w:val="000000"/>
              </w:rPr>
            </w:pPr>
          </w:p>
          <w:p w:rsidR="00F97FDC" w:rsidRPr="008B5D3C" w:rsidRDefault="00F97FDC" w:rsidP="00F97FDC">
            <w:pPr>
              <w:jc w:val="center"/>
              <w:rPr>
                <w:b/>
                <w:color w:val="000000"/>
              </w:rPr>
            </w:pPr>
          </w:p>
          <w:p w:rsidR="00F97FDC" w:rsidRPr="008B5D3C" w:rsidRDefault="00F97FDC" w:rsidP="00F97FDC">
            <w:pPr>
              <w:jc w:val="center"/>
              <w:rPr>
                <w:b/>
                <w:color w:val="000000"/>
              </w:rPr>
            </w:pPr>
          </w:p>
          <w:p w:rsidR="00F97FDC" w:rsidRPr="008B5D3C" w:rsidRDefault="00F97FDC" w:rsidP="00F97FDC">
            <w:pPr>
              <w:jc w:val="center"/>
              <w:rPr>
                <w:b/>
                <w:color w:val="000000"/>
              </w:rPr>
            </w:pPr>
          </w:p>
        </w:tc>
      </w:tr>
    </w:tbl>
    <w:p w:rsidR="00CA7D4E" w:rsidRPr="008B5D3C" w:rsidRDefault="00CA7D4E" w:rsidP="001450CD">
      <w:pPr>
        <w:tabs>
          <w:tab w:val="left" w:pos="5564"/>
        </w:tabs>
        <w:rPr>
          <w:rFonts w:ascii="Arial" w:hAnsi="Arial" w:cs="Arial"/>
          <w:sz w:val="24"/>
        </w:rPr>
      </w:pPr>
    </w:p>
    <w:p w:rsidR="00CA7D4E" w:rsidRPr="008B5D3C" w:rsidRDefault="00CA7D4E">
      <w:pPr>
        <w:spacing w:after="0" w:line="240" w:lineRule="auto"/>
        <w:rPr>
          <w:rFonts w:ascii="Arial" w:hAnsi="Arial" w:cs="Arial"/>
          <w:sz w:val="24"/>
        </w:rPr>
      </w:pPr>
      <w:r w:rsidRPr="008B5D3C">
        <w:rPr>
          <w:rFonts w:ascii="Arial" w:hAnsi="Arial" w:cs="Arial"/>
          <w:sz w:val="24"/>
        </w:rPr>
        <w:br w:type="page"/>
      </w:r>
    </w:p>
    <w:p w:rsidR="00D35F03" w:rsidRDefault="00D35F03" w:rsidP="00D35F03">
      <w:pPr>
        <w:spacing w:after="0"/>
        <w:ind w:right="567"/>
        <w:rPr>
          <w:rFonts w:ascii="Arial" w:hAnsi="Arial" w:cs="Arial"/>
          <w:b/>
          <w:color w:val="008000"/>
          <w:sz w:val="24"/>
        </w:rPr>
      </w:pPr>
      <w:r w:rsidRPr="00D35F03">
        <w:rPr>
          <w:rFonts w:ascii="Arial" w:hAnsi="Arial" w:cs="Arial"/>
          <w:b/>
          <w:color w:val="008000"/>
          <w:sz w:val="24"/>
        </w:rPr>
        <w:lastRenderedPageBreak/>
        <w:t>DIAGRAMAS DE FLUJO ___________________________________________</w:t>
      </w:r>
    </w:p>
    <w:p w:rsidR="00F87C60" w:rsidRDefault="00F87C60" w:rsidP="00F87C60">
      <w:pPr>
        <w:spacing w:line="240" w:lineRule="atLeast"/>
        <w:contextualSpacing/>
        <w:jc w:val="both"/>
        <w:rPr>
          <w:rFonts w:ascii="Arial" w:hAnsi="Arial" w:cs="Arial"/>
          <w:b/>
          <w:bCs/>
          <w:color w:val="000000"/>
        </w:rPr>
      </w:pPr>
    </w:p>
    <w:p w:rsidR="00F87C60" w:rsidRPr="008B5D3C" w:rsidRDefault="00F87C60" w:rsidP="00F87C60">
      <w:pPr>
        <w:spacing w:line="240" w:lineRule="atLeast"/>
        <w:contextualSpacing/>
        <w:jc w:val="both"/>
        <w:rPr>
          <w:rFonts w:ascii="Arial" w:hAnsi="Arial" w:cs="Arial"/>
          <w:b/>
          <w:bCs/>
          <w:color w:val="000000"/>
        </w:rPr>
      </w:pPr>
      <w:r w:rsidRPr="008B5D3C">
        <w:rPr>
          <w:rFonts w:ascii="Arial" w:hAnsi="Arial" w:cs="Arial"/>
          <w:b/>
          <w:bCs/>
          <w:color w:val="000000"/>
        </w:rPr>
        <w:t xml:space="preserve">4. LEVANTAMIENTO DE INVENTARIO FÍSICO </w:t>
      </w:r>
    </w:p>
    <w:tbl>
      <w:tblPr>
        <w:tblStyle w:val="Tablaconcuadrcula21"/>
        <w:tblW w:w="8323" w:type="dxa"/>
        <w:tblInd w:w="70" w:type="dxa"/>
        <w:tblLayout w:type="fixed"/>
        <w:tblLook w:val="04A0" w:firstRow="1" w:lastRow="0" w:firstColumn="1" w:lastColumn="0" w:noHBand="0" w:noVBand="1"/>
      </w:tblPr>
      <w:tblGrid>
        <w:gridCol w:w="1702"/>
        <w:gridCol w:w="4040"/>
        <w:gridCol w:w="40"/>
        <w:gridCol w:w="2512"/>
        <w:gridCol w:w="29"/>
      </w:tblGrid>
      <w:tr w:rsidR="00F97FDC" w:rsidRPr="008B5D3C" w:rsidTr="000235CC">
        <w:trPr>
          <w:gridAfter w:val="1"/>
          <w:wAfter w:w="29" w:type="dxa"/>
          <w:trHeight w:val="300"/>
          <w:tblHeader/>
        </w:trPr>
        <w:tc>
          <w:tcPr>
            <w:tcW w:w="8294" w:type="dxa"/>
            <w:gridSpan w:val="4"/>
            <w:tcBorders>
              <w:top w:val="nil"/>
              <w:left w:val="nil"/>
              <w:bottom w:val="single" w:sz="4" w:space="0" w:color="auto"/>
              <w:right w:val="nil"/>
            </w:tcBorders>
            <w:shd w:val="clear" w:color="auto" w:fill="FFFFFF" w:themeFill="background1"/>
            <w:noWrap/>
            <w:vAlign w:val="center"/>
          </w:tcPr>
          <w:p w:rsidR="00F97FDC" w:rsidRPr="008B5D3C" w:rsidRDefault="00F97FDC" w:rsidP="00F97FDC">
            <w:pPr>
              <w:spacing w:line="240" w:lineRule="atLeast"/>
              <w:contextualSpacing/>
              <w:jc w:val="both"/>
              <w:rPr>
                <w:rFonts w:ascii="Arial" w:hAnsi="Arial" w:cs="Arial"/>
                <w:b/>
                <w:bCs/>
                <w:color w:val="000000"/>
              </w:rPr>
            </w:pPr>
            <w:r w:rsidRPr="008B5D3C">
              <w:rPr>
                <w:rFonts w:ascii="Arial" w:hAnsi="Arial" w:cs="Arial"/>
                <w:b/>
                <w:bCs/>
                <w:color w:val="000000"/>
              </w:rPr>
              <w:t>4.1</w:t>
            </w:r>
            <w:r w:rsidR="00B42A56" w:rsidRPr="008B5D3C">
              <w:rPr>
                <w:rFonts w:ascii="Arial" w:hAnsi="Arial" w:cs="Arial"/>
                <w:b/>
                <w:bCs/>
                <w:color w:val="000000"/>
              </w:rPr>
              <w:t>.</w:t>
            </w:r>
            <w:r w:rsidRPr="008B5D3C">
              <w:rPr>
                <w:rFonts w:ascii="Arial" w:hAnsi="Arial" w:cs="Arial"/>
                <w:b/>
                <w:bCs/>
                <w:color w:val="000000"/>
              </w:rPr>
              <w:t xml:space="preserve"> LEVANTAMIENTO DE INVENTARIO FÍSICO EN SALAS REGIONALES</w:t>
            </w:r>
          </w:p>
          <w:p w:rsidR="00F97FDC" w:rsidRPr="008B5D3C" w:rsidRDefault="00F97FDC" w:rsidP="00F97FDC">
            <w:pPr>
              <w:spacing w:line="240" w:lineRule="atLeast"/>
              <w:contextualSpacing/>
              <w:jc w:val="both"/>
              <w:rPr>
                <w:rFonts w:ascii="Arial" w:hAnsi="Arial" w:cs="Arial"/>
                <w:b/>
                <w:bCs/>
                <w:color w:val="000000"/>
              </w:rPr>
            </w:pPr>
          </w:p>
        </w:tc>
      </w:tr>
      <w:tr w:rsidR="000235CC" w:rsidRPr="008B5D3C" w:rsidTr="003D57CF">
        <w:trPr>
          <w:trHeight w:val="300"/>
          <w:tblHeader/>
        </w:trPr>
        <w:tc>
          <w:tcPr>
            <w:tcW w:w="1702" w:type="dxa"/>
            <w:tcBorders>
              <w:top w:val="single" w:sz="4" w:space="0" w:color="auto"/>
            </w:tcBorders>
            <w:shd w:val="clear" w:color="auto" w:fill="008000"/>
            <w:noWrap/>
            <w:vAlign w:val="center"/>
            <w:hideMark/>
          </w:tcPr>
          <w:p w:rsidR="000235CC" w:rsidRPr="008B5D3C" w:rsidRDefault="000235CC" w:rsidP="00F97FDC">
            <w:pPr>
              <w:jc w:val="center"/>
              <w:rPr>
                <w:rFonts w:ascii="Arial" w:hAnsi="Arial" w:cs="Arial"/>
                <w:b/>
                <w:bCs/>
                <w:color w:val="000000"/>
                <w:sz w:val="18"/>
                <w:szCs w:val="18"/>
              </w:rPr>
            </w:pPr>
            <w:r w:rsidRPr="008B5D3C">
              <w:rPr>
                <w:rFonts w:ascii="Arial" w:hAnsi="Arial" w:cs="Arial"/>
                <w:b/>
                <w:bCs/>
                <w:color w:val="000000"/>
              </w:rPr>
              <w:t>ÁREA</w:t>
            </w:r>
          </w:p>
        </w:tc>
        <w:tc>
          <w:tcPr>
            <w:tcW w:w="4080" w:type="dxa"/>
            <w:gridSpan w:val="2"/>
            <w:tcBorders>
              <w:top w:val="single" w:sz="4" w:space="0" w:color="auto"/>
            </w:tcBorders>
            <w:shd w:val="clear" w:color="auto" w:fill="008000"/>
            <w:noWrap/>
            <w:vAlign w:val="center"/>
            <w:hideMark/>
          </w:tcPr>
          <w:p w:rsidR="000235CC" w:rsidRPr="008B5D3C" w:rsidRDefault="000235CC" w:rsidP="00F97FDC">
            <w:pPr>
              <w:jc w:val="center"/>
              <w:rPr>
                <w:rFonts w:ascii="Arial" w:hAnsi="Arial" w:cs="Arial"/>
                <w:b/>
                <w:bCs/>
                <w:color w:val="000000"/>
                <w:sz w:val="18"/>
                <w:szCs w:val="18"/>
              </w:rPr>
            </w:pPr>
            <w:r w:rsidRPr="008B5D3C">
              <w:rPr>
                <w:rFonts w:ascii="Arial" w:hAnsi="Arial" w:cs="Arial"/>
                <w:b/>
                <w:bCs/>
                <w:color w:val="000000"/>
              </w:rPr>
              <w:t>ACTIVIDAD</w:t>
            </w:r>
          </w:p>
        </w:tc>
        <w:tc>
          <w:tcPr>
            <w:tcW w:w="2541" w:type="dxa"/>
            <w:gridSpan w:val="2"/>
            <w:tcBorders>
              <w:top w:val="single" w:sz="4" w:space="0" w:color="auto"/>
            </w:tcBorders>
            <w:shd w:val="clear" w:color="auto" w:fill="008000"/>
          </w:tcPr>
          <w:p w:rsidR="000235CC" w:rsidRPr="008B5D3C" w:rsidRDefault="000235CC" w:rsidP="00F97FDC">
            <w:pPr>
              <w:jc w:val="center"/>
              <w:rPr>
                <w:rFonts w:ascii="Arial" w:hAnsi="Arial" w:cs="Arial"/>
                <w:b/>
                <w:bCs/>
                <w:color w:val="000000"/>
              </w:rPr>
            </w:pPr>
            <w:r w:rsidRPr="008B5D3C">
              <w:rPr>
                <w:rFonts w:ascii="Arial" w:hAnsi="Arial" w:cs="Arial"/>
                <w:b/>
                <w:bCs/>
                <w:color w:val="000000"/>
              </w:rPr>
              <w:t>FLUJO</w:t>
            </w:r>
          </w:p>
        </w:tc>
      </w:tr>
      <w:tr w:rsidR="00F97FDC" w:rsidRPr="008B5D3C" w:rsidTr="000235CC">
        <w:trPr>
          <w:gridAfter w:val="1"/>
          <w:wAfter w:w="29" w:type="dxa"/>
          <w:trHeight w:val="510"/>
        </w:trPr>
        <w:tc>
          <w:tcPr>
            <w:tcW w:w="5742" w:type="dxa"/>
            <w:gridSpan w:val="2"/>
          </w:tcPr>
          <w:p w:rsidR="00F97FDC" w:rsidRPr="008B5D3C" w:rsidRDefault="00F97FDC" w:rsidP="00F97FDC">
            <w:pPr>
              <w:spacing w:after="0" w:line="240" w:lineRule="auto"/>
              <w:jc w:val="center"/>
              <w:rPr>
                <w:rFonts w:ascii="Arial" w:eastAsia="Times New Roman" w:hAnsi="Arial" w:cs="Arial"/>
                <w:b/>
                <w:color w:val="000000"/>
                <w:lang w:eastAsia="es-MX"/>
              </w:rPr>
            </w:pPr>
          </w:p>
          <w:p w:rsidR="00F97FDC" w:rsidRPr="008B5D3C" w:rsidRDefault="00F97FDC" w:rsidP="00F97FDC">
            <w:pPr>
              <w:spacing w:after="0" w:line="240" w:lineRule="auto"/>
              <w:jc w:val="center"/>
              <w:rPr>
                <w:rFonts w:ascii="Arial" w:eastAsia="Times New Roman" w:hAnsi="Arial" w:cs="Arial"/>
                <w:b/>
                <w:color w:val="000000"/>
                <w:lang w:eastAsia="es-MX"/>
              </w:rPr>
            </w:pPr>
            <w:r w:rsidRPr="008B5D3C">
              <w:rPr>
                <w:rFonts w:ascii="Arial" w:eastAsia="Times New Roman" w:hAnsi="Arial" w:cs="Arial"/>
                <w:b/>
                <w:color w:val="000000"/>
                <w:lang w:eastAsia="es-MX"/>
              </w:rPr>
              <w:t>INICIA PROCEDIMIENTO</w:t>
            </w:r>
          </w:p>
          <w:p w:rsidR="00F97FDC" w:rsidRPr="008B5D3C" w:rsidRDefault="00F97FDC" w:rsidP="00F97FDC">
            <w:pPr>
              <w:spacing w:after="0" w:line="240" w:lineRule="auto"/>
              <w:jc w:val="center"/>
              <w:rPr>
                <w:rFonts w:ascii="Arial" w:eastAsia="Times New Roman" w:hAnsi="Arial" w:cs="Arial"/>
                <w:b/>
                <w:color w:val="000000"/>
                <w:lang w:eastAsia="es-MX"/>
              </w:rPr>
            </w:pPr>
          </w:p>
        </w:tc>
        <w:tc>
          <w:tcPr>
            <w:tcW w:w="2552" w:type="dxa"/>
            <w:gridSpan w:val="2"/>
          </w:tcPr>
          <w:p w:rsidR="00F97FDC" w:rsidRPr="008B5D3C" w:rsidRDefault="00F97FDC" w:rsidP="00F97FDC">
            <w:pPr>
              <w:spacing w:after="0" w:line="240" w:lineRule="auto"/>
              <w:jc w:val="center"/>
              <w:rPr>
                <w:rFonts w:ascii="Arial" w:eastAsia="Times New Roman" w:hAnsi="Arial" w:cs="Arial"/>
                <w:b/>
                <w:color w:val="000000"/>
                <w:lang w:eastAsia="es-MX"/>
              </w:rPr>
            </w:pPr>
            <w:r w:rsidRPr="008B5D3C">
              <w:rPr>
                <w:rFonts w:ascii="Arial" w:hAnsi="Arial" w:cs="Arial"/>
                <w:b/>
                <w:noProof/>
                <w:sz w:val="20"/>
                <w:szCs w:val="18"/>
                <w:lang w:eastAsia="es-MX"/>
              </w:rPr>
              <mc:AlternateContent>
                <mc:Choice Requires="wps">
                  <w:drawing>
                    <wp:anchor distT="0" distB="0" distL="114300" distR="114300" simplePos="0" relativeHeight="251573248" behindDoc="1" locked="0" layoutInCell="1" allowOverlap="1" wp14:anchorId="5D264D8E" wp14:editId="1D673045">
                      <wp:simplePos x="0" y="0"/>
                      <wp:positionH relativeFrom="column">
                        <wp:posOffset>339563</wp:posOffset>
                      </wp:positionH>
                      <wp:positionV relativeFrom="paragraph">
                        <wp:posOffset>87630</wp:posOffset>
                      </wp:positionV>
                      <wp:extent cx="733425" cy="285750"/>
                      <wp:effectExtent l="57150" t="19050" r="85725" b="95250"/>
                      <wp:wrapNone/>
                      <wp:docPr id="18" name="Rectángulo redondeado 18"/>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8A3221" w:rsidRDefault="009A55ED" w:rsidP="00F97FDC">
                                  <w:pPr>
                                    <w:jc w:val="center"/>
                                    <w:rPr>
                                      <w:color w:val="0D0D0D" w:themeColor="text1" w:themeTint="F2"/>
                                      <w:sz w:val="20"/>
                                      <w:szCs w:val="20"/>
                                    </w:rPr>
                                  </w:pPr>
                                  <w:r w:rsidRPr="008A3221">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64D8E" id="Rectángulo redondeado 18" o:spid="_x0000_s1352" style="position:absolute;left:0;text-align:left;margin-left:26.75pt;margin-top:6.9pt;width:5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" filled="f" strokecolor="#0d0d0d">
                      <v:shadow on="t" color="black" opacity="22937f" origin=",.5" offset="0,.63889mm"/>
                      <v:textbox>
                        <w:txbxContent>
                          <w:p w:rsidR="009A55ED" w:rsidRPr="008A3221" w:rsidRDefault="009A55ED" w:rsidP="00F97FDC">
                            <w:pPr>
                              <w:jc w:val="center"/>
                              <w:rPr>
                                <w:color w:val="0D0D0D" w:themeColor="text1" w:themeTint="F2"/>
                                <w:sz w:val="20"/>
                                <w:szCs w:val="20"/>
                              </w:rPr>
                            </w:pPr>
                            <w:r w:rsidRPr="008A3221">
                              <w:rPr>
                                <w:color w:val="0D0D0D" w:themeColor="text1" w:themeTint="F2"/>
                                <w:sz w:val="20"/>
                                <w:szCs w:val="20"/>
                              </w:rPr>
                              <w:t>INICIA</w:t>
                            </w:r>
                          </w:p>
                        </w:txbxContent>
                      </v:textbox>
                    </v:roundrect>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1574272" behindDoc="0" locked="0" layoutInCell="1" allowOverlap="1" wp14:anchorId="6399C1AD" wp14:editId="1AB37CDE">
                      <wp:simplePos x="0" y="0"/>
                      <wp:positionH relativeFrom="column">
                        <wp:posOffset>724089</wp:posOffset>
                      </wp:positionH>
                      <wp:positionV relativeFrom="paragraph">
                        <wp:posOffset>359761</wp:posOffset>
                      </wp:positionV>
                      <wp:extent cx="9728" cy="359924"/>
                      <wp:effectExtent l="76200" t="19050" r="85725" b="97790"/>
                      <wp:wrapNone/>
                      <wp:docPr id="550" name="Conector recto de flecha 550"/>
                      <wp:cNvGraphicFramePr/>
                      <a:graphic xmlns:a="http://schemas.openxmlformats.org/drawingml/2006/main">
                        <a:graphicData uri="http://schemas.microsoft.com/office/word/2010/wordprocessingShape">
                          <wps:wsp>
                            <wps:cNvCnPr/>
                            <wps:spPr>
                              <a:xfrm>
                                <a:off x="0" y="0"/>
                                <a:ext cx="9728" cy="359924"/>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2099353" id="Conector recto de flecha 550" o:spid="_x0000_s1026" type="#_x0000_t32" style="position:absolute;margin-left:57pt;margin-top:28.35pt;width:.75pt;height:28.35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" strokecolor="windowText" strokeweight="1pt">
                      <v:stroke endarrow="block"/>
                      <v:shadow on="t" color="black" opacity="24903f" origin=",.5" offset="0,.55556mm"/>
                    </v:shape>
                  </w:pict>
                </mc:Fallback>
              </mc:AlternateContent>
            </w:r>
          </w:p>
        </w:tc>
      </w:tr>
      <w:tr w:rsidR="000235CC" w:rsidRPr="008B5D3C" w:rsidTr="000235CC">
        <w:trPr>
          <w:trHeight w:val="1718"/>
        </w:trPr>
        <w:tc>
          <w:tcPr>
            <w:tcW w:w="1702" w:type="dxa"/>
          </w:tcPr>
          <w:p w:rsidR="000235CC" w:rsidRPr="008B5D3C" w:rsidRDefault="000235CC" w:rsidP="00F97FDC">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Coordinación de Adquisiciones</w:t>
            </w:r>
          </w:p>
        </w:tc>
        <w:tc>
          <w:tcPr>
            <w:tcW w:w="4080" w:type="dxa"/>
            <w:gridSpan w:val="2"/>
            <w:noWrap/>
          </w:tcPr>
          <w:p w:rsidR="000235CC" w:rsidRPr="008B5D3C" w:rsidRDefault="00D721E6" w:rsidP="00F97FDC">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1.-</w:t>
            </w:r>
            <w:r w:rsidRPr="008B5D3C">
              <w:rPr>
                <w:rFonts w:ascii="Arial" w:hAnsi="Arial" w:cs="Arial"/>
              </w:rPr>
              <w:t xml:space="preserve"> Con base en las fechas establecidas para realizar el levantamiento de inventario físico en las Salas Regionales, coordina que la Dirección General lo lleve a cabo.</w:t>
            </w:r>
          </w:p>
        </w:tc>
        <w:tc>
          <w:tcPr>
            <w:tcW w:w="2541" w:type="dxa"/>
            <w:gridSpan w:val="2"/>
          </w:tcPr>
          <w:p w:rsidR="000235CC" w:rsidRPr="008B5D3C" w:rsidRDefault="000235CC" w:rsidP="00F97FDC">
            <w:pPr>
              <w:spacing w:after="0" w:line="240" w:lineRule="auto"/>
              <w:jc w:val="center"/>
              <w:rPr>
                <w:rFonts w:ascii="Arial" w:eastAsia="Times New Roman" w:hAnsi="Arial" w:cs="Arial"/>
                <w:color w:val="0D0D0D" w:themeColor="text1" w:themeTint="F2"/>
                <w:lang w:eastAsia="es-MX"/>
              </w:rPr>
            </w:pPr>
          </w:p>
          <w:p w:rsidR="000235CC" w:rsidRPr="008B5D3C" w:rsidRDefault="000235CC" w:rsidP="003E4DA0">
            <w:pPr>
              <w:tabs>
                <w:tab w:val="center" w:pos="1162"/>
              </w:tabs>
              <w:rPr>
                <w:rFonts w:ascii="Arial" w:eastAsia="Times New Roman" w:hAnsi="Arial" w:cs="Arial"/>
                <w:lang w:eastAsia="es-MX"/>
              </w:rPr>
            </w:pPr>
            <w:r w:rsidRPr="008B5D3C">
              <w:rPr>
                <w:rFonts w:ascii="Arial" w:hAnsi="Arial" w:cs="Arial"/>
                <w:noProof/>
                <w:color w:val="0D0D0D" w:themeColor="text1" w:themeTint="F2"/>
                <w:lang w:eastAsia="es-MX"/>
              </w:rPr>
              <mc:AlternateContent>
                <mc:Choice Requires="wps">
                  <w:drawing>
                    <wp:anchor distT="0" distB="0" distL="114300" distR="114300" simplePos="0" relativeHeight="252596224" behindDoc="0" locked="0" layoutInCell="1" allowOverlap="1" wp14:anchorId="6FAB8A8C" wp14:editId="72CA1428">
                      <wp:simplePos x="0" y="0"/>
                      <wp:positionH relativeFrom="column">
                        <wp:posOffset>247488</wp:posOffset>
                      </wp:positionH>
                      <wp:positionV relativeFrom="paragraph">
                        <wp:posOffset>31115</wp:posOffset>
                      </wp:positionV>
                      <wp:extent cx="988828" cy="499730"/>
                      <wp:effectExtent l="57150" t="19050" r="78105" b="91440"/>
                      <wp:wrapNone/>
                      <wp:docPr id="1124" name="Proceso 311"/>
                      <wp:cNvGraphicFramePr/>
                      <a:graphic xmlns:a="http://schemas.openxmlformats.org/drawingml/2006/main">
                        <a:graphicData uri="http://schemas.microsoft.com/office/word/2010/wordprocessingShape">
                          <wps:wsp>
                            <wps:cNvSpPr/>
                            <wps:spPr>
                              <a:xfrm>
                                <a:off x="0" y="0"/>
                                <a:ext cx="988828" cy="499730"/>
                              </a:xfrm>
                              <a:prstGeom prst="flowChartProcess">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7F708" id="_x0000_t109" coordsize="21600,21600" o:spt="109" path="m,l,21600r21600,l21600,xe">
                      <v:stroke joinstyle="miter"/>
                      <v:path gradientshapeok="t" o:connecttype="rect"/>
                    </v:shapetype>
                    <v:shape id="Proceso 311" o:spid="_x0000_s1026" type="#_x0000_t109" style="position:absolute;margin-left:19.5pt;margin-top:2.45pt;width:77.85pt;height:39.3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" filled="f" strokecolor="windowText">
                      <v:shadow on="t" color="black" opacity="22937f" origin=",.5" offset="0,.63889mm"/>
                    </v:shape>
                  </w:pict>
                </mc:Fallback>
              </mc:AlternateContent>
            </w:r>
            <w:r w:rsidRPr="008B5D3C">
              <w:rPr>
                <w:rFonts w:ascii="Arial" w:eastAsia="Times New Roman" w:hAnsi="Arial" w:cs="Arial"/>
                <w:lang w:eastAsia="es-MX"/>
              </w:rPr>
              <w:tab/>
            </w:r>
          </w:p>
          <w:p w:rsidR="000235CC" w:rsidRPr="008B5D3C" w:rsidRDefault="000235CC" w:rsidP="00F97FDC">
            <w:pPr>
              <w:rPr>
                <w:rFonts w:ascii="Arial" w:eastAsia="Times New Roman" w:hAnsi="Arial" w:cs="Arial"/>
                <w:lang w:eastAsia="es-MX"/>
              </w:rPr>
            </w:pPr>
            <w:r w:rsidRPr="008B5D3C">
              <w:rPr>
                <w:rFonts w:ascii="Arial" w:eastAsia="Times New Roman" w:hAnsi="Arial" w:cs="Arial"/>
                <w:noProof/>
                <w:lang w:eastAsia="es-MX"/>
              </w:rPr>
              <mc:AlternateContent>
                <mc:Choice Requires="wps">
                  <w:drawing>
                    <wp:anchor distT="0" distB="0" distL="114300" distR="114300" simplePos="0" relativeHeight="252597248" behindDoc="0" locked="0" layoutInCell="1" allowOverlap="1" wp14:anchorId="47ED7B25" wp14:editId="4D74359F">
                      <wp:simplePos x="0" y="0"/>
                      <wp:positionH relativeFrom="column">
                        <wp:posOffset>748724</wp:posOffset>
                      </wp:positionH>
                      <wp:positionV relativeFrom="paragraph">
                        <wp:posOffset>240429</wp:posOffset>
                      </wp:positionV>
                      <wp:extent cx="0" cy="521290"/>
                      <wp:effectExtent l="95250" t="19050" r="76200" b="88900"/>
                      <wp:wrapNone/>
                      <wp:docPr id="1125" name="Conector recto de flecha 1125"/>
                      <wp:cNvGraphicFramePr/>
                      <a:graphic xmlns:a="http://schemas.openxmlformats.org/drawingml/2006/main">
                        <a:graphicData uri="http://schemas.microsoft.com/office/word/2010/wordprocessingShape">
                          <wps:wsp>
                            <wps:cNvCnPr/>
                            <wps:spPr>
                              <a:xfrm>
                                <a:off x="0" y="0"/>
                                <a:ext cx="0" cy="52129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CEBA86A" id="Conector recto de flecha 1125" o:spid="_x0000_s1026" type="#_x0000_t32" style="position:absolute;margin-left:58.95pt;margin-top:18.95pt;width:0;height:41.05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" strokecolor="windowText" strokeweight="1pt">
                      <v:stroke endarrow="block"/>
                      <v:shadow on="t" color="black" opacity="24903f" origin=",.5" offset="0,.55556mm"/>
                    </v:shape>
                  </w:pict>
                </mc:Fallback>
              </mc:AlternateContent>
            </w:r>
            <w:r w:rsidRPr="008B5D3C">
              <w:rPr>
                <w:rFonts w:ascii="Arial" w:eastAsia="Times New Roman" w:hAnsi="Arial" w:cs="Arial"/>
                <w:lang w:eastAsia="es-MX"/>
              </w:rPr>
              <w:t xml:space="preserve">                  1</w:t>
            </w:r>
          </w:p>
        </w:tc>
      </w:tr>
      <w:tr w:rsidR="00D721E6" w:rsidRPr="008B5D3C" w:rsidTr="000235CC">
        <w:trPr>
          <w:trHeight w:val="1164"/>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 xml:space="preserve">Dirección General </w:t>
            </w:r>
          </w:p>
        </w:tc>
        <w:tc>
          <w:tcPr>
            <w:tcW w:w="4080" w:type="dxa"/>
            <w:gridSpan w:val="2"/>
            <w:noWrap/>
          </w:tcPr>
          <w:p w:rsidR="00D721E6" w:rsidRPr="008B5D3C" w:rsidRDefault="00D721E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2.-Instruye a la Dirección de Almacenes efectué el levantamiento y actualización de los inventarios físicos.</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252608" behindDoc="0" locked="0" layoutInCell="1" allowOverlap="1" wp14:anchorId="402DE721" wp14:editId="7E39EE99">
                      <wp:simplePos x="0" y="0"/>
                      <wp:positionH relativeFrom="column">
                        <wp:posOffset>714087</wp:posOffset>
                      </wp:positionH>
                      <wp:positionV relativeFrom="paragraph">
                        <wp:posOffset>730192</wp:posOffset>
                      </wp:positionV>
                      <wp:extent cx="0" cy="394855"/>
                      <wp:effectExtent l="95250" t="19050" r="76200" b="81915"/>
                      <wp:wrapNone/>
                      <wp:docPr id="1126" name="Conector recto de flecha 1126"/>
                      <wp:cNvGraphicFramePr/>
                      <a:graphic xmlns:a="http://schemas.openxmlformats.org/drawingml/2006/main">
                        <a:graphicData uri="http://schemas.microsoft.com/office/word/2010/wordprocessingShape">
                          <wps:wsp>
                            <wps:cNvCnPr/>
                            <wps:spPr>
                              <a:xfrm flipH="1">
                                <a:off x="0" y="0"/>
                                <a:ext cx="0" cy="39485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075C412" id="Conector recto de flecha 1126" o:spid="_x0000_s1026" type="#_x0000_t32" style="position:absolute;margin-left:56.25pt;margin-top:57.5pt;width:0;height:31.1pt;flip:x;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51584" behindDoc="0" locked="0" layoutInCell="1" allowOverlap="1" wp14:anchorId="3252979B" wp14:editId="0F835B9F">
                      <wp:simplePos x="0" y="0"/>
                      <wp:positionH relativeFrom="column">
                        <wp:posOffset>307975</wp:posOffset>
                      </wp:positionH>
                      <wp:positionV relativeFrom="paragraph">
                        <wp:posOffset>140970</wp:posOffset>
                      </wp:positionV>
                      <wp:extent cx="914400" cy="612140"/>
                      <wp:effectExtent l="57150" t="19050" r="76200" b="73660"/>
                      <wp:wrapNone/>
                      <wp:docPr id="24" name="Documento 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2979B" id="Documento 24" o:spid="_x0000_s1353" type="#_x0000_t114" style="position:absolute;left:0;text-align:left;margin-left:24.25pt;margin-top:11.1pt;width:1in;height:48.2pt;z-index:2532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w:t>
                            </w:r>
                          </w:p>
                        </w:txbxContent>
                      </v:textbox>
                    </v:shape>
                  </w:pict>
                </mc:Fallback>
              </mc:AlternateContent>
            </w:r>
          </w:p>
        </w:tc>
      </w:tr>
      <w:tr w:rsidR="00D721E6" w:rsidRPr="008B5D3C" w:rsidTr="000235CC">
        <w:trPr>
          <w:trHeight w:val="1717"/>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 xml:space="preserve">Dirección de Almacenes </w:t>
            </w:r>
          </w:p>
        </w:tc>
        <w:tc>
          <w:tcPr>
            <w:tcW w:w="4080" w:type="dxa"/>
            <w:gridSpan w:val="2"/>
            <w:noWrap/>
          </w:tcPr>
          <w:p w:rsidR="00D721E6" w:rsidRPr="008B5D3C" w:rsidRDefault="00D721E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3.- Solicita a la Subdirección de Mobiliario y al Departamento de Inventarios realice las acciones necesarias para efectuar el levantamiento de inventario físico y actualización de los mismos.</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253632" behindDoc="0" locked="0" layoutInCell="1" allowOverlap="1" wp14:anchorId="776DD6FE" wp14:editId="3D5E95F0">
                      <wp:simplePos x="0" y="0"/>
                      <wp:positionH relativeFrom="column">
                        <wp:posOffset>301625</wp:posOffset>
                      </wp:positionH>
                      <wp:positionV relativeFrom="paragraph">
                        <wp:posOffset>359248</wp:posOffset>
                      </wp:positionV>
                      <wp:extent cx="967105" cy="626745"/>
                      <wp:effectExtent l="57150" t="19050" r="80645" b="78105"/>
                      <wp:wrapNone/>
                      <wp:docPr id="741" name="Documento 741"/>
                      <wp:cNvGraphicFramePr/>
                      <a:graphic xmlns:a="http://schemas.openxmlformats.org/drawingml/2006/main">
                        <a:graphicData uri="http://schemas.microsoft.com/office/word/2010/wordprocessingShape">
                          <wps:wsp>
                            <wps:cNvSpPr/>
                            <wps:spPr>
                              <a:xfrm>
                                <a:off x="0" y="0"/>
                                <a:ext cx="967105" cy="626745"/>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1621C4" w:rsidRDefault="009A55ED" w:rsidP="00F97FDC">
                                  <w:pPr>
                                    <w:jc w:val="center"/>
                                    <w:rPr>
                                      <w:color w:val="0D0D0D" w:themeColor="text1" w:themeTint="F2"/>
                                      <w:lang w:val="es-ES"/>
                                    </w:rPr>
                                  </w:pPr>
                                  <w:r>
                                    <w:rPr>
                                      <w:color w:val="0D0D0D" w:themeColor="text1" w:themeTint="F2"/>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D6FE" id="Documento 741" o:spid="_x0000_s1354" type="#_x0000_t114" style="position:absolute;left:0;text-align:left;margin-left:23.75pt;margin-top:28.3pt;width:76.15pt;height:49.3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" filled="f" strokecolor="#0d0d0d">
                      <v:shadow on="t" color="black" opacity="22937f" origin=",.5" offset="0,.63889mm"/>
                      <v:textbox>
                        <w:txbxContent>
                          <w:p w:rsidR="009A55ED" w:rsidRPr="001621C4" w:rsidRDefault="009A55ED" w:rsidP="00F97FDC">
                            <w:pPr>
                              <w:jc w:val="center"/>
                              <w:rPr>
                                <w:color w:val="0D0D0D" w:themeColor="text1" w:themeTint="F2"/>
                                <w:lang w:val="es-ES"/>
                              </w:rPr>
                            </w:pPr>
                            <w:r>
                              <w:rPr>
                                <w:color w:val="0D0D0D" w:themeColor="text1" w:themeTint="F2"/>
                                <w:lang w:val="es-ES"/>
                              </w:rPr>
                              <w:t>3</w:t>
                            </w:r>
                          </w:p>
                        </w:txbxContent>
                      </v:textbox>
                    </v:shape>
                  </w:pict>
                </mc:Fallback>
              </mc:AlternateContent>
            </w:r>
          </w:p>
        </w:tc>
      </w:tr>
      <w:tr w:rsidR="00D721E6" w:rsidRPr="008B5D3C" w:rsidTr="000235CC">
        <w:trPr>
          <w:trHeight w:val="1405"/>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Subdirección de Mobiliario / Departamento de Inventarios</w:t>
            </w:r>
          </w:p>
        </w:tc>
        <w:tc>
          <w:tcPr>
            <w:tcW w:w="4080" w:type="dxa"/>
            <w:gridSpan w:val="2"/>
            <w:noWrap/>
          </w:tcPr>
          <w:p w:rsidR="00D721E6" w:rsidRDefault="00D721E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4. Envía mediante correo electrónico a la Delegación Administrativa, los resguardos correspondientes de los servidores públicos adscritos a la Sala Regional. </w:t>
            </w:r>
          </w:p>
          <w:p w:rsidR="008D39C3" w:rsidRDefault="008D39C3" w:rsidP="00D721E6">
            <w:pPr>
              <w:spacing w:after="0" w:line="240" w:lineRule="auto"/>
              <w:jc w:val="both"/>
              <w:rPr>
                <w:rFonts w:ascii="Arial" w:eastAsia="Times New Roman" w:hAnsi="Arial" w:cs="Arial"/>
                <w:lang w:eastAsia="es-MX"/>
              </w:rPr>
            </w:pPr>
          </w:p>
          <w:p w:rsidR="008D39C3" w:rsidRPr="008B5D3C" w:rsidRDefault="008D39C3" w:rsidP="00D721E6">
            <w:pPr>
              <w:spacing w:after="0" w:line="240" w:lineRule="auto"/>
              <w:jc w:val="both"/>
              <w:rPr>
                <w:rFonts w:ascii="Arial" w:eastAsia="Times New Roman" w:hAnsi="Arial" w:cs="Arial"/>
                <w:lang w:eastAsia="es-MX"/>
              </w:rPr>
            </w:pP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257728" behindDoc="0" locked="0" layoutInCell="1" allowOverlap="1" wp14:anchorId="13EE569C" wp14:editId="70AAF459">
                      <wp:simplePos x="0" y="0"/>
                      <wp:positionH relativeFrom="column">
                        <wp:posOffset>779780</wp:posOffset>
                      </wp:positionH>
                      <wp:positionV relativeFrom="paragraph">
                        <wp:posOffset>-194310</wp:posOffset>
                      </wp:positionV>
                      <wp:extent cx="0" cy="542261"/>
                      <wp:effectExtent l="95250" t="19050" r="76200" b="86995"/>
                      <wp:wrapNone/>
                      <wp:docPr id="1127" name="Conector recto de flecha 1127"/>
                      <wp:cNvGraphicFramePr/>
                      <a:graphic xmlns:a="http://schemas.openxmlformats.org/drawingml/2006/main">
                        <a:graphicData uri="http://schemas.microsoft.com/office/word/2010/wordprocessingShape">
                          <wps:wsp>
                            <wps:cNvCnPr/>
                            <wps:spPr>
                              <a:xfrm>
                                <a:off x="0" y="0"/>
                                <a:ext cx="0" cy="542261"/>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7A266C2A" id="Conector recto de flecha 1127" o:spid="_x0000_s1026" type="#_x0000_t32" style="position:absolute;margin-left:61.4pt;margin-top:-15.3pt;width:0;height:42.7pt;z-index:2532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58752" behindDoc="0" locked="0" layoutInCell="1" allowOverlap="1" wp14:anchorId="18D0A174" wp14:editId="696CE434">
                      <wp:simplePos x="0" y="0"/>
                      <wp:positionH relativeFrom="column">
                        <wp:posOffset>876005</wp:posOffset>
                      </wp:positionH>
                      <wp:positionV relativeFrom="paragraph">
                        <wp:posOffset>1022173</wp:posOffset>
                      </wp:positionV>
                      <wp:extent cx="0" cy="563525"/>
                      <wp:effectExtent l="95250" t="19050" r="76200" b="84455"/>
                      <wp:wrapNone/>
                      <wp:docPr id="1128" name="Conector recto de flecha 1128"/>
                      <wp:cNvGraphicFramePr/>
                      <a:graphic xmlns:a="http://schemas.openxmlformats.org/drawingml/2006/main">
                        <a:graphicData uri="http://schemas.microsoft.com/office/word/2010/wordprocessingShape">
                          <wps:wsp>
                            <wps:cNvCnPr/>
                            <wps:spPr>
                              <a:xfrm>
                                <a:off x="0" y="0"/>
                                <a:ext cx="0" cy="56352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324873EB" id="Conector recto de flecha 1128" o:spid="_x0000_s1026" type="#_x0000_t32" style="position:absolute;margin-left:69pt;margin-top:80.5pt;width:0;height:44.35pt;z-index:2532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56704" behindDoc="0" locked="0" layoutInCell="1" allowOverlap="1" wp14:anchorId="0DD8A934" wp14:editId="117B920F">
                      <wp:simplePos x="0" y="0"/>
                      <wp:positionH relativeFrom="column">
                        <wp:posOffset>285869</wp:posOffset>
                      </wp:positionH>
                      <wp:positionV relativeFrom="paragraph">
                        <wp:posOffset>83185</wp:posOffset>
                      </wp:positionV>
                      <wp:extent cx="306070" cy="259080"/>
                      <wp:effectExtent l="38100" t="38100" r="74930" b="83820"/>
                      <wp:wrapNone/>
                      <wp:docPr id="646" name="Conector angular 646"/>
                      <wp:cNvGraphicFramePr/>
                      <a:graphic xmlns:a="http://schemas.openxmlformats.org/drawingml/2006/main">
                        <a:graphicData uri="http://schemas.microsoft.com/office/word/2010/wordprocessingShape">
                          <wps:wsp>
                            <wps:cNvCnPr/>
                            <wps:spPr>
                              <a:xfrm>
                                <a:off x="0" y="0"/>
                                <a:ext cx="306070" cy="259080"/>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F95F52" id="Conector angular 646" o:spid="_x0000_s1026" type="#_x0000_t34" style="position:absolute;margin-left:22.5pt;margin-top:6.55pt;width:24.1pt;height:20.4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55680" behindDoc="0" locked="0" layoutInCell="1" allowOverlap="1" wp14:anchorId="67AF387B" wp14:editId="4C9F03E5">
                      <wp:simplePos x="0" y="0"/>
                      <wp:positionH relativeFrom="column">
                        <wp:posOffset>-10943</wp:posOffset>
                      </wp:positionH>
                      <wp:positionV relativeFrom="paragraph">
                        <wp:posOffset>-20689</wp:posOffset>
                      </wp:positionV>
                      <wp:extent cx="311285" cy="291830"/>
                      <wp:effectExtent l="0" t="0" r="12700" b="13335"/>
                      <wp:wrapNone/>
                      <wp:docPr id="2" name="Conector 2"/>
                      <wp:cNvGraphicFramePr/>
                      <a:graphic xmlns:a="http://schemas.openxmlformats.org/drawingml/2006/main">
                        <a:graphicData uri="http://schemas.microsoft.com/office/word/2010/wordprocessingShape">
                          <wps:wsp>
                            <wps:cNvSpPr/>
                            <wps:spPr>
                              <a:xfrm>
                                <a:off x="0" y="0"/>
                                <a:ext cx="311285" cy="29183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387B" id="Conector 2" o:spid="_x0000_s1355" type="#_x0000_t120" style="position:absolute;left:0;text-align:left;margin-left:-.85pt;margin-top:-1.65pt;width:24.5pt;height:23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254656" behindDoc="0" locked="0" layoutInCell="1" allowOverlap="1" wp14:anchorId="2B437660" wp14:editId="0B6535BF">
                      <wp:simplePos x="0" y="0"/>
                      <wp:positionH relativeFrom="column">
                        <wp:posOffset>336830</wp:posOffset>
                      </wp:positionH>
                      <wp:positionV relativeFrom="paragraph">
                        <wp:posOffset>329964</wp:posOffset>
                      </wp:positionV>
                      <wp:extent cx="1060450" cy="758825"/>
                      <wp:effectExtent l="57150" t="19050" r="82550" b="98425"/>
                      <wp:wrapNone/>
                      <wp:docPr id="532" name="Multidocumento 53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37660" id="Multidocumento 532" o:spid="_x0000_s1356" type="#_x0000_t115" style="position:absolute;left:0;text-align:left;margin-left:26.5pt;margin-top:26pt;width:83.5pt;height:59.75pt;z-index:2532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4</w:t>
                            </w:r>
                          </w:p>
                        </w:txbxContent>
                      </v:textbox>
                    </v:shape>
                  </w:pict>
                </mc:Fallback>
              </mc:AlternateContent>
            </w:r>
          </w:p>
        </w:tc>
      </w:tr>
      <w:tr w:rsidR="00D721E6" w:rsidRPr="008B5D3C" w:rsidTr="000235CC">
        <w:trPr>
          <w:trHeight w:val="1287"/>
        </w:trPr>
        <w:tc>
          <w:tcPr>
            <w:tcW w:w="1702" w:type="dxa"/>
          </w:tcPr>
          <w:p w:rsidR="00D721E6" w:rsidRPr="008B5D3C" w:rsidRDefault="00D721E6" w:rsidP="00D721E6">
            <w:pPr>
              <w:spacing w:after="0" w:line="240" w:lineRule="auto"/>
              <w:jc w:val="center"/>
              <w:rPr>
                <w:rFonts w:ascii="Arial" w:eastAsia="Times New Roman" w:hAnsi="Arial" w:cs="Arial"/>
                <w:lang w:eastAsia="es-MX"/>
              </w:rPr>
            </w:pPr>
            <w:r w:rsidRPr="008B5D3C">
              <w:rPr>
                <w:rFonts w:ascii="Arial" w:hAnsi="Arial" w:cs="Arial"/>
              </w:rPr>
              <w:t>Delegación Administrativa</w:t>
            </w:r>
          </w:p>
        </w:tc>
        <w:tc>
          <w:tcPr>
            <w:tcW w:w="4080" w:type="dxa"/>
            <w:gridSpan w:val="2"/>
            <w:noWrap/>
          </w:tcPr>
          <w:p w:rsidR="00D721E6" w:rsidRDefault="00D721E6" w:rsidP="00D721E6">
            <w:pPr>
              <w:spacing w:after="0" w:line="240" w:lineRule="auto"/>
              <w:jc w:val="both"/>
              <w:rPr>
                <w:rFonts w:ascii="Arial" w:hAnsi="Arial" w:cs="Arial"/>
              </w:rPr>
            </w:pPr>
            <w:r w:rsidRPr="008B5D3C">
              <w:rPr>
                <w:rFonts w:ascii="Arial" w:hAnsi="Arial" w:cs="Arial"/>
              </w:rPr>
              <w:t xml:space="preserve">5.- Revisa que los bienes asignados a cada servidor público que se describen en el resguardo efectivamente sean los que físicamente se encuentran en su lugar. </w:t>
            </w:r>
          </w:p>
          <w:p w:rsidR="008D39C3" w:rsidRDefault="008D39C3" w:rsidP="00D721E6">
            <w:pPr>
              <w:spacing w:after="0" w:line="240" w:lineRule="auto"/>
              <w:jc w:val="both"/>
              <w:rPr>
                <w:rFonts w:ascii="Arial" w:hAnsi="Arial" w:cs="Arial"/>
              </w:rPr>
            </w:pPr>
          </w:p>
          <w:p w:rsidR="008D39C3" w:rsidRPr="008B5D3C" w:rsidRDefault="008D39C3" w:rsidP="00D721E6">
            <w:pPr>
              <w:spacing w:after="0" w:line="240" w:lineRule="auto"/>
              <w:jc w:val="both"/>
              <w:rPr>
                <w:rFonts w:ascii="Arial" w:eastAsia="Times New Roman" w:hAnsi="Arial" w:cs="Arial"/>
                <w:lang w:eastAsia="es-MX"/>
              </w:rPr>
            </w:pPr>
          </w:p>
        </w:tc>
        <w:tc>
          <w:tcPr>
            <w:tcW w:w="2541" w:type="dxa"/>
            <w:gridSpan w:val="2"/>
          </w:tcPr>
          <w:p w:rsidR="00D721E6" w:rsidRPr="008B5D3C" w:rsidRDefault="00D721E6" w:rsidP="00D721E6">
            <w:pPr>
              <w:spacing w:after="0" w:line="240" w:lineRule="auto"/>
              <w:jc w:val="center"/>
              <w:rPr>
                <w:rFonts w:ascii="Arial" w:eastAsia="Times New Roman" w:hAnsi="Arial" w:cs="Arial"/>
                <w:lang w:eastAsia="es-MX"/>
              </w:rPr>
            </w:pPr>
            <w:r w:rsidRPr="008B5D3C">
              <w:rPr>
                <w:noProof/>
                <w:lang w:eastAsia="es-MX"/>
              </w:rPr>
              <mc:AlternateContent>
                <mc:Choice Requires="wps">
                  <w:drawing>
                    <wp:anchor distT="0" distB="0" distL="114300" distR="114300" simplePos="0" relativeHeight="253261824" behindDoc="0" locked="0" layoutInCell="1" allowOverlap="1" wp14:anchorId="4A114972" wp14:editId="44CB93CA">
                      <wp:simplePos x="0" y="0"/>
                      <wp:positionH relativeFrom="column">
                        <wp:posOffset>908212</wp:posOffset>
                      </wp:positionH>
                      <wp:positionV relativeFrom="paragraph">
                        <wp:posOffset>1020681</wp:posOffset>
                      </wp:positionV>
                      <wp:extent cx="244549" cy="318977"/>
                      <wp:effectExtent l="38100" t="38100" r="60325" b="138430"/>
                      <wp:wrapNone/>
                      <wp:docPr id="4" name="Conector angular 4"/>
                      <wp:cNvGraphicFramePr/>
                      <a:graphic xmlns:a="http://schemas.openxmlformats.org/drawingml/2006/main">
                        <a:graphicData uri="http://schemas.microsoft.com/office/word/2010/wordprocessingShape">
                          <wps:wsp>
                            <wps:cNvCnPr/>
                            <wps:spPr>
                              <a:xfrm>
                                <a:off x="0" y="0"/>
                                <a:ext cx="244549" cy="318977"/>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778F489" id="Conector angular 4" o:spid="_x0000_s1026" type="#_x0000_t34" style="position:absolute;margin-left:71.5pt;margin-top:80.35pt;width:19.25pt;height:25.1pt;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260800" behindDoc="0" locked="0" layoutInCell="1" allowOverlap="1" wp14:anchorId="4577EF59" wp14:editId="50F17716">
                      <wp:simplePos x="0" y="0"/>
                      <wp:positionH relativeFrom="column">
                        <wp:posOffset>1172594</wp:posOffset>
                      </wp:positionH>
                      <wp:positionV relativeFrom="paragraph">
                        <wp:posOffset>1186889</wp:posOffset>
                      </wp:positionV>
                      <wp:extent cx="271780" cy="300990"/>
                      <wp:effectExtent l="57150" t="19050" r="71120" b="99060"/>
                      <wp:wrapNone/>
                      <wp:docPr id="570" name="Conector fuera de página 570"/>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EF59" id="Conector fuera de página 570" o:spid="_x0000_s1357" type="#_x0000_t177" style="position:absolute;left:0;text-align:left;margin-left:92.35pt;margin-top:93.45pt;width:21.4pt;height:23.7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259776" behindDoc="1" locked="0" layoutInCell="1" allowOverlap="1" wp14:anchorId="400C4CDF" wp14:editId="5A726480">
                      <wp:simplePos x="0" y="0"/>
                      <wp:positionH relativeFrom="column">
                        <wp:posOffset>333375</wp:posOffset>
                      </wp:positionH>
                      <wp:positionV relativeFrom="paragraph">
                        <wp:posOffset>459902</wp:posOffset>
                      </wp:positionV>
                      <wp:extent cx="967105" cy="637540"/>
                      <wp:effectExtent l="57150" t="19050" r="80645" b="67310"/>
                      <wp:wrapNone/>
                      <wp:docPr id="333" name="Documento 333"/>
                      <wp:cNvGraphicFramePr/>
                      <a:graphic xmlns:a="http://schemas.openxmlformats.org/drawingml/2006/main">
                        <a:graphicData uri="http://schemas.microsoft.com/office/word/2010/wordprocessingShape">
                          <wps:wsp>
                            <wps:cNvSpPr/>
                            <wps:spPr>
                              <a:xfrm>
                                <a:off x="0" y="0"/>
                                <a:ext cx="967105" cy="6375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4CDF" id="Documento 333" o:spid="_x0000_s1358" type="#_x0000_t114" style="position:absolute;left:0;text-align:left;margin-left:26.25pt;margin-top:36.2pt;width:76.15pt;height:50.2pt;z-index:-2500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5</w:t>
                            </w:r>
                          </w:p>
                        </w:txbxContent>
                      </v:textbox>
                    </v:shape>
                  </w:pict>
                </mc:Fallback>
              </mc:AlternateContent>
            </w:r>
          </w:p>
        </w:tc>
      </w:tr>
      <w:tr w:rsidR="00D721E6" w:rsidRPr="008B5D3C" w:rsidTr="000235CC">
        <w:trPr>
          <w:trHeight w:val="1725"/>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 xml:space="preserve">Delegación Administrativa </w:t>
            </w:r>
          </w:p>
        </w:tc>
        <w:tc>
          <w:tcPr>
            <w:tcW w:w="4080" w:type="dxa"/>
            <w:gridSpan w:val="2"/>
            <w:noWrap/>
          </w:tcPr>
          <w:p w:rsidR="00D721E6" w:rsidRPr="008B5D3C" w:rsidRDefault="00D721E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 xml:space="preserve">6.- Revisa y confirma que los bienes en áreas comunes o que son para servicios como protección y vigilancia, servidores de cómputo, bombas, extintor, aires acondicionados y otros bienes similares, estén asignados y ubicados físicamente conforme a los registros del </w:t>
            </w:r>
            <w:r w:rsidRPr="008B5D3C">
              <w:rPr>
                <w:rFonts w:ascii="Arial" w:hAnsi="Arial" w:cs="Arial"/>
              </w:rPr>
              <w:t>sistema informático</w:t>
            </w:r>
            <w:r w:rsidRPr="008B5D3C">
              <w:rPr>
                <w:rFonts w:ascii="Arial" w:eastAsia="Times New Roman" w:hAnsi="Arial" w:cs="Arial"/>
                <w:lang w:eastAsia="es-MX"/>
              </w:rPr>
              <w:t>.</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noProof/>
                <w:lang w:eastAsia="es-MX"/>
              </w:rPr>
              <mc:AlternateContent>
                <mc:Choice Requires="wps">
                  <w:drawing>
                    <wp:anchor distT="0" distB="0" distL="114300" distR="114300" simplePos="0" relativeHeight="253263872" behindDoc="0" locked="0" layoutInCell="1" allowOverlap="1" wp14:anchorId="68459A7B" wp14:editId="718676B6">
                      <wp:simplePos x="0" y="0"/>
                      <wp:positionH relativeFrom="column">
                        <wp:posOffset>45543</wp:posOffset>
                      </wp:positionH>
                      <wp:positionV relativeFrom="paragraph">
                        <wp:posOffset>84071</wp:posOffset>
                      </wp:positionV>
                      <wp:extent cx="271780" cy="300990"/>
                      <wp:effectExtent l="57150" t="19050" r="71120" b="99060"/>
                      <wp:wrapNone/>
                      <wp:docPr id="5" name="Conector fuera de página 5"/>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9A7B" id="Conector fuera de página 5" o:spid="_x0000_s1359" type="#_x0000_t177" style="position:absolute;left:0;text-align:left;margin-left:3.6pt;margin-top:6.6pt;width:21.4pt;height:23.7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1</w:t>
                            </w:r>
                          </w:p>
                        </w:txbxContent>
                      </v:textbox>
                    </v:shape>
                  </w:pict>
                </mc:Fallback>
              </mc:AlternateContent>
            </w:r>
          </w:p>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264896" behindDoc="0" locked="0" layoutInCell="1" allowOverlap="1" wp14:anchorId="44E7316D" wp14:editId="4E8519C1">
                      <wp:simplePos x="0" y="0"/>
                      <wp:positionH relativeFrom="column">
                        <wp:posOffset>312789</wp:posOffset>
                      </wp:positionH>
                      <wp:positionV relativeFrom="paragraph">
                        <wp:posOffset>18858</wp:posOffset>
                      </wp:positionV>
                      <wp:extent cx="414832" cy="276447"/>
                      <wp:effectExtent l="38100" t="38100" r="80645" b="85725"/>
                      <wp:wrapNone/>
                      <wp:docPr id="6" name="Conector angular 6"/>
                      <wp:cNvGraphicFramePr/>
                      <a:graphic xmlns:a="http://schemas.openxmlformats.org/drawingml/2006/main">
                        <a:graphicData uri="http://schemas.microsoft.com/office/word/2010/wordprocessingShape">
                          <wps:wsp>
                            <wps:cNvCnPr/>
                            <wps:spPr>
                              <a:xfrm>
                                <a:off x="0" y="0"/>
                                <a:ext cx="414832" cy="276447"/>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5A5F25" id="Conector angular 6" o:spid="_x0000_s1026" type="#_x0000_t34" style="position:absolute;margin-left:24.65pt;margin-top:1.5pt;width:32.65pt;height:21.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" adj="21579" strokecolor="windowText" strokeweight="1pt">
                      <v:stroke endarrow="block"/>
                      <v:shadow on="t" color="black" opacity="24903f" origin=",.5" offset="0,.55556mm"/>
                    </v:shape>
                  </w:pict>
                </mc:Fallback>
              </mc:AlternateContent>
            </w:r>
          </w:p>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265920" behindDoc="0" locked="0" layoutInCell="1" allowOverlap="1" wp14:anchorId="1F675D41" wp14:editId="6339E1D8">
                      <wp:simplePos x="0" y="0"/>
                      <wp:positionH relativeFrom="column">
                        <wp:posOffset>673735</wp:posOffset>
                      </wp:positionH>
                      <wp:positionV relativeFrom="paragraph">
                        <wp:posOffset>740410</wp:posOffset>
                      </wp:positionV>
                      <wp:extent cx="0" cy="425303"/>
                      <wp:effectExtent l="95250" t="19050" r="76200" b="89535"/>
                      <wp:wrapNone/>
                      <wp:docPr id="1129" name="Conector recto de flecha 1129"/>
                      <wp:cNvGraphicFramePr/>
                      <a:graphic xmlns:a="http://schemas.openxmlformats.org/drawingml/2006/main">
                        <a:graphicData uri="http://schemas.microsoft.com/office/word/2010/wordprocessingShape">
                          <wps:wsp>
                            <wps:cNvCnPr/>
                            <wps:spPr>
                              <a:xfrm>
                                <a:off x="0" y="0"/>
                                <a:ext cx="0" cy="425303"/>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370B1977" id="Conector recto de flecha 1129" o:spid="_x0000_s1026" type="#_x0000_t32" style="position:absolute;margin-left:53.05pt;margin-top:58.3pt;width:0;height:33.5pt;z-index:2532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62848" behindDoc="1" locked="0" layoutInCell="1" allowOverlap="1" wp14:anchorId="21D415C5" wp14:editId="3E9A086A">
                      <wp:simplePos x="0" y="0"/>
                      <wp:positionH relativeFrom="column">
                        <wp:posOffset>280893</wp:posOffset>
                      </wp:positionH>
                      <wp:positionV relativeFrom="paragraph">
                        <wp:posOffset>145282</wp:posOffset>
                      </wp:positionV>
                      <wp:extent cx="922226" cy="584791"/>
                      <wp:effectExtent l="57150" t="19050" r="68580" b="82550"/>
                      <wp:wrapNone/>
                      <wp:docPr id="358" name="Documento 358"/>
                      <wp:cNvGraphicFramePr/>
                      <a:graphic xmlns:a="http://schemas.openxmlformats.org/drawingml/2006/main">
                        <a:graphicData uri="http://schemas.microsoft.com/office/word/2010/wordprocessingShape">
                          <wps:wsp>
                            <wps:cNvSpPr/>
                            <wps:spPr>
                              <a:xfrm>
                                <a:off x="0" y="0"/>
                                <a:ext cx="922226" cy="584791"/>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415C5" id="Documento 358" o:spid="_x0000_s1360" type="#_x0000_t114" style="position:absolute;left:0;text-align:left;margin-left:22.1pt;margin-top:11.45pt;width:72.6pt;height:46.05pt;z-index:-2500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6</w:t>
                            </w:r>
                          </w:p>
                        </w:txbxContent>
                      </v:textbox>
                    </v:shape>
                  </w:pict>
                </mc:Fallback>
              </mc:AlternateContent>
            </w:r>
          </w:p>
        </w:tc>
      </w:tr>
      <w:tr w:rsidR="00D721E6" w:rsidRPr="008B5D3C" w:rsidTr="000235CC">
        <w:trPr>
          <w:trHeight w:val="1367"/>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Delegación Administrativa</w:t>
            </w:r>
          </w:p>
        </w:tc>
        <w:tc>
          <w:tcPr>
            <w:tcW w:w="4080" w:type="dxa"/>
            <w:gridSpan w:val="2"/>
            <w:noWrap/>
          </w:tcPr>
          <w:p w:rsidR="00D721E6" w:rsidRPr="008B5D3C" w:rsidRDefault="00D721E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7.- ¿Del levantamiento de inventario físico hay diferencias?</w:t>
            </w:r>
          </w:p>
          <w:p w:rsidR="00D721E6" w:rsidRPr="008B5D3C" w:rsidRDefault="00D721E6" w:rsidP="00D721E6">
            <w:pPr>
              <w:spacing w:after="0" w:line="240" w:lineRule="auto"/>
              <w:jc w:val="both"/>
              <w:rPr>
                <w:rFonts w:ascii="Arial" w:eastAsia="Times New Roman" w:hAnsi="Arial" w:cs="Arial"/>
                <w:lang w:eastAsia="es-MX"/>
              </w:rPr>
            </w:pPr>
          </w:p>
          <w:p w:rsidR="00D721E6" w:rsidRPr="008B5D3C" w:rsidRDefault="00D721E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8.</w:t>
            </w:r>
          </w:p>
          <w:p w:rsidR="00D721E6" w:rsidRPr="008B5D3C" w:rsidRDefault="00D721E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No: Continúa en actividad 10.</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268992" behindDoc="0" locked="0" layoutInCell="1" allowOverlap="1" wp14:anchorId="05D9F2DC" wp14:editId="3641A865">
                      <wp:simplePos x="0" y="0"/>
                      <wp:positionH relativeFrom="column">
                        <wp:posOffset>1229569</wp:posOffset>
                      </wp:positionH>
                      <wp:positionV relativeFrom="paragraph">
                        <wp:posOffset>389018</wp:posOffset>
                      </wp:positionV>
                      <wp:extent cx="297180" cy="307075"/>
                      <wp:effectExtent l="0" t="0" r="26670" b="17145"/>
                      <wp:wrapNone/>
                      <wp:docPr id="756" name="Conector 756"/>
                      <wp:cNvGraphicFramePr/>
                      <a:graphic xmlns:a="http://schemas.openxmlformats.org/drawingml/2006/main">
                        <a:graphicData uri="http://schemas.microsoft.com/office/word/2010/wordprocessingShape">
                          <wps:wsp>
                            <wps:cNvSpPr/>
                            <wps:spPr>
                              <a:xfrm>
                                <a:off x="0" y="0"/>
                                <a:ext cx="297180" cy="30707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ind w:left="-142" w:right="-250"/>
                                    <w:rPr>
                                      <w:color w:val="0D0D0D" w:themeColor="text1" w:themeTint="F2"/>
                                      <w:sz w:val="16"/>
                                      <w:szCs w:val="16"/>
                                    </w:rPr>
                                  </w:pPr>
                                  <w:r>
                                    <w:rPr>
                                      <w:color w:val="0D0D0D" w:themeColor="text1" w:themeTint="F2"/>
                                      <w:sz w:val="16"/>
                                      <w:szCs w:val="16"/>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F2DC" id="Conector 756" o:spid="_x0000_s1361" type="#_x0000_t120" style="position:absolute;left:0;text-align:left;margin-left:96.8pt;margin-top:30.65pt;width:23.4pt;height:24.2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" fillcolor="window" strokecolor="#0d0d0d" strokeweight="1pt">
                      <v:textbox>
                        <w:txbxContent>
                          <w:p w:rsidR="009A55ED" w:rsidRPr="00CA57D8" w:rsidRDefault="009A55ED" w:rsidP="00F97FDC">
                            <w:pPr>
                              <w:ind w:left="-142" w:right="-250"/>
                              <w:rPr>
                                <w:color w:val="0D0D0D" w:themeColor="text1" w:themeTint="F2"/>
                                <w:sz w:val="16"/>
                                <w:szCs w:val="16"/>
                              </w:rPr>
                            </w:pPr>
                            <w:r>
                              <w:rPr>
                                <w:color w:val="0D0D0D" w:themeColor="text1" w:themeTint="F2"/>
                                <w:sz w:val="16"/>
                                <w:szCs w:val="16"/>
                              </w:rPr>
                              <w:t xml:space="preserve">    A</w:t>
                            </w:r>
                          </w:p>
                        </w:txbxContent>
                      </v:textbox>
                    </v:shape>
                  </w:pict>
                </mc:Fallback>
              </mc:AlternateContent>
            </w:r>
            <w:r w:rsidRPr="008B5D3C">
              <w:rPr>
                <w:noProof/>
                <w:lang w:eastAsia="es-MX"/>
              </w:rPr>
              <mc:AlternateContent>
                <mc:Choice Requires="wps">
                  <w:drawing>
                    <wp:anchor distT="0" distB="0" distL="114300" distR="114300" simplePos="0" relativeHeight="253272064" behindDoc="0" locked="0" layoutInCell="1" allowOverlap="1" wp14:anchorId="1052F675" wp14:editId="0FE5F506">
                      <wp:simplePos x="0" y="0"/>
                      <wp:positionH relativeFrom="column">
                        <wp:posOffset>716280</wp:posOffset>
                      </wp:positionH>
                      <wp:positionV relativeFrom="paragraph">
                        <wp:posOffset>904240</wp:posOffset>
                      </wp:positionV>
                      <wp:extent cx="0" cy="322536"/>
                      <wp:effectExtent l="95250" t="19050" r="95250" b="97155"/>
                      <wp:wrapNone/>
                      <wp:docPr id="1130" name="Conector recto de flecha 1130"/>
                      <wp:cNvGraphicFramePr/>
                      <a:graphic xmlns:a="http://schemas.openxmlformats.org/drawingml/2006/main">
                        <a:graphicData uri="http://schemas.microsoft.com/office/word/2010/wordprocessingShape">
                          <wps:wsp>
                            <wps:cNvCnPr/>
                            <wps:spPr>
                              <a:xfrm>
                                <a:off x="0" y="0"/>
                                <a:ext cx="0" cy="322536"/>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5151921E" id="Conector recto de flecha 1130" o:spid="_x0000_s1026" type="#_x0000_t32" style="position:absolute;margin-left:56.4pt;margin-top:71.2pt;width:0;height:25.4pt;z-index:2532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267968" behindDoc="0" locked="0" layoutInCell="1" allowOverlap="1" wp14:anchorId="0F46261D" wp14:editId="03F5A1DA">
                      <wp:simplePos x="0" y="0"/>
                      <wp:positionH relativeFrom="column">
                        <wp:posOffset>1030118</wp:posOffset>
                      </wp:positionH>
                      <wp:positionV relativeFrom="paragraph">
                        <wp:posOffset>849822</wp:posOffset>
                      </wp:positionV>
                      <wp:extent cx="333375" cy="219710"/>
                      <wp:effectExtent l="57150" t="19050" r="85725" b="104140"/>
                      <wp:wrapNone/>
                      <wp:docPr id="759" name="Rectángulo 759"/>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6261D" id="Rectángulo 759" o:spid="_x0000_s1362" style="position:absolute;left:0;text-align:left;margin-left:81.1pt;margin-top:66.9pt;width:26.25pt;height:17.3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271040" behindDoc="0" locked="0" layoutInCell="1" allowOverlap="1" wp14:anchorId="1BC66424" wp14:editId="014EE44B">
                      <wp:simplePos x="0" y="0"/>
                      <wp:positionH relativeFrom="column">
                        <wp:posOffset>1067701</wp:posOffset>
                      </wp:positionH>
                      <wp:positionV relativeFrom="paragraph">
                        <wp:posOffset>545435</wp:posOffset>
                      </wp:positionV>
                      <wp:extent cx="159488" cy="10633"/>
                      <wp:effectExtent l="0" t="57150" r="50165" b="123190"/>
                      <wp:wrapNone/>
                      <wp:docPr id="1131" name="Conector recto de flecha 1131"/>
                      <wp:cNvGraphicFramePr/>
                      <a:graphic xmlns:a="http://schemas.openxmlformats.org/drawingml/2006/main">
                        <a:graphicData uri="http://schemas.microsoft.com/office/word/2010/wordprocessingShape">
                          <wps:wsp>
                            <wps:cNvCnPr/>
                            <wps:spPr>
                              <a:xfrm>
                                <a:off x="0" y="0"/>
                                <a:ext cx="159488" cy="10633"/>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8D9EA7E" id="Conector recto de flecha 1131" o:spid="_x0000_s1026" type="#_x0000_t32" style="position:absolute;margin-left:84.05pt;margin-top:42.95pt;width:12.55pt;height:.85pt;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266944" behindDoc="1" locked="0" layoutInCell="1" allowOverlap="1" wp14:anchorId="523FA04F" wp14:editId="4A98B849">
                      <wp:simplePos x="0" y="0"/>
                      <wp:positionH relativeFrom="column">
                        <wp:posOffset>336550</wp:posOffset>
                      </wp:positionH>
                      <wp:positionV relativeFrom="paragraph">
                        <wp:posOffset>183677</wp:posOffset>
                      </wp:positionV>
                      <wp:extent cx="718820" cy="719455"/>
                      <wp:effectExtent l="57150" t="19050" r="24130" b="99695"/>
                      <wp:wrapNone/>
                      <wp:docPr id="761" name="Decisión 761"/>
                      <wp:cNvGraphicFramePr/>
                      <a:graphic xmlns:a="http://schemas.openxmlformats.org/drawingml/2006/main">
                        <a:graphicData uri="http://schemas.microsoft.com/office/word/2010/wordprocessingShape">
                          <wps:wsp>
                            <wps:cNvSpPr/>
                            <wps:spPr>
                              <a:xfrm>
                                <a:off x="0" y="0"/>
                                <a:ext cx="718820" cy="7194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7</w:t>
                                  </w:r>
                                </w:p>
                                <w:p w:rsidR="009A55ED" w:rsidRDefault="009A55ED" w:rsidP="00F97F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A04F" id="Decisión 761" o:spid="_x0000_s1363" type="#_x0000_t110" style="position:absolute;left:0;text-align:left;margin-left:26.5pt;margin-top:14.45pt;width:56.6pt;height:56.65pt;z-index:-2500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7</w:t>
                            </w:r>
                          </w:p>
                          <w:p w:rsidR="009A55ED" w:rsidRDefault="009A55ED" w:rsidP="00F97FDC"/>
                        </w:txbxContent>
                      </v:textbox>
                    </v:shape>
                  </w:pict>
                </mc:Fallback>
              </mc:AlternateContent>
            </w:r>
            <w:r w:rsidRPr="008B5D3C">
              <w:rPr>
                <w:noProof/>
                <w:lang w:eastAsia="es-MX"/>
              </w:rPr>
              <mc:AlternateContent>
                <mc:Choice Requires="wps">
                  <w:drawing>
                    <wp:anchor distT="0" distB="0" distL="114300" distR="114300" simplePos="0" relativeHeight="253270016" behindDoc="0" locked="0" layoutInCell="1" allowOverlap="1" wp14:anchorId="0B8A4195" wp14:editId="5FE29459">
                      <wp:simplePos x="0" y="0"/>
                      <wp:positionH relativeFrom="column">
                        <wp:posOffset>978402</wp:posOffset>
                      </wp:positionH>
                      <wp:positionV relativeFrom="paragraph">
                        <wp:posOffset>90155</wp:posOffset>
                      </wp:positionV>
                      <wp:extent cx="323850" cy="238760"/>
                      <wp:effectExtent l="57150" t="19050" r="76200" b="104140"/>
                      <wp:wrapNone/>
                      <wp:docPr id="743" name="Rectángulo 743"/>
                      <wp:cNvGraphicFramePr/>
                      <a:graphic xmlns:a="http://schemas.openxmlformats.org/drawingml/2006/main">
                        <a:graphicData uri="http://schemas.microsoft.com/office/word/2010/wordprocessingShape">
                          <wps:wsp>
                            <wps:cNvSpPr/>
                            <wps:spPr>
                              <a:xfrm>
                                <a:off x="0" y="0"/>
                                <a:ext cx="323850"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A4195" id="Rectángulo 743" o:spid="_x0000_s1364" style="position:absolute;left:0;text-align:left;margin-left:77.05pt;margin-top:7.1pt;width:25.5pt;height:18.8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w:pict>
                </mc:Fallback>
              </mc:AlternateContent>
            </w:r>
          </w:p>
        </w:tc>
      </w:tr>
      <w:tr w:rsidR="00D721E6" w:rsidRPr="008B5D3C" w:rsidTr="000235CC">
        <w:trPr>
          <w:trHeight w:val="1261"/>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Delegación Administrativa</w:t>
            </w:r>
          </w:p>
        </w:tc>
        <w:tc>
          <w:tcPr>
            <w:tcW w:w="4080" w:type="dxa"/>
            <w:gridSpan w:val="2"/>
            <w:noWrap/>
          </w:tcPr>
          <w:p w:rsidR="00D721E6" w:rsidRDefault="00D721E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8.- Determina en los resguardos las diferencias, tales como los bienes que deben agregarse, quitarse o que no fueron ubicados. </w:t>
            </w:r>
          </w:p>
          <w:p w:rsidR="008D39C3" w:rsidRDefault="008D39C3" w:rsidP="00D721E6">
            <w:pPr>
              <w:spacing w:after="0" w:line="240" w:lineRule="auto"/>
              <w:jc w:val="both"/>
              <w:rPr>
                <w:rFonts w:ascii="Arial" w:eastAsia="Times New Roman" w:hAnsi="Arial" w:cs="Arial"/>
                <w:lang w:eastAsia="es-MX"/>
              </w:rPr>
            </w:pPr>
          </w:p>
          <w:p w:rsidR="008D39C3" w:rsidRPr="008B5D3C" w:rsidRDefault="008D39C3" w:rsidP="00D721E6">
            <w:pPr>
              <w:spacing w:after="0" w:line="240" w:lineRule="auto"/>
              <w:jc w:val="both"/>
              <w:rPr>
                <w:rFonts w:ascii="Arial" w:eastAsia="Times New Roman" w:hAnsi="Arial" w:cs="Arial"/>
                <w:color w:val="000000"/>
                <w:lang w:eastAsia="es-MX"/>
              </w:rPr>
            </w:pP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274112" behindDoc="0" locked="0" layoutInCell="1" allowOverlap="1" wp14:anchorId="4B6E9499" wp14:editId="1261F8BF">
                      <wp:simplePos x="0" y="0"/>
                      <wp:positionH relativeFrom="column">
                        <wp:posOffset>695325</wp:posOffset>
                      </wp:positionH>
                      <wp:positionV relativeFrom="paragraph">
                        <wp:posOffset>765175</wp:posOffset>
                      </wp:positionV>
                      <wp:extent cx="0" cy="520700"/>
                      <wp:effectExtent l="95250" t="19050" r="76200" b="88900"/>
                      <wp:wrapNone/>
                      <wp:docPr id="1132" name="Conector recto de flecha 1132"/>
                      <wp:cNvGraphicFramePr/>
                      <a:graphic xmlns:a="http://schemas.openxmlformats.org/drawingml/2006/main">
                        <a:graphicData uri="http://schemas.microsoft.com/office/word/2010/wordprocessingShape">
                          <wps:wsp>
                            <wps:cNvCnPr/>
                            <wps:spPr>
                              <a:xfrm>
                                <a:off x="0" y="0"/>
                                <a:ext cx="0" cy="5207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5D64B74D" id="Conector recto de flecha 1132" o:spid="_x0000_s1026" type="#_x0000_t32" style="position:absolute;margin-left:54.75pt;margin-top:60.25pt;width:0;height:41pt;z-index:2532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273088" behindDoc="0" locked="0" layoutInCell="1" allowOverlap="1" wp14:anchorId="12D01C79" wp14:editId="539065C4">
                      <wp:simplePos x="0" y="0"/>
                      <wp:positionH relativeFrom="column">
                        <wp:posOffset>254000</wp:posOffset>
                      </wp:positionH>
                      <wp:positionV relativeFrom="paragraph">
                        <wp:posOffset>124622</wp:posOffset>
                      </wp:positionV>
                      <wp:extent cx="1024994" cy="723014"/>
                      <wp:effectExtent l="57150" t="19050" r="80010" b="96520"/>
                      <wp:wrapNone/>
                      <wp:docPr id="534" name="Multidocumento 534"/>
                      <wp:cNvGraphicFramePr/>
                      <a:graphic xmlns:a="http://schemas.openxmlformats.org/drawingml/2006/main">
                        <a:graphicData uri="http://schemas.microsoft.com/office/word/2010/wordprocessingShape">
                          <wps:wsp>
                            <wps:cNvSpPr/>
                            <wps:spPr>
                              <a:xfrm>
                                <a:off x="0" y="0"/>
                                <a:ext cx="1024994" cy="723014"/>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1C79" id="Multidocumento 534" o:spid="_x0000_s1365" type="#_x0000_t115" style="position:absolute;left:0;text-align:left;margin-left:20pt;margin-top:9.8pt;width:80.7pt;height:56.9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8</w:t>
                            </w:r>
                          </w:p>
                        </w:txbxContent>
                      </v:textbox>
                    </v:shape>
                  </w:pict>
                </mc:Fallback>
              </mc:AlternateContent>
            </w:r>
          </w:p>
        </w:tc>
      </w:tr>
      <w:tr w:rsidR="00D721E6" w:rsidRPr="008B5D3C" w:rsidTr="000235CC">
        <w:trPr>
          <w:trHeight w:val="1724"/>
        </w:trPr>
        <w:tc>
          <w:tcPr>
            <w:tcW w:w="1702" w:type="dxa"/>
          </w:tcPr>
          <w:p w:rsidR="00D721E6" w:rsidRPr="008B5D3C" w:rsidRDefault="00D721E6" w:rsidP="00D721E6">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Delegación Administrativa </w:t>
            </w:r>
          </w:p>
        </w:tc>
        <w:tc>
          <w:tcPr>
            <w:tcW w:w="4080" w:type="dxa"/>
            <w:gridSpan w:val="2"/>
            <w:noWrap/>
          </w:tcPr>
          <w:p w:rsidR="00D721E6" w:rsidRPr="008B5D3C" w:rsidRDefault="00D721E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9.- Informa de los cambios, producto de la comparación física contra el resguardo impreso al Departamento de Inventarios para proceder a realizar la reasignación a un nuevo servidor público resguardante emitiendo nuevos resguardos para su envío y firma.</w:t>
            </w:r>
          </w:p>
          <w:p w:rsidR="00D721E6" w:rsidRPr="008B5D3C" w:rsidRDefault="00D721E6" w:rsidP="00D721E6">
            <w:pPr>
              <w:spacing w:after="0" w:line="240" w:lineRule="auto"/>
              <w:jc w:val="both"/>
              <w:rPr>
                <w:rFonts w:ascii="Arial" w:eastAsia="Times New Roman" w:hAnsi="Arial" w:cs="Arial"/>
                <w:lang w:eastAsia="es-MX"/>
              </w:rPr>
            </w:pPr>
          </w:p>
          <w:p w:rsidR="00D721E6" w:rsidRPr="008B5D3C" w:rsidDel="00AB7466" w:rsidRDefault="00D721E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Regresa a la actividad número 4.</w:t>
            </w:r>
          </w:p>
        </w:tc>
        <w:tc>
          <w:tcPr>
            <w:tcW w:w="2541" w:type="dxa"/>
            <w:gridSpan w:val="2"/>
          </w:tcPr>
          <w:p w:rsidR="00D721E6" w:rsidRPr="008B5D3C" w:rsidRDefault="00D721E6" w:rsidP="00D721E6">
            <w:pPr>
              <w:tabs>
                <w:tab w:val="left" w:pos="184"/>
                <w:tab w:val="center" w:pos="1162"/>
              </w:tabs>
              <w:spacing w:after="0" w:line="240" w:lineRule="auto"/>
              <w:rPr>
                <w:rFonts w:ascii="Arial" w:eastAsia="Times New Roman" w:hAnsi="Arial" w:cs="Arial"/>
                <w:lang w:eastAsia="es-MX"/>
              </w:rPr>
            </w:pPr>
            <w:r w:rsidRPr="008B5D3C">
              <w:rPr>
                <w:rFonts w:ascii="Arial" w:eastAsia="Times New Roman" w:hAnsi="Arial" w:cs="Arial"/>
                <w:noProof/>
                <w:lang w:eastAsia="es-MX"/>
              </w:rPr>
              <mc:AlternateContent>
                <mc:Choice Requires="wps">
                  <w:drawing>
                    <wp:anchor distT="0" distB="0" distL="114300" distR="114300" simplePos="0" relativeHeight="253280256" behindDoc="0" locked="0" layoutInCell="1" allowOverlap="1" wp14:anchorId="52570D12" wp14:editId="659CFAC0">
                      <wp:simplePos x="0" y="0"/>
                      <wp:positionH relativeFrom="column">
                        <wp:posOffset>235915</wp:posOffset>
                      </wp:positionH>
                      <wp:positionV relativeFrom="paragraph">
                        <wp:posOffset>43815</wp:posOffset>
                      </wp:positionV>
                      <wp:extent cx="231140" cy="238125"/>
                      <wp:effectExtent l="38100" t="38100" r="73660" b="85725"/>
                      <wp:wrapNone/>
                      <wp:docPr id="1397" name="Conector angular 1066"/>
                      <wp:cNvGraphicFramePr/>
                      <a:graphic xmlns:a="http://schemas.openxmlformats.org/drawingml/2006/main">
                        <a:graphicData uri="http://schemas.microsoft.com/office/word/2010/wordprocessingShape">
                          <wps:wsp>
                            <wps:cNvCnPr/>
                            <wps:spPr>
                              <a:xfrm>
                                <a:off x="0" y="0"/>
                                <a:ext cx="231140" cy="238125"/>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054E9B" id="Conector angular 1066" o:spid="_x0000_s1026" type="#_x0000_t34" style="position:absolute;margin-left:18.6pt;margin-top:3.45pt;width:18.2pt;height:18.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79232" behindDoc="0" locked="0" layoutInCell="1" allowOverlap="1" wp14:anchorId="10A98B82" wp14:editId="524C7CD4">
                      <wp:simplePos x="0" y="0"/>
                      <wp:positionH relativeFrom="column">
                        <wp:posOffset>-2388</wp:posOffset>
                      </wp:positionH>
                      <wp:positionV relativeFrom="paragraph">
                        <wp:posOffset>8457</wp:posOffset>
                      </wp:positionV>
                      <wp:extent cx="311150" cy="308559"/>
                      <wp:effectExtent l="0" t="0" r="12700" b="15875"/>
                      <wp:wrapNone/>
                      <wp:docPr id="1396" name="Conector 787"/>
                      <wp:cNvGraphicFramePr/>
                      <a:graphic xmlns:a="http://schemas.openxmlformats.org/drawingml/2006/main">
                        <a:graphicData uri="http://schemas.microsoft.com/office/word/2010/wordprocessingShape">
                          <wps:wsp>
                            <wps:cNvSpPr/>
                            <wps:spPr>
                              <a:xfrm>
                                <a:off x="0" y="0"/>
                                <a:ext cx="311150" cy="308559"/>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292622" w:rsidRDefault="009A55ED" w:rsidP="00A22BA2">
                                  <w:pPr>
                                    <w:jc w:val="center"/>
                                    <w:rPr>
                                      <w:color w:val="0D0D0D" w:themeColor="text1" w:themeTint="F2"/>
                                      <w:sz w:val="18"/>
                                      <w:szCs w:val="18"/>
                                    </w:rPr>
                                  </w:pPr>
                                  <w:r>
                                    <w:rPr>
                                      <w:color w:val="0D0D0D" w:themeColor="text1" w:themeTint="F2"/>
                                      <w:sz w:val="18"/>
                                      <w:szCs w:val="1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8B82" id="Conector 787" o:spid="_x0000_s1366" type="#_x0000_t120" style="position:absolute;margin-left:-.2pt;margin-top:.65pt;width:24.5pt;height:24.3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" fillcolor="window" strokecolor="#0d0d0d" strokeweight="1pt">
                      <v:textbox>
                        <w:txbxContent>
                          <w:p w:rsidR="009A55ED" w:rsidRPr="00292622" w:rsidRDefault="009A55ED" w:rsidP="00A22BA2">
                            <w:pPr>
                              <w:jc w:val="center"/>
                              <w:rPr>
                                <w:color w:val="0D0D0D" w:themeColor="text1" w:themeTint="F2"/>
                                <w:sz w:val="18"/>
                                <w:szCs w:val="18"/>
                              </w:rPr>
                            </w:pPr>
                            <w:r>
                              <w:rPr>
                                <w:color w:val="0D0D0D" w:themeColor="text1" w:themeTint="F2"/>
                                <w:sz w:val="18"/>
                                <w:szCs w:val="18"/>
                              </w:rPr>
                              <w:t>F</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276160" behindDoc="0" locked="0" layoutInCell="1" allowOverlap="1" wp14:anchorId="5A312C44" wp14:editId="5B5DAC21">
                      <wp:simplePos x="0" y="0"/>
                      <wp:positionH relativeFrom="column">
                        <wp:posOffset>1100705</wp:posOffset>
                      </wp:positionH>
                      <wp:positionV relativeFrom="paragraph">
                        <wp:posOffset>1094135</wp:posOffset>
                      </wp:positionV>
                      <wp:extent cx="361507" cy="340241"/>
                      <wp:effectExtent l="0" t="0" r="19685" b="22225"/>
                      <wp:wrapNone/>
                      <wp:docPr id="777" name="Conector 777"/>
                      <wp:cNvGraphicFramePr/>
                      <a:graphic xmlns:a="http://schemas.openxmlformats.org/drawingml/2006/main">
                        <a:graphicData uri="http://schemas.microsoft.com/office/word/2010/wordprocessingShape">
                          <wps:wsp>
                            <wps:cNvSpPr/>
                            <wps:spPr>
                              <a:xfrm>
                                <a:off x="0" y="0"/>
                                <a:ext cx="361507" cy="340241"/>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97568A" w:rsidRDefault="009A55ED" w:rsidP="00F97FDC">
                                  <w:pPr>
                                    <w:jc w:val="center"/>
                                    <w:rPr>
                                      <w:color w:val="0D0D0D" w:themeColor="text1" w:themeTint="F2"/>
                                      <w:sz w:val="18"/>
                                      <w:szCs w:val="18"/>
                                    </w:rPr>
                                  </w:pPr>
                                  <w:r w:rsidRPr="0097568A">
                                    <w:rPr>
                                      <w:color w:val="0D0D0D" w:themeColor="text1" w:themeTint="F2"/>
                                      <w:sz w:val="18"/>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2C44" id="Conector 777" o:spid="_x0000_s1367" type="#_x0000_t120" style="position:absolute;margin-left:86.65pt;margin-top:86.15pt;width:28.45pt;height:26.8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" fillcolor="window" strokecolor="#0d0d0d" strokeweight="1pt">
                      <v:textbox>
                        <w:txbxContent>
                          <w:p w:rsidR="009A55ED" w:rsidRPr="0097568A" w:rsidRDefault="009A55ED" w:rsidP="00F97FDC">
                            <w:pPr>
                              <w:jc w:val="center"/>
                              <w:rPr>
                                <w:color w:val="0D0D0D" w:themeColor="text1" w:themeTint="F2"/>
                                <w:sz w:val="18"/>
                                <w:szCs w:val="18"/>
                              </w:rPr>
                            </w:pPr>
                            <w:r w:rsidRPr="0097568A">
                              <w:rPr>
                                <w:color w:val="0D0D0D" w:themeColor="text1" w:themeTint="F2"/>
                                <w:sz w:val="18"/>
                                <w:szCs w:val="18"/>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278208" behindDoc="0" locked="0" layoutInCell="1" allowOverlap="1" wp14:anchorId="03BA62AD" wp14:editId="33A14308">
                      <wp:simplePos x="0" y="0"/>
                      <wp:positionH relativeFrom="column">
                        <wp:posOffset>727075</wp:posOffset>
                      </wp:positionH>
                      <wp:positionV relativeFrom="paragraph">
                        <wp:posOffset>943610</wp:posOffset>
                      </wp:positionV>
                      <wp:extent cx="0" cy="786810"/>
                      <wp:effectExtent l="95250" t="19050" r="76200" b="89535"/>
                      <wp:wrapNone/>
                      <wp:docPr id="1134" name="Conector recto de flecha 1134"/>
                      <wp:cNvGraphicFramePr/>
                      <a:graphic xmlns:a="http://schemas.openxmlformats.org/drawingml/2006/main">
                        <a:graphicData uri="http://schemas.microsoft.com/office/word/2010/wordprocessingShape">
                          <wps:wsp>
                            <wps:cNvCnPr/>
                            <wps:spPr>
                              <a:xfrm>
                                <a:off x="0" y="0"/>
                                <a:ext cx="0" cy="78681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C75D7E0" id="Conector recto de flecha 1134" o:spid="_x0000_s1026" type="#_x0000_t32" style="position:absolute;margin-left:57.25pt;margin-top:74.3pt;width:0;height:61.95pt;z-index:2532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77184" behindDoc="0" locked="0" layoutInCell="1" allowOverlap="1" wp14:anchorId="5AB1C6E4" wp14:editId="4C9569F7">
                      <wp:simplePos x="0" y="0"/>
                      <wp:positionH relativeFrom="column">
                        <wp:posOffset>715645</wp:posOffset>
                      </wp:positionH>
                      <wp:positionV relativeFrom="paragraph">
                        <wp:posOffset>940908</wp:posOffset>
                      </wp:positionV>
                      <wp:extent cx="408305" cy="252730"/>
                      <wp:effectExtent l="38100" t="38100" r="48895" b="128270"/>
                      <wp:wrapNone/>
                      <wp:docPr id="778" name="Conector angular 778"/>
                      <wp:cNvGraphicFramePr/>
                      <a:graphic xmlns:a="http://schemas.openxmlformats.org/drawingml/2006/main">
                        <a:graphicData uri="http://schemas.microsoft.com/office/word/2010/wordprocessingShape">
                          <wps:wsp>
                            <wps:cNvCnPr/>
                            <wps:spPr>
                              <a:xfrm>
                                <a:off x="0" y="0"/>
                                <a:ext cx="408305" cy="252730"/>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A4CC1D0" id="Conector angular 778" o:spid="_x0000_s1026" type="#_x0000_t34" style="position:absolute;margin-left:56.35pt;margin-top:74.1pt;width:32.15pt;height:19.9pt;z-index:2532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275136" behindDoc="0" locked="0" layoutInCell="1" allowOverlap="1" wp14:anchorId="25FF8B80" wp14:editId="1B0EFD54">
                      <wp:simplePos x="0" y="0"/>
                      <wp:positionH relativeFrom="column">
                        <wp:posOffset>202565</wp:posOffset>
                      </wp:positionH>
                      <wp:positionV relativeFrom="paragraph">
                        <wp:posOffset>251298</wp:posOffset>
                      </wp:positionV>
                      <wp:extent cx="1060450" cy="758825"/>
                      <wp:effectExtent l="57150" t="19050" r="82550" b="98425"/>
                      <wp:wrapNone/>
                      <wp:docPr id="541" name="Multidocumento 541"/>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F8B80" id="Multidocumento 541" o:spid="_x0000_s1368" type="#_x0000_t115" style="position:absolute;margin-left:15.95pt;margin-top:19.8pt;width:83.5pt;height:59.75pt;z-index:2532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9</w:t>
                            </w:r>
                          </w:p>
                        </w:txbxContent>
                      </v:textbox>
                    </v:shape>
                  </w:pict>
                </mc:Fallback>
              </mc:AlternateContent>
            </w:r>
            <w:r w:rsidRPr="008B5D3C">
              <w:rPr>
                <w:rFonts w:ascii="Arial" w:eastAsia="Times New Roman" w:hAnsi="Arial" w:cs="Arial"/>
                <w:lang w:eastAsia="es-MX"/>
              </w:rPr>
              <w:tab/>
            </w:r>
          </w:p>
        </w:tc>
      </w:tr>
      <w:tr w:rsidR="00D721E6" w:rsidRPr="008B5D3C" w:rsidTr="000235CC">
        <w:trPr>
          <w:trHeight w:val="1287"/>
        </w:trPr>
        <w:tc>
          <w:tcPr>
            <w:tcW w:w="1702" w:type="dxa"/>
          </w:tcPr>
          <w:p w:rsidR="008D39C3" w:rsidRDefault="008D39C3" w:rsidP="00D721E6">
            <w:pPr>
              <w:spacing w:after="0" w:line="240" w:lineRule="auto"/>
              <w:jc w:val="center"/>
              <w:rPr>
                <w:rFonts w:ascii="Arial" w:eastAsia="Times New Roman" w:hAnsi="Arial" w:cs="Arial"/>
                <w:lang w:eastAsia="es-MX"/>
              </w:rPr>
            </w:pPr>
          </w:p>
          <w:p w:rsidR="00D721E6" w:rsidRPr="008B5D3C" w:rsidRDefault="00D721E6" w:rsidP="00D721E6">
            <w:pPr>
              <w:spacing w:after="0" w:line="240" w:lineRule="auto"/>
              <w:jc w:val="center"/>
              <w:rPr>
                <w:rFonts w:ascii="Arial" w:eastAsia="Times New Roman" w:hAnsi="Arial" w:cs="Arial"/>
                <w:lang w:eastAsia="es-MX"/>
              </w:rPr>
            </w:pPr>
            <w:r w:rsidRPr="008B5D3C">
              <w:rPr>
                <w:rFonts w:ascii="Arial" w:eastAsia="Times New Roman" w:hAnsi="Arial" w:cs="Arial"/>
                <w:lang w:eastAsia="es-MX"/>
              </w:rPr>
              <w:t xml:space="preserve">Delegación Administrativa </w:t>
            </w:r>
          </w:p>
        </w:tc>
        <w:tc>
          <w:tcPr>
            <w:tcW w:w="4080" w:type="dxa"/>
            <w:gridSpan w:val="2"/>
            <w:noWrap/>
          </w:tcPr>
          <w:p w:rsidR="008D39C3" w:rsidRDefault="008D39C3" w:rsidP="00D721E6">
            <w:pPr>
              <w:spacing w:after="0" w:line="240" w:lineRule="auto"/>
              <w:jc w:val="both"/>
              <w:rPr>
                <w:rFonts w:ascii="Arial" w:eastAsia="Times New Roman" w:hAnsi="Arial" w:cs="Arial"/>
                <w:lang w:eastAsia="es-MX"/>
              </w:rPr>
            </w:pPr>
          </w:p>
          <w:p w:rsidR="00D721E6" w:rsidRDefault="00D721E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10.- Entrega a cada servidor público de la Sala Regional su resguardo y recaba su firma de conformidad. </w:t>
            </w:r>
          </w:p>
          <w:p w:rsidR="008D39C3" w:rsidRDefault="008D39C3" w:rsidP="00D721E6">
            <w:pPr>
              <w:spacing w:after="0" w:line="240" w:lineRule="auto"/>
              <w:jc w:val="both"/>
              <w:rPr>
                <w:rFonts w:ascii="Arial" w:eastAsia="Times New Roman" w:hAnsi="Arial" w:cs="Arial"/>
                <w:lang w:eastAsia="es-MX"/>
              </w:rPr>
            </w:pPr>
          </w:p>
          <w:p w:rsidR="008D39C3" w:rsidRDefault="008D39C3" w:rsidP="00D721E6">
            <w:pPr>
              <w:spacing w:after="0" w:line="240" w:lineRule="auto"/>
              <w:jc w:val="both"/>
              <w:rPr>
                <w:rFonts w:ascii="Arial" w:eastAsia="Times New Roman" w:hAnsi="Arial" w:cs="Arial"/>
                <w:lang w:eastAsia="es-MX"/>
              </w:rPr>
            </w:pPr>
          </w:p>
          <w:p w:rsidR="008D39C3" w:rsidRDefault="008D39C3" w:rsidP="00D721E6">
            <w:pPr>
              <w:spacing w:after="0" w:line="240" w:lineRule="auto"/>
              <w:jc w:val="both"/>
              <w:rPr>
                <w:rFonts w:ascii="Arial" w:eastAsia="Times New Roman" w:hAnsi="Arial" w:cs="Arial"/>
                <w:lang w:eastAsia="es-MX"/>
              </w:rPr>
            </w:pPr>
          </w:p>
          <w:p w:rsidR="008D39C3" w:rsidRDefault="008D39C3" w:rsidP="00D721E6">
            <w:pPr>
              <w:spacing w:after="0" w:line="240" w:lineRule="auto"/>
              <w:jc w:val="both"/>
              <w:rPr>
                <w:rFonts w:ascii="Arial" w:eastAsia="Times New Roman" w:hAnsi="Arial" w:cs="Arial"/>
                <w:lang w:eastAsia="es-MX"/>
              </w:rPr>
            </w:pPr>
          </w:p>
          <w:p w:rsidR="008D39C3" w:rsidRPr="008B5D3C" w:rsidRDefault="008D39C3" w:rsidP="00D721E6">
            <w:pPr>
              <w:spacing w:after="0" w:line="240" w:lineRule="auto"/>
              <w:jc w:val="both"/>
              <w:rPr>
                <w:rFonts w:ascii="Arial" w:eastAsia="Times New Roman" w:hAnsi="Arial" w:cs="Arial"/>
                <w:lang w:eastAsia="es-MX"/>
              </w:rPr>
            </w:pPr>
          </w:p>
        </w:tc>
        <w:tc>
          <w:tcPr>
            <w:tcW w:w="2541" w:type="dxa"/>
            <w:gridSpan w:val="2"/>
          </w:tcPr>
          <w:p w:rsidR="00D721E6" w:rsidRPr="008B5D3C" w:rsidRDefault="00D721E6" w:rsidP="00D721E6">
            <w:pPr>
              <w:spacing w:after="0" w:line="240" w:lineRule="auto"/>
              <w:jc w:val="center"/>
              <w:rPr>
                <w:rFonts w:ascii="Arial" w:eastAsia="Times New Roman" w:hAnsi="Arial" w:cs="Arial"/>
                <w:lang w:eastAsia="es-MX"/>
              </w:rPr>
            </w:pPr>
            <w:r w:rsidRPr="008B5D3C">
              <w:rPr>
                <w:rFonts w:ascii="Arial" w:eastAsia="Times New Roman" w:hAnsi="Arial" w:cs="Arial"/>
                <w:noProof/>
                <w:lang w:eastAsia="es-MX"/>
              </w:rPr>
              <mc:AlternateContent>
                <mc:Choice Requires="wps">
                  <w:drawing>
                    <wp:anchor distT="0" distB="0" distL="114300" distR="114300" simplePos="0" relativeHeight="253285376" behindDoc="0" locked="0" layoutInCell="1" allowOverlap="1" wp14:anchorId="0A15CA99" wp14:editId="291935C4">
                      <wp:simplePos x="0" y="0"/>
                      <wp:positionH relativeFrom="column">
                        <wp:posOffset>317500</wp:posOffset>
                      </wp:positionH>
                      <wp:positionV relativeFrom="paragraph">
                        <wp:posOffset>122184</wp:posOffset>
                      </wp:positionV>
                      <wp:extent cx="231140" cy="238125"/>
                      <wp:effectExtent l="38100" t="38100" r="73660" b="85725"/>
                      <wp:wrapNone/>
                      <wp:docPr id="1133" name="Conector angular 1066"/>
                      <wp:cNvGraphicFramePr/>
                      <a:graphic xmlns:a="http://schemas.openxmlformats.org/drawingml/2006/main">
                        <a:graphicData uri="http://schemas.microsoft.com/office/word/2010/wordprocessingShape">
                          <wps:wsp>
                            <wps:cNvCnPr/>
                            <wps:spPr>
                              <a:xfrm>
                                <a:off x="0" y="0"/>
                                <a:ext cx="231140" cy="238125"/>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9C3DCF" id="Conector angular 1066" o:spid="_x0000_s1026" type="#_x0000_t34" style="position:absolute;margin-left:25pt;margin-top:9.6pt;width:18.2pt;height:18.7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" adj="21579" strokecolor="windowText" strokeweight="1pt">
                      <v:stroke endarrow="block"/>
                      <v:shadow on="t" color="black" opacity="24903f" origin=",.5" offset="0,.55556mm"/>
                    </v:shape>
                  </w:pict>
                </mc:Fallback>
              </mc:AlternateContent>
            </w:r>
            <w:r w:rsidRPr="008B5D3C">
              <w:rPr>
                <w:rFonts w:ascii="Arial" w:eastAsia="Times New Roman" w:hAnsi="Arial" w:cs="Arial"/>
                <w:noProof/>
                <w:lang w:eastAsia="es-MX"/>
              </w:rPr>
              <mc:AlternateContent>
                <mc:Choice Requires="wps">
                  <w:drawing>
                    <wp:anchor distT="0" distB="0" distL="114300" distR="114300" simplePos="0" relativeHeight="253284352" behindDoc="0" locked="0" layoutInCell="1" allowOverlap="1" wp14:anchorId="5D95995E" wp14:editId="47306729">
                      <wp:simplePos x="0" y="0"/>
                      <wp:positionH relativeFrom="column">
                        <wp:posOffset>635</wp:posOffset>
                      </wp:positionH>
                      <wp:positionV relativeFrom="paragraph">
                        <wp:posOffset>10160</wp:posOffset>
                      </wp:positionV>
                      <wp:extent cx="311150" cy="291465"/>
                      <wp:effectExtent l="0" t="0" r="12700" b="13335"/>
                      <wp:wrapNone/>
                      <wp:docPr id="7" name="Conector 7"/>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97568A" w:rsidRDefault="009A55ED" w:rsidP="003E4DA0">
                                  <w:pPr>
                                    <w:jc w:val="center"/>
                                    <w:rPr>
                                      <w:color w:val="0D0D0D" w:themeColor="text1" w:themeTint="F2"/>
                                      <w:sz w:val="18"/>
                                      <w:szCs w:val="18"/>
                                    </w:rPr>
                                  </w:pPr>
                                  <w:r w:rsidRPr="0097568A">
                                    <w:rPr>
                                      <w:color w:val="0D0D0D" w:themeColor="text1" w:themeTint="F2"/>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995E" id="Conector 7" o:spid="_x0000_s1369" type="#_x0000_t120" style="position:absolute;left:0;text-align:left;margin-left:.05pt;margin-top:.8pt;width:24.5pt;height:22.9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" fillcolor="window" strokecolor="#0d0d0d" strokeweight="1pt">
                      <v:textbox>
                        <w:txbxContent>
                          <w:p w:rsidR="009A55ED" w:rsidRPr="0097568A" w:rsidRDefault="009A55ED" w:rsidP="003E4DA0">
                            <w:pPr>
                              <w:jc w:val="center"/>
                              <w:rPr>
                                <w:color w:val="0D0D0D" w:themeColor="text1" w:themeTint="F2"/>
                                <w:sz w:val="18"/>
                                <w:szCs w:val="18"/>
                              </w:rPr>
                            </w:pPr>
                            <w:r w:rsidRPr="0097568A">
                              <w:rPr>
                                <w:color w:val="0D0D0D" w:themeColor="text1" w:themeTint="F2"/>
                                <w:sz w:val="18"/>
                                <w:szCs w:val="18"/>
                              </w:rPr>
                              <w:t>A</w:t>
                            </w:r>
                          </w:p>
                        </w:txbxContent>
                      </v:textbox>
                    </v:shape>
                  </w:pict>
                </mc:Fallback>
              </mc:AlternateContent>
            </w:r>
            <w:r w:rsidRPr="008B5D3C">
              <w:rPr>
                <w:noProof/>
                <w:lang w:eastAsia="es-MX"/>
              </w:rPr>
              <mc:AlternateContent>
                <mc:Choice Requires="wps">
                  <w:drawing>
                    <wp:anchor distT="0" distB="0" distL="114300" distR="114300" simplePos="0" relativeHeight="253282304" behindDoc="0" locked="0" layoutInCell="1" allowOverlap="1" wp14:anchorId="680B0A7D" wp14:editId="26F26A43">
                      <wp:simplePos x="0" y="0"/>
                      <wp:positionH relativeFrom="column">
                        <wp:posOffset>1147445</wp:posOffset>
                      </wp:positionH>
                      <wp:positionV relativeFrom="paragraph">
                        <wp:posOffset>1086765</wp:posOffset>
                      </wp:positionV>
                      <wp:extent cx="271780" cy="300990"/>
                      <wp:effectExtent l="57150" t="19050" r="71120" b="99060"/>
                      <wp:wrapNone/>
                      <wp:docPr id="1135" name="Conector fuera de página 1067"/>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0A7D" id="Conector fuera de página 1067" o:spid="_x0000_s1370" type="#_x0000_t177" style="position:absolute;left:0;text-align:left;margin-left:90.35pt;margin-top:85.55pt;width:21.4pt;height:23.7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v:textbox>
                    </v:shape>
                  </w:pict>
                </mc:Fallback>
              </mc:AlternateContent>
            </w:r>
            <w:r w:rsidRPr="008B5D3C">
              <w:rPr>
                <w:noProof/>
                <w:lang w:eastAsia="es-MX"/>
              </w:rPr>
              <mc:AlternateContent>
                <mc:Choice Requires="wps">
                  <w:drawing>
                    <wp:anchor distT="0" distB="0" distL="114300" distR="114300" simplePos="0" relativeHeight="253283328" behindDoc="0" locked="0" layoutInCell="1" allowOverlap="1" wp14:anchorId="731C1F86" wp14:editId="3CE34210">
                      <wp:simplePos x="0" y="0"/>
                      <wp:positionH relativeFrom="column">
                        <wp:posOffset>759357</wp:posOffset>
                      </wp:positionH>
                      <wp:positionV relativeFrom="paragraph">
                        <wp:posOffset>1002252</wp:posOffset>
                      </wp:positionV>
                      <wp:extent cx="340241" cy="233916"/>
                      <wp:effectExtent l="38100" t="38100" r="41275" b="128270"/>
                      <wp:wrapNone/>
                      <wp:docPr id="1136" name="Conector angular 1068"/>
                      <wp:cNvGraphicFramePr/>
                      <a:graphic xmlns:a="http://schemas.openxmlformats.org/drawingml/2006/main">
                        <a:graphicData uri="http://schemas.microsoft.com/office/word/2010/wordprocessingShape">
                          <wps:wsp>
                            <wps:cNvCnPr/>
                            <wps:spPr>
                              <a:xfrm>
                                <a:off x="0" y="0"/>
                                <a:ext cx="340241" cy="233916"/>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2DACB2" id="Conector angular 1068" o:spid="_x0000_s1026" type="#_x0000_t34" style="position:absolute;margin-left:59.8pt;margin-top:78.9pt;width:26.8pt;height:18.4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281280" behindDoc="0" locked="0" layoutInCell="1" allowOverlap="1" wp14:anchorId="2050F6D2" wp14:editId="756A42B7">
                      <wp:simplePos x="0" y="0"/>
                      <wp:positionH relativeFrom="column">
                        <wp:posOffset>255905</wp:posOffset>
                      </wp:positionH>
                      <wp:positionV relativeFrom="paragraph">
                        <wp:posOffset>301108</wp:posOffset>
                      </wp:positionV>
                      <wp:extent cx="1060450" cy="758825"/>
                      <wp:effectExtent l="57150" t="19050" r="82550" b="98425"/>
                      <wp:wrapNone/>
                      <wp:docPr id="542" name="Multidocumento 54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0F6D2" id="Multidocumento 542" o:spid="_x0000_s1371" type="#_x0000_t115" style="position:absolute;left:0;text-align:left;margin-left:20.15pt;margin-top:23.7pt;width:83.5pt;height:59.75pt;z-index:2532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10</w:t>
                            </w:r>
                          </w:p>
                        </w:txbxContent>
                      </v:textbox>
                    </v:shape>
                  </w:pict>
                </mc:Fallback>
              </mc:AlternateContent>
            </w:r>
          </w:p>
        </w:tc>
      </w:tr>
      <w:tr w:rsidR="00D721E6" w:rsidRPr="008B5D3C" w:rsidTr="000235CC">
        <w:trPr>
          <w:trHeight w:val="2056"/>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Delegación Administrativa</w:t>
            </w:r>
          </w:p>
        </w:tc>
        <w:tc>
          <w:tcPr>
            <w:tcW w:w="4080" w:type="dxa"/>
            <w:gridSpan w:val="2"/>
            <w:noWrap/>
          </w:tcPr>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11.- ¿El servidor público firma su resguardo?</w:t>
            </w:r>
          </w:p>
          <w:p w:rsidR="00677316" w:rsidRPr="008B5D3C" w:rsidRDefault="00677316" w:rsidP="00677316">
            <w:pPr>
              <w:spacing w:after="0" w:line="240" w:lineRule="auto"/>
              <w:jc w:val="both"/>
              <w:rPr>
                <w:rFonts w:ascii="Arial" w:eastAsia="Times New Roman" w:hAnsi="Arial" w:cs="Arial"/>
                <w:lang w:eastAsia="es-MX"/>
              </w:rPr>
            </w:pPr>
          </w:p>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número 12.</w:t>
            </w:r>
          </w:p>
          <w:p w:rsidR="00D721E6" w:rsidRPr="008B5D3C" w:rsidRDefault="00677316" w:rsidP="0067731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Sí: Continúa en la actividad número 14.</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noProof/>
                <w:lang w:eastAsia="es-MX"/>
              </w:rPr>
              <mc:AlternateContent>
                <mc:Choice Requires="wps">
                  <w:drawing>
                    <wp:anchor distT="0" distB="0" distL="114300" distR="114300" simplePos="0" relativeHeight="253289472" behindDoc="0" locked="0" layoutInCell="1" allowOverlap="1" wp14:anchorId="3BC367F7" wp14:editId="088E5DB2">
                      <wp:simplePos x="0" y="0"/>
                      <wp:positionH relativeFrom="column">
                        <wp:posOffset>932018</wp:posOffset>
                      </wp:positionH>
                      <wp:positionV relativeFrom="paragraph">
                        <wp:posOffset>972244</wp:posOffset>
                      </wp:positionV>
                      <wp:extent cx="323850" cy="238760"/>
                      <wp:effectExtent l="57150" t="19050" r="76200" b="104140"/>
                      <wp:wrapNone/>
                      <wp:docPr id="783" name="Rectángulo 783"/>
                      <wp:cNvGraphicFramePr/>
                      <a:graphic xmlns:a="http://schemas.openxmlformats.org/drawingml/2006/main">
                        <a:graphicData uri="http://schemas.microsoft.com/office/word/2010/wordprocessingShape">
                          <wps:wsp>
                            <wps:cNvSpPr/>
                            <wps:spPr>
                              <a:xfrm>
                                <a:off x="0" y="0"/>
                                <a:ext cx="323850"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367F7" id="Rectángulo 783" o:spid="_x0000_s1372" style="position:absolute;left:0;text-align:left;margin-left:73.4pt;margin-top:76.55pt;width:25.5pt;height:18.8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3291520" behindDoc="0" locked="0" layoutInCell="1" allowOverlap="1" wp14:anchorId="6AAD4468" wp14:editId="58AD28D7">
                      <wp:simplePos x="0" y="0"/>
                      <wp:positionH relativeFrom="column">
                        <wp:posOffset>586740</wp:posOffset>
                      </wp:positionH>
                      <wp:positionV relativeFrom="paragraph">
                        <wp:posOffset>1102360</wp:posOffset>
                      </wp:positionV>
                      <wp:extent cx="0" cy="389499"/>
                      <wp:effectExtent l="95250" t="19050" r="76200" b="86995"/>
                      <wp:wrapNone/>
                      <wp:docPr id="782" name="Conector recto de flecha 782"/>
                      <wp:cNvGraphicFramePr/>
                      <a:graphic xmlns:a="http://schemas.openxmlformats.org/drawingml/2006/main">
                        <a:graphicData uri="http://schemas.microsoft.com/office/word/2010/wordprocessingShape">
                          <wps:wsp>
                            <wps:cNvCnPr/>
                            <wps:spPr>
                              <a:xfrm>
                                <a:off x="0" y="0"/>
                                <a:ext cx="0" cy="389499"/>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2A1E6E6" id="Conector recto de flecha 782" o:spid="_x0000_s1026" type="#_x0000_t32" style="position:absolute;margin-left:46.2pt;margin-top:86.8pt;width:0;height:30.65pt;z-index:2532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88448" behindDoc="0" locked="0" layoutInCell="1" allowOverlap="1" wp14:anchorId="1C33373F" wp14:editId="06049C45">
                      <wp:simplePos x="0" y="0"/>
                      <wp:positionH relativeFrom="column">
                        <wp:posOffset>1222448</wp:posOffset>
                      </wp:positionH>
                      <wp:positionV relativeFrom="paragraph">
                        <wp:posOffset>558534</wp:posOffset>
                      </wp:positionV>
                      <wp:extent cx="311150" cy="291465"/>
                      <wp:effectExtent l="0" t="0" r="12700" b="13335"/>
                      <wp:wrapNone/>
                      <wp:docPr id="787" name="Conector 787"/>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3373F" id="_x0000_s1373" type="#_x0000_t120" style="position:absolute;left:0;text-align:left;margin-left:96.25pt;margin-top:44pt;width:24.5pt;height:22.9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290496" behindDoc="0" locked="0" layoutInCell="1" allowOverlap="1" wp14:anchorId="3B48C230" wp14:editId="79EBC693">
                      <wp:simplePos x="0" y="0"/>
                      <wp:positionH relativeFrom="column">
                        <wp:posOffset>921858</wp:posOffset>
                      </wp:positionH>
                      <wp:positionV relativeFrom="paragraph">
                        <wp:posOffset>705854</wp:posOffset>
                      </wp:positionV>
                      <wp:extent cx="311150" cy="0"/>
                      <wp:effectExtent l="38100" t="76200" r="31750" b="133350"/>
                      <wp:wrapNone/>
                      <wp:docPr id="785" name="Conector recto de flecha 785"/>
                      <wp:cNvGraphicFramePr/>
                      <a:graphic xmlns:a="http://schemas.openxmlformats.org/drawingml/2006/main">
                        <a:graphicData uri="http://schemas.microsoft.com/office/word/2010/wordprocessingShape">
                          <wps:wsp>
                            <wps:cNvCnPr/>
                            <wps:spPr>
                              <a:xfrm>
                                <a:off x="0" y="0"/>
                                <a:ext cx="311150" cy="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51A1618" id="Conector recto de flecha 785" o:spid="_x0000_s1026" type="#_x0000_t32" style="position:absolute;margin-left:72.6pt;margin-top:55.6pt;width:24.5pt;height:0;z-index:2532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286400" behindDoc="0" locked="0" layoutInCell="1" allowOverlap="1" wp14:anchorId="699E6605" wp14:editId="652DE87E">
                      <wp:simplePos x="0" y="0"/>
                      <wp:positionH relativeFrom="column">
                        <wp:posOffset>202787</wp:posOffset>
                      </wp:positionH>
                      <wp:positionV relativeFrom="paragraph">
                        <wp:posOffset>360414</wp:posOffset>
                      </wp:positionV>
                      <wp:extent cx="718820" cy="719455"/>
                      <wp:effectExtent l="57150" t="19050" r="24130" b="99695"/>
                      <wp:wrapNone/>
                      <wp:docPr id="786" name="Decisión 786"/>
                      <wp:cNvGraphicFramePr/>
                      <a:graphic xmlns:a="http://schemas.openxmlformats.org/drawingml/2006/main">
                        <a:graphicData uri="http://schemas.microsoft.com/office/word/2010/wordprocessingShape">
                          <wps:wsp>
                            <wps:cNvSpPr/>
                            <wps:spPr>
                              <a:xfrm>
                                <a:off x="0" y="0"/>
                                <a:ext cx="718820" cy="7194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11</w:t>
                                  </w:r>
                                </w:p>
                                <w:p w:rsidR="009A55ED" w:rsidRDefault="009A55ED" w:rsidP="00F97F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6605" id="Decisión 786" o:spid="_x0000_s1374" type="#_x0000_t110" style="position:absolute;left:0;text-align:left;margin-left:15.95pt;margin-top:28.4pt;width:56.6pt;height:56.6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11</w:t>
                            </w:r>
                          </w:p>
                          <w:p w:rsidR="009A55ED" w:rsidRDefault="009A55ED" w:rsidP="00F97FDC"/>
                        </w:txbxContent>
                      </v:textbox>
                    </v:shape>
                  </w:pict>
                </mc:Fallback>
              </mc:AlternateContent>
            </w:r>
            <w:r w:rsidRPr="008B5D3C">
              <w:rPr>
                <w:noProof/>
                <w:lang w:eastAsia="es-MX"/>
              </w:rPr>
              <mc:AlternateContent>
                <mc:Choice Requires="wps">
                  <w:drawing>
                    <wp:anchor distT="0" distB="0" distL="114300" distR="114300" simplePos="0" relativeHeight="253287424" behindDoc="0" locked="0" layoutInCell="1" allowOverlap="1" wp14:anchorId="6DA39C40" wp14:editId="2D3D039D">
                      <wp:simplePos x="0" y="0"/>
                      <wp:positionH relativeFrom="column">
                        <wp:posOffset>919628</wp:posOffset>
                      </wp:positionH>
                      <wp:positionV relativeFrom="paragraph">
                        <wp:posOffset>157406</wp:posOffset>
                      </wp:positionV>
                      <wp:extent cx="333375" cy="219710"/>
                      <wp:effectExtent l="57150" t="19050" r="85725" b="104140"/>
                      <wp:wrapNone/>
                      <wp:docPr id="784"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9C40" id="Rectángulo 784" o:spid="_x0000_s1375" style="position:absolute;left:0;text-align:left;margin-left:72.4pt;margin-top:12.4pt;width:26.25pt;height:17.3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293568" behindDoc="0" locked="0" layoutInCell="1" allowOverlap="1" wp14:anchorId="0F5616CA" wp14:editId="18C06FB6">
                      <wp:simplePos x="0" y="0"/>
                      <wp:positionH relativeFrom="column">
                        <wp:posOffset>269875</wp:posOffset>
                      </wp:positionH>
                      <wp:positionV relativeFrom="paragraph">
                        <wp:posOffset>136806</wp:posOffset>
                      </wp:positionV>
                      <wp:extent cx="276446" cy="244549"/>
                      <wp:effectExtent l="38100" t="38100" r="85725" b="98425"/>
                      <wp:wrapNone/>
                      <wp:docPr id="1137" name="Conector angular 1072"/>
                      <wp:cNvGraphicFramePr/>
                      <a:graphic xmlns:a="http://schemas.openxmlformats.org/drawingml/2006/main">
                        <a:graphicData uri="http://schemas.microsoft.com/office/word/2010/wordprocessingShape">
                          <wps:wsp>
                            <wps:cNvCnPr/>
                            <wps:spPr>
                              <a:xfrm>
                                <a:off x="0" y="0"/>
                                <a:ext cx="276446" cy="244549"/>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2328BA" id="Conector angular 1072" o:spid="_x0000_s1026" type="#_x0000_t34" style="position:absolute;margin-left:21.25pt;margin-top:10.75pt;width:21.75pt;height:19.2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" adj="21579"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292544" behindDoc="0" locked="0" layoutInCell="1" allowOverlap="1" wp14:anchorId="5DBCC41A" wp14:editId="298A4C25">
                      <wp:simplePos x="0" y="0"/>
                      <wp:positionH relativeFrom="column">
                        <wp:posOffset>-18873</wp:posOffset>
                      </wp:positionH>
                      <wp:positionV relativeFrom="paragraph">
                        <wp:posOffset>17794</wp:posOffset>
                      </wp:positionV>
                      <wp:extent cx="271780" cy="300990"/>
                      <wp:effectExtent l="57150" t="19050" r="71120" b="99060"/>
                      <wp:wrapNone/>
                      <wp:docPr id="1138" name="Conector fuera de página 1071"/>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C41A" id="Conector fuera de página 1071" o:spid="_x0000_s1376" type="#_x0000_t177" style="position:absolute;left:0;text-align:left;margin-left:-1.5pt;margin-top:1.4pt;width:21.4pt;height:23.7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2</w:t>
                            </w:r>
                          </w:p>
                        </w:txbxContent>
                      </v:textbox>
                    </v:shape>
                  </w:pict>
                </mc:Fallback>
              </mc:AlternateContent>
            </w:r>
          </w:p>
        </w:tc>
      </w:tr>
      <w:tr w:rsidR="00D721E6" w:rsidRPr="008B5D3C" w:rsidTr="000235CC">
        <w:trPr>
          <w:trHeight w:val="1546"/>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Delegación Administrativa</w:t>
            </w:r>
          </w:p>
        </w:tc>
        <w:tc>
          <w:tcPr>
            <w:tcW w:w="4080" w:type="dxa"/>
            <w:gridSpan w:val="2"/>
            <w:noWrap/>
          </w:tcPr>
          <w:p w:rsidR="00D721E6" w:rsidRPr="008B5D3C" w:rsidRDefault="00677316" w:rsidP="0067731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 xml:space="preserve">12.- Entrega el resguardo al servidor público, el cual firmará al calce de recibido para su revisión y este tendrá 48 horas para hacer las observaciones que considere pertinentes y devolverlo a la Dirección de Almacenes. </w:t>
            </w:r>
          </w:p>
        </w:tc>
        <w:tc>
          <w:tcPr>
            <w:tcW w:w="2541" w:type="dxa"/>
            <w:gridSpan w:val="2"/>
          </w:tcPr>
          <w:p w:rsidR="00D721E6" w:rsidRPr="008B5D3C" w:rsidRDefault="00D721E6" w:rsidP="00D721E6">
            <w:pPr>
              <w:spacing w:after="0" w:line="240" w:lineRule="auto"/>
              <w:jc w:val="center"/>
              <w:rPr>
                <w:rFonts w:ascii="Arial" w:eastAsia="Times New Roman" w:hAnsi="Arial" w:cs="Arial"/>
                <w:lang w:eastAsia="es-MX"/>
              </w:rPr>
            </w:pPr>
            <w:r w:rsidRPr="008B5D3C">
              <w:rPr>
                <w:rFonts w:ascii="Arial" w:hAnsi="Arial" w:cs="Arial"/>
                <w:noProof/>
                <w:lang w:eastAsia="es-MX"/>
              </w:rPr>
              <mc:AlternateContent>
                <mc:Choice Requires="wps">
                  <w:drawing>
                    <wp:anchor distT="0" distB="0" distL="114300" distR="114300" simplePos="0" relativeHeight="253295616" behindDoc="0" locked="0" layoutInCell="1" allowOverlap="1" wp14:anchorId="19CB6D5B" wp14:editId="3997F5AB">
                      <wp:simplePos x="0" y="0"/>
                      <wp:positionH relativeFrom="column">
                        <wp:posOffset>622300</wp:posOffset>
                      </wp:positionH>
                      <wp:positionV relativeFrom="paragraph">
                        <wp:posOffset>721360</wp:posOffset>
                      </wp:positionV>
                      <wp:extent cx="0" cy="514601"/>
                      <wp:effectExtent l="95250" t="19050" r="76200" b="95250"/>
                      <wp:wrapNone/>
                      <wp:docPr id="1139" name="Conector recto de flecha 1139"/>
                      <wp:cNvGraphicFramePr/>
                      <a:graphic xmlns:a="http://schemas.openxmlformats.org/drawingml/2006/main">
                        <a:graphicData uri="http://schemas.microsoft.com/office/word/2010/wordprocessingShape">
                          <wps:wsp>
                            <wps:cNvCnPr/>
                            <wps:spPr>
                              <a:xfrm flipH="1">
                                <a:off x="0" y="0"/>
                                <a:ext cx="0" cy="514601"/>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E36A17F" id="Conector recto de flecha 1139" o:spid="_x0000_s1026" type="#_x0000_t32" style="position:absolute;margin-left:49pt;margin-top:56.8pt;width:0;height:40.5pt;flip:x;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294592" behindDoc="1" locked="0" layoutInCell="1" allowOverlap="1" wp14:anchorId="1EF5433F" wp14:editId="15B86CE0">
                      <wp:simplePos x="0" y="0"/>
                      <wp:positionH relativeFrom="column">
                        <wp:posOffset>119380</wp:posOffset>
                      </wp:positionH>
                      <wp:positionV relativeFrom="paragraph">
                        <wp:posOffset>152193</wp:posOffset>
                      </wp:positionV>
                      <wp:extent cx="914400" cy="612648"/>
                      <wp:effectExtent l="57150" t="19050" r="76200" b="73660"/>
                      <wp:wrapNone/>
                      <wp:docPr id="370" name="Documento 370"/>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5433F" id="Documento 370" o:spid="_x0000_s1377" type="#_x0000_t114" style="position:absolute;left:0;text-align:left;margin-left:9.4pt;margin-top:12pt;width:1in;height:48.25pt;z-index:-2500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12</w:t>
                            </w:r>
                          </w:p>
                        </w:txbxContent>
                      </v:textbox>
                    </v:shape>
                  </w:pict>
                </mc:Fallback>
              </mc:AlternateContent>
            </w:r>
          </w:p>
        </w:tc>
      </w:tr>
      <w:tr w:rsidR="00D721E6" w:rsidRPr="008B5D3C" w:rsidTr="000235CC">
        <w:trPr>
          <w:trHeight w:val="1657"/>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Delegación Administrativa</w:t>
            </w:r>
          </w:p>
        </w:tc>
        <w:tc>
          <w:tcPr>
            <w:tcW w:w="4080" w:type="dxa"/>
            <w:gridSpan w:val="2"/>
            <w:noWrap/>
          </w:tcPr>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13.- ¿Las observaciones señaladas por los servidores públicos se estiman procedentes?</w:t>
            </w:r>
          </w:p>
          <w:p w:rsidR="00677316" w:rsidRPr="008B5D3C" w:rsidRDefault="00677316" w:rsidP="00677316">
            <w:pPr>
              <w:spacing w:after="0" w:line="240" w:lineRule="auto"/>
              <w:jc w:val="both"/>
              <w:rPr>
                <w:rFonts w:ascii="Arial" w:eastAsia="Times New Roman" w:hAnsi="Arial" w:cs="Arial"/>
                <w:strike/>
                <w:lang w:eastAsia="es-MX"/>
              </w:rPr>
            </w:pPr>
          </w:p>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4.</w:t>
            </w:r>
          </w:p>
          <w:p w:rsidR="00D721E6" w:rsidRPr="008B5D3C" w:rsidRDefault="00677316" w:rsidP="0067731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 xml:space="preserve">No: continúa en la actividad 23. </w:t>
            </w:r>
          </w:p>
        </w:tc>
        <w:tc>
          <w:tcPr>
            <w:tcW w:w="2541" w:type="dxa"/>
            <w:gridSpan w:val="2"/>
          </w:tcPr>
          <w:p w:rsidR="00D721E6" w:rsidRPr="008B5D3C" w:rsidRDefault="00D721E6" w:rsidP="00D721E6">
            <w:pPr>
              <w:spacing w:after="0" w:line="240" w:lineRule="auto"/>
              <w:jc w:val="center"/>
              <w:rPr>
                <w:rFonts w:ascii="Arial" w:eastAsia="Times New Roman" w:hAnsi="Arial" w:cs="Arial"/>
                <w:lang w:eastAsia="es-MX"/>
              </w:rPr>
            </w:pPr>
            <w:r w:rsidRPr="008B5D3C">
              <w:rPr>
                <w:rFonts w:ascii="Arial" w:hAnsi="Arial" w:cs="Arial"/>
                <w:noProof/>
                <w:lang w:eastAsia="es-MX"/>
              </w:rPr>
              <mc:AlternateContent>
                <mc:Choice Requires="wps">
                  <w:drawing>
                    <wp:anchor distT="0" distB="0" distL="114300" distR="114300" simplePos="0" relativeHeight="253299712" behindDoc="0" locked="0" layoutInCell="1" allowOverlap="1" wp14:anchorId="2203D149" wp14:editId="5F35995A">
                      <wp:simplePos x="0" y="0"/>
                      <wp:positionH relativeFrom="column">
                        <wp:posOffset>1182675</wp:posOffset>
                      </wp:positionH>
                      <wp:positionV relativeFrom="paragraph">
                        <wp:posOffset>980364</wp:posOffset>
                      </wp:positionV>
                      <wp:extent cx="311150" cy="306095"/>
                      <wp:effectExtent l="0" t="0" r="12700" b="17780"/>
                      <wp:wrapNone/>
                      <wp:docPr id="1035" name="Conector 787"/>
                      <wp:cNvGraphicFramePr/>
                      <a:graphic xmlns:a="http://schemas.openxmlformats.org/drawingml/2006/main">
                        <a:graphicData uri="http://schemas.microsoft.com/office/word/2010/wordprocessingShape">
                          <wps:wsp>
                            <wps:cNvSpPr/>
                            <wps:spPr>
                              <a:xfrm>
                                <a:off x="0" y="0"/>
                                <a:ext cx="311150" cy="30609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292622" w:rsidRDefault="009A55ED" w:rsidP="00A22BA2">
                                  <w:pPr>
                                    <w:spacing w:after="0"/>
                                    <w:jc w:val="center"/>
                                    <w:rPr>
                                      <w:color w:val="0D0D0D" w:themeColor="text1" w:themeTint="F2"/>
                                      <w:sz w:val="18"/>
                                      <w:szCs w:val="18"/>
                                    </w:rPr>
                                  </w:pPr>
                                  <w:r>
                                    <w:rPr>
                                      <w:color w:val="0D0D0D" w:themeColor="text1" w:themeTint="F2"/>
                                      <w:sz w:val="18"/>
                                      <w:szCs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3D149" id="_x0000_s1378" type="#_x0000_t120" style="position:absolute;left:0;text-align:left;margin-left:93.1pt;margin-top:77.2pt;width:24.5pt;height:24.1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" fillcolor="window" strokecolor="#0d0d0d" strokeweight="1pt">
                      <v:textbox>
                        <w:txbxContent>
                          <w:p w:rsidR="009A55ED" w:rsidRPr="00292622" w:rsidRDefault="009A55ED" w:rsidP="00A22BA2">
                            <w:pPr>
                              <w:spacing w:after="0"/>
                              <w:jc w:val="center"/>
                              <w:rPr>
                                <w:color w:val="0D0D0D" w:themeColor="text1" w:themeTint="F2"/>
                                <w:sz w:val="18"/>
                                <w:szCs w:val="18"/>
                              </w:rPr>
                            </w:pPr>
                            <w:r>
                              <w:rPr>
                                <w:color w:val="0D0D0D" w:themeColor="text1" w:themeTint="F2"/>
                                <w:sz w:val="18"/>
                                <w:szCs w:val="18"/>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03808" behindDoc="0" locked="0" layoutInCell="1" allowOverlap="1" wp14:anchorId="13372D2B" wp14:editId="2648F294">
                      <wp:simplePos x="0" y="0"/>
                      <wp:positionH relativeFrom="column">
                        <wp:posOffset>32385</wp:posOffset>
                      </wp:positionH>
                      <wp:positionV relativeFrom="paragraph">
                        <wp:posOffset>1256030</wp:posOffset>
                      </wp:positionV>
                      <wp:extent cx="311150" cy="291465"/>
                      <wp:effectExtent l="0" t="0" r="12700" b="13335"/>
                      <wp:wrapNone/>
                      <wp:docPr id="1142" name="Conector 1080"/>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2D2B" id="Conector 1080" o:spid="_x0000_s1379" type="#_x0000_t120" style="position:absolute;left:0;text-align:left;margin-left:2.55pt;margin-top:98.9pt;width:24.5pt;height:22.9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noProof/>
                <w:lang w:eastAsia="es-MX"/>
              </w:rPr>
              <mc:AlternateContent>
                <mc:Choice Requires="wps">
                  <w:drawing>
                    <wp:anchor distT="0" distB="0" distL="114300" distR="114300" simplePos="0" relativeHeight="253298688" behindDoc="0" locked="0" layoutInCell="1" allowOverlap="1" wp14:anchorId="6CBFBBDB" wp14:editId="578EEC49">
                      <wp:simplePos x="0" y="0"/>
                      <wp:positionH relativeFrom="column">
                        <wp:posOffset>1139028</wp:posOffset>
                      </wp:positionH>
                      <wp:positionV relativeFrom="paragraph">
                        <wp:posOffset>675005</wp:posOffset>
                      </wp:positionV>
                      <wp:extent cx="333375" cy="219710"/>
                      <wp:effectExtent l="57150" t="19050" r="85725" b="104140"/>
                      <wp:wrapNone/>
                      <wp:docPr id="1034"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06108" w:rsidRDefault="009A55ED" w:rsidP="00F97FDC">
                                  <w:pPr>
                                    <w:jc w:val="center"/>
                                    <w:rPr>
                                      <w:color w:val="0D0D0D" w:themeColor="text1" w:themeTint="F2"/>
                                      <w:sz w:val="16"/>
                                      <w:szCs w:val="16"/>
                                      <w:lang w:val="es-ES"/>
                                    </w:rPr>
                                  </w:pPr>
                                  <w:r>
                                    <w:rPr>
                                      <w:color w:val="0D0D0D" w:themeColor="text1" w:themeTint="F2"/>
                                      <w:sz w:val="16"/>
                                      <w:szCs w:val="16"/>
                                      <w:lang w:val="es-E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FBBDB" id="_x0000_s1380" style="position:absolute;left:0;text-align:left;margin-left:89.7pt;margin-top:53.15pt;width:26.25pt;height:17.3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" filled="f" strokecolor="#0d0d0d">
                      <v:shadow on="t" color="black" opacity="22937f" origin=",.5" offset="0,.63889mm"/>
                      <v:textbox>
                        <w:txbxContent>
                          <w:p w:rsidR="009A55ED" w:rsidRPr="00A06108" w:rsidRDefault="009A55ED" w:rsidP="00F97FDC">
                            <w:pPr>
                              <w:jc w:val="center"/>
                              <w:rPr>
                                <w:color w:val="0D0D0D" w:themeColor="text1" w:themeTint="F2"/>
                                <w:sz w:val="16"/>
                                <w:szCs w:val="16"/>
                                <w:lang w:val="es-ES"/>
                              </w:rPr>
                            </w:pPr>
                            <w:r>
                              <w:rPr>
                                <w:color w:val="0D0D0D" w:themeColor="text1" w:themeTint="F2"/>
                                <w:sz w:val="16"/>
                                <w:szCs w:val="16"/>
                                <w:lang w:val="es-ES"/>
                              </w:rPr>
                              <w:t>NO</w:t>
                            </w:r>
                          </w:p>
                        </w:txbxContent>
                      </v:textbox>
                    </v:rect>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01760" behindDoc="0" locked="0" layoutInCell="1" allowOverlap="1" wp14:anchorId="38B93544" wp14:editId="210B822A">
                      <wp:simplePos x="0" y="0"/>
                      <wp:positionH relativeFrom="column">
                        <wp:posOffset>620676</wp:posOffset>
                      </wp:positionH>
                      <wp:positionV relativeFrom="paragraph">
                        <wp:posOffset>824983</wp:posOffset>
                      </wp:positionV>
                      <wp:extent cx="542260" cy="329609"/>
                      <wp:effectExtent l="38100" t="38100" r="48895" b="127635"/>
                      <wp:wrapNone/>
                      <wp:docPr id="1140" name="Conector angular 1077"/>
                      <wp:cNvGraphicFramePr/>
                      <a:graphic xmlns:a="http://schemas.openxmlformats.org/drawingml/2006/main">
                        <a:graphicData uri="http://schemas.microsoft.com/office/word/2010/wordprocessingShape">
                          <wps:wsp>
                            <wps:cNvCnPr/>
                            <wps:spPr>
                              <a:xfrm>
                                <a:off x="0" y="0"/>
                                <a:ext cx="542260" cy="329609"/>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74547EF" id="Conector angular 1077" o:spid="_x0000_s1026" type="#_x0000_t34" style="position:absolute;margin-left:48.85pt;margin-top:64.95pt;width:42.7pt;height:25.95pt;z-index:2533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00736" behindDoc="0" locked="0" layoutInCell="1" allowOverlap="1" wp14:anchorId="2C575E63" wp14:editId="518D5056">
                      <wp:simplePos x="0" y="0"/>
                      <wp:positionH relativeFrom="column">
                        <wp:posOffset>1192678</wp:posOffset>
                      </wp:positionH>
                      <wp:positionV relativeFrom="paragraph">
                        <wp:posOffset>282604</wp:posOffset>
                      </wp:positionV>
                      <wp:extent cx="311150" cy="310515"/>
                      <wp:effectExtent l="0" t="0" r="12700" b="13335"/>
                      <wp:wrapNone/>
                      <wp:docPr id="1036"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A06108" w:rsidRDefault="009A55ED" w:rsidP="00F97FDC">
                                  <w:pPr>
                                    <w:jc w:val="center"/>
                                    <w:rPr>
                                      <w:color w:val="0D0D0D" w:themeColor="text1" w:themeTint="F2"/>
                                      <w:sz w:val="16"/>
                                      <w:szCs w:val="16"/>
                                      <w:lang w:val="es-ES"/>
                                    </w:rPr>
                                  </w:pPr>
                                  <w:r>
                                    <w:rPr>
                                      <w:color w:val="0D0D0D" w:themeColor="text1" w:themeTint="F2"/>
                                      <w:sz w:val="16"/>
                                      <w:szCs w:val="16"/>
                                      <w:lang w:val="es-E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5E63" id="_x0000_s1381" type="#_x0000_t120" style="position:absolute;left:0;text-align:left;margin-left:93.9pt;margin-top:22.25pt;width:24.5pt;height:24.4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" fillcolor="window" strokecolor="#0d0d0d" strokeweight="1pt">
                      <v:textbox>
                        <w:txbxContent>
                          <w:p w:rsidR="009A55ED" w:rsidRPr="00A06108" w:rsidRDefault="009A55ED" w:rsidP="00F97FDC">
                            <w:pPr>
                              <w:jc w:val="center"/>
                              <w:rPr>
                                <w:color w:val="0D0D0D" w:themeColor="text1" w:themeTint="F2"/>
                                <w:sz w:val="16"/>
                                <w:szCs w:val="16"/>
                                <w:lang w:val="es-ES"/>
                              </w:rPr>
                            </w:pPr>
                            <w:r>
                              <w:rPr>
                                <w:color w:val="0D0D0D" w:themeColor="text1" w:themeTint="F2"/>
                                <w:sz w:val="16"/>
                                <w:szCs w:val="16"/>
                                <w:lang w:val="es-ES"/>
                              </w:rPr>
                              <w:t>B</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02784" behindDoc="0" locked="0" layoutInCell="1" allowOverlap="1" wp14:anchorId="02D435C8" wp14:editId="354FCD3B">
                      <wp:simplePos x="0" y="0"/>
                      <wp:positionH relativeFrom="column">
                        <wp:posOffset>977900</wp:posOffset>
                      </wp:positionH>
                      <wp:positionV relativeFrom="paragraph">
                        <wp:posOffset>445327</wp:posOffset>
                      </wp:positionV>
                      <wp:extent cx="240916" cy="0"/>
                      <wp:effectExtent l="38100" t="76200" r="26035" b="133350"/>
                      <wp:wrapNone/>
                      <wp:docPr id="1141" name="Conector recto de flecha 1141"/>
                      <wp:cNvGraphicFramePr/>
                      <a:graphic xmlns:a="http://schemas.openxmlformats.org/drawingml/2006/main">
                        <a:graphicData uri="http://schemas.microsoft.com/office/word/2010/wordprocessingShape">
                          <wps:wsp>
                            <wps:cNvCnPr/>
                            <wps:spPr>
                              <a:xfrm>
                                <a:off x="0" y="0"/>
                                <a:ext cx="240916" cy="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11A71ED" id="Conector recto de flecha 1141" o:spid="_x0000_s1026" type="#_x0000_t32" style="position:absolute;margin-left:77pt;margin-top:35.05pt;width:18.95pt;height:0;z-index:2533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296640" behindDoc="0" locked="0" layoutInCell="1" allowOverlap="1" wp14:anchorId="3B2A01EF" wp14:editId="5181300B">
                      <wp:simplePos x="0" y="0"/>
                      <wp:positionH relativeFrom="column">
                        <wp:posOffset>260350</wp:posOffset>
                      </wp:positionH>
                      <wp:positionV relativeFrom="paragraph">
                        <wp:posOffset>110726</wp:posOffset>
                      </wp:positionV>
                      <wp:extent cx="718820" cy="719455"/>
                      <wp:effectExtent l="57150" t="19050" r="24130" b="99695"/>
                      <wp:wrapNone/>
                      <wp:docPr id="1032" name="Decisión 786"/>
                      <wp:cNvGraphicFramePr/>
                      <a:graphic xmlns:a="http://schemas.openxmlformats.org/drawingml/2006/main">
                        <a:graphicData uri="http://schemas.microsoft.com/office/word/2010/wordprocessingShape">
                          <wps:wsp>
                            <wps:cNvSpPr/>
                            <wps:spPr>
                              <a:xfrm>
                                <a:off x="0" y="0"/>
                                <a:ext cx="718820" cy="7194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13</w:t>
                                  </w:r>
                                </w:p>
                                <w:p w:rsidR="009A55ED" w:rsidRDefault="009A55ED" w:rsidP="00F97F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01EF" id="_x0000_s1382" type="#_x0000_t110" style="position:absolute;left:0;text-align:left;margin-left:20.5pt;margin-top:8.7pt;width:56.6pt;height:56.6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13</w:t>
                            </w:r>
                          </w:p>
                          <w:p w:rsidR="009A55ED" w:rsidRDefault="009A55ED" w:rsidP="00F97FDC"/>
                        </w:txbxContent>
                      </v:textbox>
                    </v:shape>
                  </w:pict>
                </mc:Fallback>
              </mc:AlternateContent>
            </w:r>
            <w:r w:rsidRPr="008B5D3C">
              <w:rPr>
                <w:noProof/>
                <w:lang w:eastAsia="es-MX"/>
              </w:rPr>
              <mc:AlternateContent>
                <mc:Choice Requires="wps">
                  <w:drawing>
                    <wp:anchor distT="0" distB="0" distL="114300" distR="114300" simplePos="0" relativeHeight="253297664" behindDoc="0" locked="0" layoutInCell="1" allowOverlap="1" wp14:anchorId="6C490519" wp14:editId="641CE724">
                      <wp:simplePos x="0" y="0"/>
                      <wp:positionH relativeFrom="column">
                        <wp:posOffset>1146175</wp:posOffset>
                      </wp:positionH>
                      <wp:positionV relativeFrom="paragraph">
                        <wp:posOffset>29210</wp:posOffset>
                      </wp:positionV>
                      <wp:extent cx="333375" cy="219710"/>
                      <wp:effectExtent l="57150" t="19050" r="85725" b="104140"/>
                      <wp:wrapNone/>
                      <wp:docPr id="1033"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90519" id="_x0000_s1383" style="position:absolute;left:0;text-align:left;margin-left:90.25pt;margin-top:2.3pt;width:26.25pt;height:17.3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p>
        </w:tc>
      </w:tr>
      <w:tr w:rsidR="00D721E6" w:rsidRPr="008B5D3C" w:rsidTr="000235CC">
        <w:trPr>
          <w:trHeight w:val="1657"/>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 xml:space="preserve">Delegación Administrativa </w:t>
            </w:r>
          </w:p>
        </w:tc>
        <w:tc>
          <w:tcPr>
            <w:tcW w:w="4080" w:type="dxa"/>
            <w:gridSpan w:val="2"/>
            <w:noWrap/>
          </w:tcPr>
          <w:p w:rsidR="00D721E6" w:rsidRPr="008B5D3C" w:rsidRDefault="0067731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14.- Recolecta, revisa y envía al Departamento de Inventarios la totalidad de los resguardos de la Sala Regional debidamente firmados, conservando una copia para su control.</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06880" behindDoc="0" locked="0" layoutInCell="1" allowOverlap="1" wp14:anchorId="310254BE" wp14:editId="43DC456A">
                      <wp:simplePos x="0" y="0"/>
                      <wp:positionH relativeFrom="column">
                        <wp:posOffset>769620</wp:posOffset>
                      </wp:positionH>
                      <wp:positionV relativeFrom="paragraph">
                        <wp:posOffset>958850</wp:posOffset>
                      </wp:positionV>
                      <wp:extent cx="0" cy="578706"/>
                      <wp:effectExtent l="95250" t="19050" r="76200" b="88265"/>
                      <wp:wrapNone/>
                      <wp:docPr id="1143" name="Conector recto de flecha 1143"/>
                      <wp:cNvGraphicFramePr/>
                      <a:graphic xmlns:a="http://schemas.openxmlformats.org/drawingml/2006/main">
                        <a:graphicData uri="http://schemas.microsoft.com/office/word/2010/wordprocessingShape">
                          <wps:wsp>
                            <wps:cNvCnPr/>
                            <wps:spPr>
                              <a:xfrm>
                                <a:off x="0" y="0"/>
                                <a:ext cx="0" cy="578706"/>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06CC401" id="Conector recto de flecha 1143" o:spid="_x0000_s1026" type="#_x0000_t32" style="position:absolute;margin-left:60.6pt;margin-top:75.5pt;width:0;height:45.55pt;z-index:2533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05856" behindDoc="0" locked="0" layoutInCell="1" allowOverlap="1" wp14:anchorId="78B09F6A" wp14:editId="745FDE94">
                      <wp:simplePos x="0" y="0"/>
                      <wp:positionH relativeFrom="column">
                        <wp:posOffset>332902</wp:posOffset>
                      </wp:positionH>
                      <wp:positionV relativeFrom="paragraph">
                        <wp:posOffset>88265</wp:posOffset>
                      </wp:positionV>
                      <wp:extent cx="316230" cy="269875"/>
                      <wp:effectExtent l="38100" t="38100" r="83820" b="92075"/>
                      <wp:wrapNone/>
                      <wp:docPr id="1144" name="Conector angular 1081"/>
                      <wp:cNvGraphicFramePr/>
                      <a:graphic xmlns:a="http://schemas.openxmlformats.org/drawingml/2006/main">
                        <a:graphicData uri="http://schemas.microsoft.com/office/word/2010/wordprocessingShape">
                          <wps:wsp>
                            <wps:cNvCnPr/>
                            <wps:spPr>
                              <a:xfrm>
                                <a:off x="0" y="0"/>
                                <a:ext cx="316230" cy="269875"/>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AB6384" id="Conector angular 1081" o:spid="_x0000_s1026" type="#_x0000_t34" style="position:absolute;margin-left:26.2pt;margin-top:6.95pt;width:24.9pt;height:21.2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04832" behindDoc="1" locked="0" layoutInCell="1" allowOverlap="1" wp14:anchorId="0453CAB2" wp14:editId="1CEAC343">
                      <wp:simplePos x="0" y="0"/>
                      <wp:positionH relativeFrom="column">
                        <wp:posOffset>357491</wp:posOffset>
                      </wp:positionH>
                      <wp:positionV relativeFrom="paragraph">
                        <wp:posOffset>342989</wp:posOffset>
                      </wp:positionV>
                      <wp:extent cx="914400" cy="612648"/>
                      <wp:effectExtent l="57150" t="19050" r="76200" b="73660"/>
                      <wp:wrapNone/>
                      <wp:docPr id="391" name="Documento 391"/>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53CAB2" id="Documento 391" o:spid="_x0000_s1384" type="#_x0000_t114" style="position:absolute;left:0;text-align:left;margin-left:28.15pt;margin-top:27pt;width:1in;height:48.25pt;z-index:-2500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14</w:t>
                            </w:r>
                          </w:p>
                        </w:txbxContent>
                      </v:textbox>
                    </v:shape>
                  </w:pict>
                </mc:Fallback>
              </mc:AlternateContent>
            </w:r>
          </w:p>
        </w:tc>
      </w:tr>
      <w:tr w:rsidR="00D721E6" w:rsidRPr="008B5D3C" w:rsidTr="000235CC">
        <w:trPr>
          <w:trHeight w:val="1657"/>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Inventarios</w:t>
            </w:r>
          </w:p>
        </w:tc>
        <w:tc>
          <w:tcPr>
            <w:tcW w:w="4080" w:type="dxa"/>
            <w:gridSpan w:val="2"/>
            <w:noWrap/>
          </w:tcPr>
          <w:p w:rsidR="00D721E6" w:rsidRPr="008B5D3C" w:rsidRDefault="0067731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 xml:space="preserve">15- Recibe los resguardos y compara el total de bienes de la Sala Regional contra la base de datos del </w:t>
            </w:r>
            <w:r w:rsidRPr="008B5D3C">
              <w:rPr>
                <w:rFonts w:ascii="Arial" w:hAnsi="Arial" w:cs="Arial"/>
              </w:rPr>
              <w:t xml:space="preserve">sistema informático </w:t>
            </w:r>
            <w:r w:rsidRPr="008B5D3C">
              <w:rPr>
                <w:rFonts w:ascii="Arial" w:eastAsia="Times New Roman" w:hAnsi="Arial" w:cs="Arial"/>
                <w:lang w:eastAsia="es-MX"/>
              </w:rPr>
              <w:t xml:space="preserve"> para determinar los bienes localizados y los no localizados de los cuales será responsabilidad de la Delegación Administrativa encontrar y comunicar a la Subdirección de Mobiliario para elaborar el informe de la actividad 21.</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10976" behindDoc="0" locked="0" layoutInCell="1" allowOverlap="1" wp14:anchorId="33D668A0" wp14:editId="75519F9A">
                      <wp:simplePos x="0" y="0"/>
                      <wp:positionH relativeFrom="column">
                        <wp:posOffset>253644</wp:posOffset>
                      </wp:positionH>
                      <wp:positionV relativeFrom="paragraph">
                        <wp:posOffset>1271016</wp:posOffset>
                      </wp:positionV>
                      <wp:extent cx="311150" cy="299720"/>
                      <wp:effectExtent l="0" t="0" r="12700" b="24130"/>
                      <wp:wrapNone/>
                      <wp:docPr id="1392" name="Conector 787"/>
                      <wp:cNvGraphicFramePr/>
                      <a:graphic xmlns:a="http://schemas.openxmlformats.org/drawingml/2006/main">
                        <a:graphicData uri="http://schemas.microsoft.com/office/word/2010/wordprocessingShape">
                          <wps:wsp>
                            <wps:cNvSpPr/>
                            <wps:spPr>
                              <a:xfrm>
                                <a:off x="0" y="0"/>
                                <a:ext cx="311150" cy="29972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292622" w:rsidRDefault="009A55ED" w:rsidP="001E2A5F">
                                  <w:pPr>
                                    <w:jc w:val="center"/>
                                    <w:rPr>
                                      <w:color w:val="0D0D0D" w:themeColor="text1" w:themeTint="F2"/>
                                      <w:sz w:val="18"/>
                                      <w:szCs w:val="18"/>
                                    </w:rPr>
                                  </w:pPr>
                                  <w:r>
                                    <w:rPr>
                                      <w:color w:val="0D0D0D" w:themeColor="text1" w:themeTint="F2"/>
                                      <w:sz w:val="18"/>
                                      <w:szCs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668A0" id="_x0000_s1385" type="#_x0000_t120" style="position:absolute;left:0;text-align:left;margin-left:19.95pt;margin-top:100.1pt;width:24.5pt;height:23.6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" fillcolor="window" strokecolor="#0d0d0d" strokeweight="1pt">
                      <v:textbox>
                        <w:txbxContent>
                          <w:p w:rsidR="009A55ED" w:rsidRPr="00292622" w:rsidRDefault="009A55ED" w:rsidP="001E2A5F">
                            <w:pPr>
                              <w:jc w:val="center"/>
                              <w:rPr>
                                <w:color w:val="0D0D0D" w:themeColor="text1" w:themeTint="F2"/>
                                <w:sz w:val="18"/>
                                <w:szCs w:val="18"/>
                              </w:rPr>
                            </w:pPr>
                            <w:r>
                              <w:rPr>
                                <w:color w:val="0D0D0D" w:themeColor="text1" w:themeTint="F2"/>
                                <w:sz w:val="18"/>
                                <w:szCs w:val="18"/>
                              </w:rPr>
                              <w:t>E</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12000" behindDoc="0" locked="0" layoutInCell="1" allowOverlap="1" wp14:anchorId="060935BE" wp14:editId="5764D4F9">
                      <wp:simplePos x="0" y="0"/>
                      <wp:positionH relativeFrom="column">
                        <wp:posOffset>387350</wp:posOffset>
                      </wp:positionH>
                      <wp:positionV relativeFrom="paragraph">
                        <wp:posOffset>1069340</wp:posOffset>
                      </wp:positionV>
                      <wp:extent cx="0" cy="190500"/>
                      <wp:effectExtent l="95250" t="19050" r="76200" b="95250"/>
                      <wp:wrapNone/>
                      <wp:docPr id="1393" name="Conector recto de flecha 1393"/>
                      <wp:cNvGraphicFramePr/>
                      <a:graphic xmlns:a="http://schemas.openxmlformats.org/drawingml/2006/main">
                        <a:graphicData uri="http://schemas.microsoft.com/office/word/2010/wordprocessingShape">
                          <wps:wsp>
                            <wps:cNvCnPr/>
                            <wps:spPr>
                              <a:xfrm flipH="1">
                                <a:off x="0" y="0"/>
                                <a:ext cx="0" cy="1905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4278B8" id="Conector recto de flecha 1393" o:spid="_x0000_s1026" type="#_x0000_t32" style="position:absolute;margin-left:30.5pt;margin-top:84.2pt;width:0;height:15pt;flip:x;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308928" behindDoc="0" locked="0" layoutInCell="1" allowOverlap="1" wp14:anchorId="4AC7B704" wp14:editId="524B4260">
                      <wp:simplePos x="0" y="0"/>
                      <wp:positionH relativeFrom="column">
                        <wp:posOffset>1193165</wp:posOffset>
                      </wp:positionH>
                      <wp:positionV relativeFrom="paragraph">
                        <wp:posOffset>1236152</wp:posOffset>
                      </wp:positionV>
                      <wp:extent cx="271780" cy="300990"/>
                      <wp:effectExtent l="57150" t="19050" r="71120" b="99060"/>
                      <wp:wrapNone/>
                      <wp:docPr id="1145" name="Conector fuera de página 1083"/>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7B704" id="Conector fuera de página 1083" o:spid="_x0000_s1386" type="#_x0000_t177" style="position:absolute;left:0;text-align:left;margin-left:93.95pt;margin-top:97.35pt;width:21.4pt;height:23.7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v:textbox>
                    </v:shape>
                  </w:pict>
                </mc:Fallback>
              </mc:AlternateContent>
            </w:r>
            <w:r w:rsidRPr="008B5D3C">
              <w:rPr>
                <w:noProof/>
                <w:lang w:eastAsia="es-MX"/>
              </w:rPr>
              <mc:AlternateContent>
                <mc:Choice Requires="wps">
                  <w:drawing>
                    <wp:anchor distT="0" distB="0" distL="114300" distR="114300" simplePos="0" relativeHeight="253309952" behindDoc="0" locked="0" layoutInCell="1" allowOverlap="1" wp14:anchorId="1DBA7EA8" wp14:editId="2C3E48A0">
                      <wp:simplePos x="0" y="0"/>
                      <wp:positionH relativeFrom="column">
                        <wp:posOffset>809929</wp:posOffset>
                      </wp:positionH>
                      <wp:positionV relativeFrom="paragraph">
                        <wp:posOffset>1059510</wp:posOffset>
                      </wp:positionV>
                      <wp:extent cx="365760" cy="294199"/>
                      <wp:effectExtent l="38100" t="38100" r="72390" b="125095"/>
                      <wp:wrapNone/>
                      <wp:docPr id="1146" name="Conector angular 1084"/>
                      <wp:cNvGraphicFramePr/>
                      <a:graphic xmlns:a="http://schemas.openxmlformats.org/drawingml/2006/main">
                        <a:graphicData uri="http://schemas.microsoft.com/office/word/2010/wordprocessingShape">
                          <wps:wsp>
                            <wps:cNvCnPr/>
                            <wps:spPr>
                              <a:xfrm>
                                <a:off x="0" y="0"/>
                                <a:ext cx="365760" cy="294199"/>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E9FF5B" id="Conector angular 1084" o:spid="_x0000_s1026" type="#_x0000_t34" style="position:absolute;margin-left:63.75pt;margin-top:83.45pt;width:28.8pt;height:23.1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07904" behindDoc="1" locked="0" layoutInCell="1" allowOverlap="1" wp14:anchorId="21B20296" wp14:editId="6C74DD3E">
                      <wp:simplePos x="0" y="0"/>
                      <wp:positionH relativeFrom="column">
                        <wp:posOffset>328930</wp:posOffset>
                      </wp:positionH>
                      <wp:positionV relativeFrom="paragraph">
                        <wp:posOffset>483397</wp:posOffset>
                      </wp:positionV>
                      <wp:extent cx="914400" cy="612648"/>
                      <wp:effectExtent l="57150" t="19050" r="76200" b="73660"/>
                      <wp:wrapNone/>
                      <wp:docPr id="549" name="Documento 549"/>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20296" id="Documento 549" o:spid="_x0000_s1387" type="#_x0000_t114" style="position:absolute;left:0;text-align:left;margin-left:25.9pt;margin-top:38.05pt;width:1in;height:48.25pt;z-index:-2500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15</w:t>
                            </w:r>
                          </w:p>
                        </w:txbxContent>
                      </v:textbox>
                    </v:shape>
                  </w:pict>
                </mc:Fallback>
              </mc:AlternateContent>
            </w:r>
          </w:p>
        </w:tc>
      </w:tr>
      <w:tr w:rsidR="00D721E6" w:rsidRPr="008B5D3C" w:rsidTr="000235CC">
        <w:trPr>
          <w:trHeight w:val="2112"/>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Departamento de Inventarios</w:t>
            </w:r>
          </w:p>
        </w:tc>
        <w:tc>
          <w:tcPr>
            <w:tcW w:w="4080" w:type="dxa"/>
            <w:gridSpan w:val="2"/>
            <w:noWrap/>
          </w:tcPr>
          <w:p w:rsidR="00D721E6" w:rsidRPr="008B5D3C" w:rsidRDefault="0067731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16.- Envía a la Delegación Administrativa correspondiente una relación en formato electrónico de los bienes no localizados con los mayores datos que pueda obtener de los bienes faltantes, para que la Sala Regional tenga elementos para ubicar los bienes no localizados.</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15072" behindDoc="0" locked="0" layoutInCell="1" allowOverlap="1" wp14:anchorId="1273F243" wp14:editId="5A58796D">
                      <wp:simplePos x="0" y="0"/>
                      <wp:positionH relativeFrom="column">
                        <wp:posOffset>284259</wp:posOffset>
                      </wp:positionH>
                      <wp:positionV relativeFrom="paragraph">
                        <wp:posOffset>226557</wp:posOffset>
                      </wp:positionV>
                      <wp:extent cx="241935" cy="291465"/>
                      <wp:effectExtent l="38100" t="38100" r="81915" b="89535"/>
                      <wp:wrapNone/>
                      <wp:docPr id="1147" name="Conector angular 1087"/>
                      <wp:cNvGraphicFramePr/>
                      <a:graphic xmlns:a="http://schemas.openxmlformats.org/drawingml/2006/main">
                        <a:graphicData uri="http://schemas.microsoft.com/office/word/2010/wordprocessingShape">
                          <wps:wsp>
                            <wps:cNvCnPr/>
                            <wps:spPr>
                              <a:xfrm>
                                <a:off x="0" y="0"/>
                                <a:ext cx="241935" cy="291465"/>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68B392" id="Conector angular 1087" o:spid="_x0000_s1026" type="#_x0000_t34" style="position:absolute;margin-left:22.4pt;margin-top:17.85pt;width:19.05pt;height:22.9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13024" behindDoc="1" locked="0" layoutInCell="1" allowOverlap="1" wp14:anchorId="7957B5C4" wp14:editId="0F3725A4">
                      <wp:simplePos x="0" y="0"/>
                      <wp:positionH relativeFrom="column">
                        <wp:posOffset>232321</wp:posOffset>
                      </wp:positionH>
                      <wp:positionV relativeFrom="paragraph">
                        <wp:posOffset>519076</wp:posOffset>
                      </wp:positionV>
                      <wp:extent cx="914400" cy="612648"/>
                      <wp:effectExtent l="57150" t="19050" r="76200" b="73660"/>
                      <wp:wrapNone/>
                      <wp:docPr id="445" name="Documento 445"/>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7B5C4" id="Documento 445" o:spid="_x0000_s1388" type="#_x0000_t114" style="position:absolute;left:0;text-align:left;margin-left:18.3pt;margin-top:40.85pt;width:1in;height:48.25pt;z-index:-2500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16</w:t>
                            </w:r>
                          </w:p>
                        </w:txbxContent>
                      </v:textbox>
                    </v:shape>
                  </w:pict>
                </mc:Fallback>
              </mc:AlternateContent>
            </w:r>
            <w:r w:rsidRPr="008B5D3C">
              <w:rPr>
                <w:noProof/>
                <w:lang w:eastAsia="es-MX"/>
              </w:rPr>
              <mc:AlternateContent>
                <mc:Choice Requires="wps">
                  <w:drawing>
                    <wp:anchor distT="0" distB="0" distL="114300" distR="114300" simplePos="0" relativeHeight="253314048" behindDoc="0" locked="0" layoutInCell="1" allowOverlap="1" wp14:anchorId="516FF1B0" wp14:editId="51ABAC4A">
                      <wp:simplePos x="0" y="0"/>
                      <wp:positionH relativeFrom="column">
                        <wp:posOffset>13497</wp:posOffset>
                      </wp:positionH>
                      <wp:positionV relativeFrom="paragraph">
                        <wp:posOffset>91942</wp:posOffset>
                      </wp:positionV>
                      <wp:extent cx="271780" cy="300990"/>
                      <wp:effectExtent l="57150" t="19050" r="71120" b="99060"/>
                      <wp:wrapNone/>
                      <wp:docPr id="1148" name="Conector fuera de página 1086"/>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F1B0" id="Conector fuera de página 1086" o:spid="_x0000_s1389" type="#_x0000_t177" style="position:absolute;left:0;text-align:left;margin-left:1.05pt;margin-top:7.25pt;width:21.4pt;height:23.7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3</w:t>
                            </w:r>
                          </w:p>
                        </w:txbxContent>
                      </v:textbox>
                    </v:shape>
                  </w:pict>
                </mc:Fallback>
              </mc:AlternateContent>
            </w:r>
          </w:p>
        </w:tc>
      </w:tr>
      <w:tr w:rsidR="00D721E6" w:rsidRPr="008B5D3C" w:rsidTr="000235CC">
        <w:trPr>
          <w:trHeight w:val="2216"/>
        </w:trPr>
        <w:tc>
          <w:tcPr>
            <w:tcW w:w="1702" w:type="dxa"/>
          </w:tcPr>
          <w:p w:rsidR="00D721E6" w:rsidRPr="008B5D3C" w:rsidDel="007661B0"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Delegación Administrativa</w:t>
            </w:r>
          </w:p>
        </w:tc>
        <w:tc>
          <w:tcPr>
            <w:tcW w:w="4080" w:type="dxa"/>
            <w:gridSpan w:val="2"/>
            <w:noWrap/>
          </w:tcPr>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 Realiza la búsqueda de los bienes a través de las siguientes acciones:</w:t>
            </w:r>
          </w:p>
          <w:p w:rsidR="00677316" w:rsidRPr="008B5D3C" w:rsidRDefault="00677316" w:rsidP="00677316">
            <w:pPr>
              <w:spacing w:after="0" w:line="240" w:lineRule="auto"/>
              <w:jc w:val="both"/>
              <w:rPr>
                <w:rFonts w:ascii="Arial" w:eastAsia="Times New Roman" w:hAnsi="Arial" w:cs="Arial"/>
                <w:lang w:eastAsia="es-MX"/>
              </w:rPr>
            </w:pPr>
          </w:p>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a)</w:t>
            </w:r>
            <w:r w:rsidRPr="008B5D3C">
              <w:rPr>
                <w:rFonts w:ascii="Arial" w:eastAsia="Times New Roman" w:hAnsi="Arial" w:cs="Arial"/>
                <w:lang w:eastAsia="es-MX"/>
              </w:rPr>
              <w:tab/>
              <w:t>Se consulta al servidor público que tiene los bienes bajo su resguardo, si tiene conocimiento de la ubicación de los mismos.</w:t>
            </w:r>
          </w:p>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b)</w:t>
            </w:r>
            <w:r w:rsidRPr="008B5D3C">
              <w:rPr>
                <w:rFonts w:ascii="Arial" w:eastAsia="Times New Roman" w:hAnsi="Arial" w:cs="Arial"/>
                <w:lang w:eastAsia="es-MX"/>
              </w:rPr>
              <w:tab/>
              <w:t>Se busca dentro del área y/u oficinas aledañas.</w:t>
            </w:r>
          </w:p>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c)</w:t>
            </w:r>
            <w:r w:rsidRPr="008B5D3C">
              <w:rPr>
                <w:rFonts w:ascii="Arial" w:eastAsia="Times New Roman" w:hAnsi="Arial" w:cs="Arial"/>
                <w:lang w:eastAsia="es-MX"/>
              </w:rPr>
              <w:tab/>
              <w:t>Se revisa si cuenta con algún documento que contemple su devolución.</w:t>
            </w:r>
          </w:p>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d)</w:t>
            </w:r>
            <w:r w:rsidRPr="008B5D3C">
              <w:rPr>
                <w:rFonts w:ascii="Arial" w:eastAsia="Times New Roman" w:hAnsi="Arial" w:cs="Arial"/>
                <w:lang w:eastAsia="es-MX"/>
              </w:rPr>
              <w:tab/>
              <w:t>En caso de bienes informáticos se consulta con Sistemas, para saber si lo tienen asignado a otra persona o bajo su resguardo.</w:t>
            </w:r>
          </w:p>
          <w:p w:rsidR="00D721E6" w:rsidRPr="008B5D3C" w:rsidDel="00C56727" w:rsidRDefault="00677316" w:rsidP="0067731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e)</w:t>
            </w:r>
            <w:r w:rsidRPr="008B5D3C">
              <w:rPr>
                <w:rFonts w:ascii="Arial" w:eastAsia="Times New Roman" w:hAnsi="Arial" w:cs="Arial"/>
                <w:lang w:eastAsia="es-MX"/>
              </w:rPr>
              <w:tab/>
              <w:t>Se revisan los bienes similares alrededor buscando si tienen algún tipo de información con el fin de ubicarlo como es alguna etiqueta, placa o número con plumón que en la revisión inicial no se observó y permita identificarlo entre los faltantes.</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18144" behindDoc="0" locked="0" layoutInCell="1" allowOverlap="1" wp14:anchorId="30C8656C" wp14:editId="41FD7710">
                      <wp:simplePos x="0" y="0"/>
                      <wp:positionH relativeFrom="column">
                        <wp:posOffset>634365</wp:posOffset>
                      </wp:positionH>
                      <wp:positionV relativeFrom="paragraph">
                        <wp:posOffset>1156970</wp:posOffset>
                      </wp:positionV>
                      <wp:extent cx="0" cy="2699523"/>
                      <wp:effectExtent l="95250" t="19050" r="76200" b="81915"/>
                      <wp:wrapNone/>
                      <wp:docPr id="1149" name="Conector recto de flecha 1149"/>
                      <wp:cNvGraphicFramePr/>
                      <a:graphic xmlns:a="http://schemas.openxmlformats.org/drawingml/2006/main">
                        <a:graphicData uri="http://schemas.microsoft.com/office/word/2010/wordprocessingShape">
                          <wps:wsp>
                            <wps:cNvCnPr/>
                            <wps:spPr>
                              <a:xfrm>
                                <a:off x="0" y="0"/>
                                <a:ext cx="0" cy="2699523"/>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D83210" id="Conector recto de flecha 1149" o:spid="_x0000_s1026" type="#_x0000_t32" style="position:absolute;margin-left:49.95pt;margin-top:91.1pt;width:0;height:212.5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16096" behindDoc="1" locked="0" layoutInCell="1" allowOverlap="1" wp14:anchorId="5C5EF927" wp14:editId="33CD7508">
                      <wp:simplePos x="0" y="0"/>
                      <wp:positionH relativeFrom="column">
                        <wp:posOffset>193675</wp:posOffset>
                      </wp:positionH>
                      <wp:positionV relativeFrom="paragraph">
                        <wp:posOffset>551428</wp:posOffset>
                      </wp:positionV>
                      <wp:extent cx="914400" cy="612140"/>
                      <wp:effectExtent l="57150" t="19050" r="76200" b="73660"/>
                      <wp:wrapNone/>
                      <wp:docPr id="450" name="Documento 450"/>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5EF927" id="Documento 450" o:spid="_x0000_s1390" type="#_x0000_t114" style="position:absolute;left:0;text-align:left;margin-left:15.25pt;margin-top:43.4pt;width:1in;height:48.2pt;z-index:-2500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17</w:t>
                            </w:r>
                          </w:p>
                        </w:txbxContent>
                      </v:textbox>
                    </v:shape>
                  </w:pict>
                </mc:Fallback>
              </mc:AlternateContent>
            </w:r>
            <w:r w:rsidRPr="008B5D3C">
              <w:rPr>
                <w:noProof/>
                <w:lang w:eastAsia="es-MX"/>
              </w:rPr>
              <mc:AlternateContent>
                <mc:Choice Requires="wps">
                  <w:drawing>
                    <wp:anchor distT="0" distB="0" distL="114300" distR="114300" simplePos="0" relativeHeight="253317120" behindDoc="0" locked="0" layoutInCell="1" allowOverlap="1" wp14:anchorId="26DA7929" wp14:editId="6C0F9409">
                      <wp:simplePos x="0" y="0"/>
                      <wp:positionH relativeFrom="column">
                        <wp:posOffset>632046</wp:posOffset>
                      </wp:positionH>
                      <wp:positionV relativeFrom="paragraph">
                        <wp:posOffset>-233178</wp:posOffset>
                      </wp:positionV>
                      <wp:extent cx="9525" cy="809625"/>
                      <wp:effectExtent l="57150" t="19050" r="85725" b="85725"/>
                      <wp:wrapNone/>
                      <wp:docPr id="797" name="Conector recto de flecha 797"/>
                      <wp:cNvGraphicFramePr/>
                      <a:graphic xmlns:a="http://schemas.openxmlformats.org/drawingml/2006/main">
                        <a:graphicData uri="http://schemas.microsoft.com/office/word/2010/wordprocessingShape">
                          <wps:wsp>
                            <wps:cNvCnPr/>
                            <wps:spPr>
                              <a:xfrm>
                                <a:off x="0" y="0"/>
                                <a:ext cx="9525" cy="80962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5DDD3E1B" id="Conector recto de flecha 797" o:spid="_x0000_s1026" type="#_x0000_t32" style="position:absolute;margin-left:49.75pt;margin-top:-18.35pt;width:.75pt;height:63.75pt;z-index:2533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" strokecolor="windowText" strokeweight="1pt">
                      <v:stroke endarrow="block"/>
                      <v:shadow on="t" color="black" opacity="24903f" origin=",.5" offset="0,.55556mm"/>
                    </v:shape>
                  </w:pict>
                </mc:Fallback>
              </mc:AlternateContent>
            </w:r>
          </w:p>
        </w:tc>
      </w:tr>
      <w:tr w:rsidR="00D721E6" w:rsidRPr="008B5D3C" w:rsidTr="000235CC">
        <w:trPr>
          <w:trHeight w:val="2112"/>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Delegación Administrativa</w:t>
            </w:r>
          </w:p>
        </w:tc>
        <w:tc>
          <w:tcPr>
            <w:tcW w:w="4080" w:type="dxa"/>
            <w:gridSpan w:val="2"/>
            <w:noWrap/>
          </w:tcPr>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18. ¿Los bienes fueron localizados?</w:t>
            </w:r>
          </w:p>
          <w:p w:rsidR="00677316" w:rsidRPr="008B5D3C" w:rsidRDefault="00677316" w:rsidP="00677316">
            <w:pPr>
              <w:spacing w:after="0" w:line="240" w:lineRule="auto"/>
              <w:jc w:val="both"/>
              <w:rPr>
                <w:rFonts w:ascii="Arial" w:eastAsia="Times New Roman" w:hAnsi="Arial" w:cs="Arial"/>
                <w:lang w:eastAsia="es-MX"/>
              </w:rPr>
            </w:pPr>
          </w:p>
          <w:p w:rsidR="00677316" w:rsidRPr="008B5D3C" w:rsidRDefault="00677316" w:rsidP="00677316">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19.</w:t>
            </w:r>
          </w:p>
          <w:p w:rsidR="00D721E6" w:rsidRPr="008B5D3C" w:rsidRDefault="00677316" w:rsidP="0067731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Sí: Continúa en la actividad 9.</w:t>
            </w:r>
          </w:p>
        </w:tc>
        <w:tc>
          <w:tcPr>
            <w:tcW w:w="2541" w:type="dxa"/>
            <w:gridSpan w:val="2"/>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noProof/>
                <w:lang w:eastAsia="es-MX"/>
              </w:rPr>
              <mc:AlternateContent>
                <mc:Choice Requires="wps">
                  <w:drawing>
                    <wp:anchor distT="0" distB="0" distL="114300" distR="114300" simplePos="0" relativeHeight="253325312" behindDoc="0" locked="0" layoutInCell="1" allowOverlap="1" wp14:anchorId="562B6A45" wp14:editId="2CAF1F32">
                      <wp:simplePos x="0" y="0"/>
                      <wp:positionH relativeFrom="column">
                        <wp:posOffset>650903</wp:posOffset>
                      </wp:positionH>
                      <wp:positionV relativeFrom="paragraph">
                        <wp:posOffset>807251</wp:posOffset>
                      </wp:positionV>
                      <wp:extent cx="477078" cy="318052"/>
                      <wp:effectExtent l="38100" t="38100" r="56515" b="139700"/>
                      <wp:wrapNone/>
                      <wp:docPr id="214" name="Conector angular 214"/>
                      <wp:cNvGraphicFramePr/>
                      <a:graphic xmlns:a="http://schemas.openxmlformats.org/drawingml/2006/main">
                        <a:graphicData uri="http://schemas.microsoft.com/office/word/2010/wordprocessingShape">
                          <wps:wsp>
                            <wps:cNvCnPr/>
                            <wps:spPr>
                              <a:xfrm>
                                <a:off x="0" y="0"/>
                                <a:ext cx="477078" cy="318052"/>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2554960" id="Conector angular 214" o:spid="_x0000_s1026" type="#_x0000_t34" style="position:absolute;margin-left:51.25pt;margin-top:63.55pt;width:37.55pt;height:25.05pt;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324288" behindDoc="0" locked="0" layoutInCell="1" allowOverlap="1" wp14:anchorId="315605F6" wp14:editId="554C99CE">
                      <wp:simplePos x="0" y="0"/>
                      <wp:positionH relativeFrom="column">
                        <wp:posOffset>1159014</wp:posOffset>
                      </wp:positionH>
                      <wp:positionV relativeFrom="paragraph">
                        <wp:posOffset>1009953</wp:posOffset>
                      </wp:positionV>
                      <wp:extent cx="271780" cy="300990"/>
                      <wp:effectExtent l="57150" t="19050" r="71120" b="99060"/>
                      <wp:wrapNone/>
                      <wp:docPr id="1150" name="Conector fuera de página 1092"/>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05F6" id="Conector fuera de página 1092" o:spid="_x0000_s1391" type="#_x0000_t177" style="position:absolute;left:0;text-align:left;margin-left:91.25pt;margin-top:79.5pt;width:21.4pt;height:23.7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v:textbox>
                    </v:shape>
                  </w:pict>
                </mc:Fallback>
              </mc:AlternateContent>
            </w:r>
            <w:r w:rsidRPr="008B5D3C">
              <w:rPr>
                <w:noProof/>
                <w:lang w:eastAsia="es-MX"/>
              </w:rPr>
              <mc:AlternateContent>
                <mc:Choice Requires="wps">
                  <w:drawing>
                    <wp:anchor distT="0" distB="0" distL="114300" distR="114300" simplePos="0" relativeHeight="253323264" behindDoc="0" locked="0" layoutInCell="1" allowOverlap="1" wp14:anchorId="5310F2E3" wp14:editId="76B5491A">
                      <wp:simplePos x="0" y="0"/>
                      <wp:positionH relativeFrom="column">
                        <wp:posOffset>1140696</wp:posOffset>
                      </wp:positionH>
                      <wp:positionV relativeFrom="paragraph">
                        <wp:posOffset>731594</wp:posOffset>
                      </wp:positionV>
                      <wp:extent cx="333375" cy="219710"/>
                      <wp:effectExtent l="57150" t="19050" r="85725" b="104140"/>
                      <wp:wrapNone/>
                      <wp:docPr id="1151"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0F2E3" id="_x0000_s1392" style="position:absolute;left:0;text-align:left;margin-left:89.8pt;margin-top:57.6pt;width:26.25pt;height:17.3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3322240" behindDoc="0" locked="0" layoutInCell="1" allowOverlap="1" wp14:anchorId="3A167DFB" wp14:editId="23C25F69">
                      <wp:simplePos x="0" y="0"/>
                      <wp:positionH relativeFrom="column">
                        <wp:posOffset>999712</wp:posOffset>
                      </wp:positionH>
                      <wp:positionV relativeFrom="paragraph">
                        <wp:posOffset>478805</wp:posOffset>
                      </wp:positionV>
                      <wp:extent cx="206212" cy="0"/>
                      <wp:effectExtent l="38100" t="76200" r="22860" b="133350"/>
                      <wp:wrapNone/>
                      <wp:docPr id="181" name="Conector recto de flecha 181"/>
                      <wp:cNvGraphicFramePr/>
                      <a:graphic xmlns:a="http://schemas.openxmlformats.org/drawingml/2006/main">
                        <a:graphicData uri="http://schemas.microsoft.com/office/word/2010/wordprocessingShape">
                          <wps:wsp>
                            <wps:cNvCnPr/>
                            <wps:spPr>
                              <a:xfrm>
                                <a:off x="0" y="0"/>
                                <a:ext cx="206212" cy="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861081B" id="Conector recto de flecha 181" o:spid="_x0000_s1026" type="#_x0000_t32" style="position:absolute;margin-left:78.7pt;margin-top:37.7pt;width:16.25pt;height:0;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321216" behindDoc="0" locked="0" layoutInCell="1" allowOverlap="1" wp14:anchorId="72FB37FA" wp14:editId="72D30773">
                      <wp:simplePos x="0" y="0"/>
                      <wp:positionH relativeFrom="column">
                        <wp:posOffset>1141081</wp:posOffset>
                      </wp:positionH>
                      <wp:positionV relativeFrom="paragraph">
                        <wp:posOffset>62363</wp:posOffset>
                      </wp:positionV>
                      <wp:extent cx="333375" cy="219710"/>
                      <wp:effectExtent l="57150" t="19050" r="85725" b="104140"/>
                      <wp:wrapNone/>
                      <wp:docPr id="8"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37FA" id="_x0000_s1393" style="position:absolute;left:0;text-align:left;margin-left:89.85pt;margin-top:4.9pt;width:26.25pt;height:17.3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" filled="f" strokecolor="#0d0d0d">
                      <v:shadow on="t" color="black" opacity="22937f" origin=",.5" offset="0,.63889mm"/>
                      <v:textbox>
                        <w:txbxContent>
                          <w:p w:rsidR="009A55ED" w:rsidRPr="00A87E18" w:rsidRDefault="009A55ED" w:rsidP="00F97FDC">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320192" behindDoc="0" locked="0" layoutInCell="1" allowOverlap="1" wp14:anchorId="4272FB84" wp14:editId="24D1AB7C">
                      <wp:simplePos x="0" y="0"/>
                      <wp:positionH relativeFrom="column">
                        <wp:posOffset>1183005</wp:posOffset>
                      </wp:positionH>
                      <wp:positionV relativeFrom="paragraph">
                        <wp:posOffset>350491</wp:posOffset>
                      </wp:positionV>
                      <wp:extent cx="311285" cy="291830"/>
                      <wp:effectExtent l="0" t="0" r="12700" b="13335"/>
                      <wp:wrapNone/>
                      <wp:docPr id="182" name="Conector 1088"/>
                      <wp:cNvGraphicFramePr/>
                      <a:graphic xmlns:a="http://schemas.openxmlformats.org/drawingml/2006/main">
                        <a:graphicData uri="http://schemas.microsoft.com/office/word/2010/wordprocessingShape">
                          <wps:wsp>
                            <wps:cNvSpPr/>
                            <wps:spPr>
                              <a:xfrm>
                                <a:off x="0" y="0"/>
                                <a:ext cx="311285" cy="29183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FB84" id="Conector 1088" o:spid="_x0000_s1394" type="#_x0000_t120" style="position:absolute;left:0;text-align:left;margin-left:93.15pt;margin-top:27.6pt;width:24.5pt;height:23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F</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19168" behindDoc="0" locked="0" layoutInCell="1" allowOverlap="1" wp14:anchorId="20EC7FA8" wp14:editId="1AAC6C52">
                      <wp:simplePos x="0" y="0"/>
                      <wp:positionH relativeFrom="column">
                        <wp:posOffset>288128</wp:posOffset>
                      </wp:positionH>
                      <wp:positionV relativeFrom="paragraph">
                        <wp:posOffset>113665</wp:posOffset>
                      </wp:positionV>
                      <wp:extent cx="718820" cy="719455"/>
                      <wp:effectExtent l="57150" t="19050" r="24130" b="99695"/>
                      <wp:wrapNone/>
                      <wp:docPr id="9" name="Decisión 786"/>
                      <wp:cNvGraphicFramePr/>
                      <a:graphic xmlns:a="http://schemas.openxmlformats.org/drawingml/2006/main">
                        <a:graphicData uri="http://schemas.microsoft.com/office/word/2010/wordprocessingShape">
                          <wps:wsp>
                            <wps:cNvSpPr/>
                            <wps:spPr>
                              <a:xfrm>
                                <a:off x="0" y="0"/>
                                <a:ext cx="718820" cy="7194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F97FDC">
                                  <w:pPr>
                                    <w:jc w:val="center"/>
                                    <w:rPr>
                                      <w:color w:val="0D0D0D" w:themeColor="text1" w:themeTint="F2"/>
                                    </w:rPr>
                                  </w:pPr>
                                  <w:r>
                                    <w:rPr>
                                      <w:color w:val="0D0D0D" w:themeColor="text1" w:themeTint="F2"/>
                                    </w:rPr>
                                    <w:t>18</w:t>
                                  </w:r>
                                </w:p>
                                <w:p w:rsidR="009A55ED" w:rsidRDefault="009A55ED" w:rsidP="00F97F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7FA8" id="_x0000_s1395" type="#_x0000_t110" style="position:absolute;left:0;text-align:left;margin-left:22.7pt;margin-top:8.95pt;width:56.6pt;height:56.6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" filled="f" strokecolor="#0d0d0d">
                      <v:shadow on="t" color="black" opacity="22937f" origin=",.5" offset="0,.63889mm"/>
                      <v:textbox>
                        <w:txbxContent>
                          <w:p w:rsidR="009A55ED" w:rsidRPr="00B17C84" w:rsidRDefault="009A55ED" w:rsidP="00F97FDC">
                            <w:pPr>
                              <w:jc w:val="center"/>
                              <w:rPr>
                                <w:color w:val="0D0D0D" w:themeColor="text1" w:themeTint="F2"/>
                              </w:rPr>
                            </w:pPr>
                            <w:r>
                              <w:rPr>
                                <w:color w:val="0D0D0D" w:themeColor="text1" w:themeTint="F2"/>
                              </w:rPr>
                              <w:t>18</w:t>
                            </w:r>
                          </w:p>
                          <w:p w:rsidR="009A55ED" w:rsidRDefault="009A55ED" w:rsidP="00F97FDC"/>
                        </w:txbxContent>
                      </v:textbox>
                    </v:shape>
                  </w:pict>
                </mc:Fallback>
              </mc:AlternateContent>
            </w:r>
          </w:p>
        </w:tc>
      </w:tr>
      <w:tr w:rsidR="00D721E6" w:rsidRPr="008B5D3C" w:rsidTr="000235CC">
        <w:trPr>
          <w:trHeight w:val="2112"/>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Delegación Administrativa</w:t>
            </w:r>
          </w:p>
        </w:tc>
        <w:tc>
          <w:tcPr>
            <w:tcW w:w="4080" w:type="dxa"/>
            <w:gridSpan w:val="2"/>
            <w:noWrap/>
          </w:tcPr>
          <w:p w:rsidR="00D721E6" w:rsidRPr="008B5D3C" w:rsidRDefault="0067731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19.- Emite relación de bienes no localizados con las observaciones a cada bien que considere pertinente, con la causa por la cual no se ubicó el bien, al Departamento de Inventarios.</w:t>
            </w:r>
          </w:p>
        </w:tc>
        <w:tc>
          <w:tcPr>
            <w:tcW w:w="2541" w:type="dxa"/>
            <w:gridSpan w:val="2"/>
          </w:tcPr>
          <w:p w:rsidR="00D721E6" w:rsidRPr="008B5D3C" w:rsidRDefault="00D721E6" w:rsidP="00D721E6">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327360" behindDoc="0" locked="0" layoutInCell="1" allowOverlap="1" wp14:anchorId="4C5BBAF9" wp14:editId="63C44913">
                      <wp:simplePos x="0" y="0"/>
                      <wp:positionH relativeFrom="column">
                        <wp:posOffset>1090797</wp:posOffset>
                      </wp:positionH>
                      <wp:positionV relativeFrom="paragraph">
                        <wp:posOffset>28265</wp:posOffset>
                      </wp:positionV>
                      <wp:extent cx="271780" cy="300990"/>
                      <wp:effectExtent l="57150" t="19050" r="71120" b="99060"/>
                      <wp:wrapNone/>
                      <wp:docPr id="1184" name="Conector fuera de página 1107"/>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BAF9" id="Conector fuera de página 1107" o:spid="_x0000_s1396" type="#_x0000_t177" style="position:absolute;left:0;text-align:left;margin-left:85.9pt;margin-top:2.25pt;width:21.4pt;height:23.7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4</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29408" behindDoc="0" locked="0" layoutInCell="1" allowOverlap="1" wp14:anchorId="64347B21" wp14:editId="7C343C15">
                      <wp:simplePos x="0" y="0"/>
                      <wp:positionH relativeFrom="column">
                        <wp:posOffset>638810</wp:posOffset>
                      </wp:positionH>
                      <wp:positionV relativeFrom="paragraph">
                        <wp:posOffset>1008380</wp:posOffset>
                      </wp:positionV>
                      <wp:extent cx="0" cy="754911"/>
                      <wp:effectExtent l="95250" t="19050" r="76200" b="83820"/>
                      <wp:wrapNone/>
                      <wp:docPr id="1185" name="Conector recto de flecha 1185"/>
                      <wp:cNvGraphicFramePr/>
                      <a:graphic xmlns:a="http://schemas.openxmlformats.org/drawingml/2006/main">
                        <a:graphicData uri="http://schemas.microsoft.com/office/word/2010/wordprocessingShape">
                          <wps:wsp>
                            <wps:cNvCnPr/>
                            <wps:spPr>
                              <a:xfrm>
                                <a:off x="0" y="0"/>
                                <a:ext cx="0" cy="754911"/>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5A4F7D3F" id="Conector recto de flecha 1185" o:spid="_x0000_s1026" type="#_x0000_t32" style="position:absolute;margin-left:50.3pt;margin-top:79.4pt;width:0;height:59.45pt;z-index:2533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28384" behindDoc="0" locked="0" layoutInCell="1" allowOverlap="1" wp14:anchorId="478394C5" wp14:editId="7AF1FE31">
                      <wp:simplePos x="0" y="0"/>
                      <wp:positionH relativeFrom="column">
                        <wp:posOffset>605420</wp:posOffset>
                      </wp:positionH>
                      <wp:positionV relativeFrom="paragraph">
                        <wp:posOffset>147748</wp:posOffset>
                      </wp:positionV>
                      <wp:extent cx="478465" cy="323363"/>
                      <wp:effectExtent l="76200" t="0" r="17145" b="57785"/>
                      <wp:wrapNone/>
                      <wp:docPr id="1186" name="Conector angular 1108"/>
                      <wp:cNvGraphicFramePr/>
                      <a:graphic xmlns:a="http://schemas.openxmlformats.org/drawingml/2006/main">
                        <a:graphicData uri="http://schemas.microsoft.com/office/word/2010/wordprocessingShape">
                          <wps:wsp>
                            <wps:cNvCnPr/>
                            <wps:spPr>
                              <a:xfrm flipH="1">
                                <a:off x="0" y="0"/>
                                <a:ext cx="478465" cy="323363"/>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630C97" id="Conector angular 1108" o:spid="_x0000_s1026" type="#_x0000_t34" style="position:absolute;margin-left:47.65pt;margin-top:11.65pt;width:37.65pt;height:25.45pt;flip:x;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26336" behindDoc="1" locked="0" layoutInCell="1" allowOverlap="1" wp14:anchorId="7CBD80F7" wp14:editId="30B194B7">
                      <wp:simplePos x="0" y="0"/>
                      <wp:positionH relativeFrom="column">
                        <wp:posOffset>119380</wp:posOffset>
                      </wp:positionH>
                      <wp:positionV relativeFrom="paragraph">
                        <wp:posOffset>433632</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1187" name="Documento 1096"/>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D80F7" id="Documento 1096" o:spid="_x0000_s1397" type="#_x0000_t114" style="position:absolute;left:0;text-align:left;margin-left:9.4pt;margin-top:34.15pt;width:1in;height:48.25pt;z-index:-2499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19</w:t>
                            </w:r>
                          </w:p>
                        </w:txbxContent>
                      </v:textbox>
                      <w10:wrap type="tight"/>
                    </v:shape>
                  </w:pict>
                </mc:Fallback>
              </mc:AlternateContent>
            </w:r>
          </w:p>
        </w:tc>
      </w:tr>
      <w:tr w:rsidR="00D721E6" w:rsidRPr="008B5D3C" w:rsidTr="000235CC">
        <w:trPr>
          <w:trHeight w:val="2112"/>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Inventarios</w:t>
            </w:r>
          </w:p>
        </w:tc>
        <w:tc>
          <w:tcPr>
            <w:tcW w:w="4080" w:type="dxa"/>
            <w:gridSpan w:val="2"/>
            <w:noWrap/>
          </w:tcPr>
          <w:p w:rsidR="00D721E6" w:rsidRPr="008B5D3C" w:rsidRDefault="0067731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20.- Determina los bienes no localizados como faltantes, informa de la situación al servidor público que tiene bajo su resguardo los mismos y de las acciones realizadas para tratar de ubicarlos, por otro lado, lo hace del conocimiento de la Dirección de Almacenes y de la Dirección General, para que por su conducto se informe a la Coordinación de Recursos Humanos y Enlace Administrativo y a la Contraloría Interna a efecto de que intervenga en el ámbito de su competencia.</w:t>
            </w:r>
          </w:p>
        </w:tc>
        <w:tc>
          <w:tcPr>
            <w:tcW w:w="2541" w:type="dxa"/>
            <w:gridSpan w:val="2"/>
          </w:tcPr>
          <w:p w:rsidR="00D721E6" w:rsidRPr="008B5D3C" w:rsidRDefault="00D721E6" w:rsidP="00D721E6">
            <w:pPr>
              <w:spacing w:after="0" w:line="240" w:lineRule="auto"/>
              <w:jc w:val="center"/>
              <w:rPr>
                <w:rFonts w:ascii="Arial" w:hAnsi="Arial" w:cs="Arial"/>
                <w:noProof/>
                <w:lang w:eastAsia="es-MX"/>
              </w:rPr>
            </w:pPr>
            <w:r w:rsidRPr="008B5D3C">
              <w:rPr>
                <w:rFonts w:ascii="Arial" w:hAnsi="Arial" w:cs="Arial"/>
                <w:noProof/>
                <w:color w:val="000000"/>
                <w:lang w:eastAsia="es-MX"/>
              </w:rPr>
              <mc:AlternateContent>
                <mc:Choice Requires="wps">
                  <w:drawing>
                    <wp:anchor distT="0" distB="0" distL="114300" distR="114300" simplePos="0" relativeHeight="253331456" behindDoc="0" locked="0" layoutInCell="1" allowOverlap="1" wp14:anchorId="3E319AF0" wp14:editId="27A2EE26">
                      <wp:simplePos x="0" y="0"/>
                      <wp:positionH relativeFrom="column">
                        <wp:posOffset>630960</wp:posOffset>
                      </wp:positionH>
                      <wp:positionV relativeFrom="paragraph">
                        <wp:posOffset>1096068</wp:posOffset>
                      </wp:positionV>
                      <wp:extent cx="0" cy="1371600"/>
                      <wp:effectExtent l="95250" t="19050" r="76200" b="95250"/>
                      <wp:wrapNone/>
                      <wp:docPr id="705" name="Conector recto de flecha 705"/>
                      <wp:cNvGraphicFramePr/>
                      <a:graphic xmlns:a="http://schemas.openxmlformats.org/drawingml/2006/main">
                        <a:graphicData uri="http://schemas.microsoft.com/office/word/2010/wordprocessingShape">
                          <wps:wsp>
                            <wps:cNvCnPr/>
                            <wps:spPr>
                              <a:xfrm flipH="1">
                                <a:off x="0" y="0"/>
                                <a:ext cx="0" cy="13716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DCEE68" id="Conector recto de flecha 705" o:spid="_x0000_s1026" type="#_x0000_t32" style="position:absolute;margin-left:49.7pt;margin-top:86.3pt;width:0;height:108pt;flip:x;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30432" behindDoc="0" locked="0" layoutInCell="1" allowOverlap="1" wp14:anchorId="13CA1CD9" wp14:editId="3096EE17">
                      <wp:simplePos x="0" y="0"/>
                      <wp:positionH relativeFrom="column">
                        <wp:posOffset>78105</wp:posOffset>
                      </wp:positionH>
                      <wp:positionV relativeFrom="paragraph">
                        <wp:posOffset>414020</wp:posOffset>
                      </wp:positionV>
                      <wp:extent cx="1060704" cy="758952"/>
                      <wp:effectExtent l="57150" t="19050" r="82550" b="98425"/>
                      <wp:wrapNone/>
                      <wp:docPr id="15" name="Multidocumento 15"/>
                      <wp:cNvGraphicFramePr/>
                      <a:graphic xmlns:a="http://schemas.openxmlformats.org/drawingml/2006/main">
                        <a:graphicData uri="http://schemas.microsoft.com/office/word/2010/wordprocessingShape">
                          <wps:wsp>
                            <wps:cNvSpPr/>
                            <wps:spPr>
                              <a:xfrm>
                                <a:off x="0" y="0"/>
                                <a:ext cx="1060704" cy="758952"/>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A1CD9" id="Multidocumento 15" o:spid="_x0000_s1398" type="#_x0000_t115" style="position:absolute;left:0;text-align:left;margin-left:6.15pt;margin-top:32.6pt;width:83.5pt;height:59.75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20</w:t>
                            </w:r>
                          </w:p>
                        </w:txbxContent>
                      </v:textbox>
                    </v:shape>
                  </w:pict>
                </mc:Fallback>
              </mc:AlternateContent>
            </w:r>
          </w:p>
        </w:tc>
      </w:tr>
      <w:tr w:rsidR="00D721E6" w:rsidRPr="008B5D3C" w:rsidTr="000235CC">
        <w:trPr>
          <w:trHeight w:val="2112"/>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Subdirector de Almacenes</w:t>
            </w:r>
          </w:p>
        </w:tc>
        <w:tc>
          <w:tcPr>
            <w:tcW w:w="4080" w:type="dxa"/>
            <w:gridSpan w:val="2"/>
            <w:noWrap/>
          </w:tcPr>
          <w:p w:rsidR="00D721E6" w:rsidRPr="008B5D3C" w:rsidRDefault="0067731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21.- Analiza la información producto del inventario para elaborar un reporte por Sala Regional e informar a la Dirección de Inventarios, el resultado con los bienes no localizados, los vigentes y sus resguardantes.</w:t>
            </w:r>
          </w:p>
        </w:tc>
        <w:tc>
          <w:tcPr>
            <w:tcW w:w="2541" w:type="dxa"/>
            <w:gridSpan w:val="2"/>
          </w:tcPr>
          <w:p w:rsidR="00D721E6" w:rsidRPr="008B5D3C" w:rsidRDefault="00D721E6" w:rsidP="00D721E6">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334528" behindDoc="0" locked="0" layoutInCell="1" allowOverlap="1" wp14:anchorId="1C10C958" wp14:editId="2938AA5E">
                      <wp:simplePos x="0" y="0"/>
                      <wp:positionH relativeFrom="column">
                        <wp:posOffset>224384</wp:posOffset>
                      </wp:positionH>
                      <wp:positionV relativeFrom="paragraph">
                        <wp:posOffset>996848</wp:posOffset>
                      </wp:positionV>
                      <wp:extent cx="311150" cy="299924"/>
                      <wp:effectExtent l="0" t="0" r="12700" b="24130"/>
                      <wp:wrapNone/>
                      <wp:docPr id="1394" name="Conector 787"/>
                      <wp:cNvGraphicFramePr/>
                      <a:graphic xmlns:a="http://schemas.openxmlformats.org/drawingml/2006/main">
                        <a:graphicData uri="http://schemas.microsoft.com/office/word/2010/wordprocessingShape">
                          <wps:wsp>
                            <wps:cNvSpPr/>
                            <wps:spPr>
                              <a:xfrm>
                                <a:off x="0" y="0"/>
                                <a:ext cx="311150" cy="299924"/>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292622" w:rsidRDefault="009A55ED" w:rsidP="001E2A5F">
                                  <w:pPr>
                                    <w:jc w:val="center"/>
                                    <w:rPr>
                                      <w:color w:val="0D0D0D" w:themeColor="text1" w:themeTint="F2"/>
                                      <w:sz w:val="18"/>
                                      <w:szCs w:val="18"/>
                                    </w:rPr>
                                  </w:pPr>
                                  <w:r>
                                    <w:rPr>
                                      <w:color w:val="0D0D0D" w:themeColor="text1" w:themeTint="F2"/>
                                      <w:sz w:val="18"/>
                                      <w:szCs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C958" id="_x0000_s1399" type="#_x0000_t120" style="position:absolute;left:0;text-align:left;margin-left:17.65pt;margin-top:78.5pt;width:24.5pt;height:23.6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" fillcolor="window" strokecolor="#0d0d0d" strokeweight="1pt">
                      <v:textbox>
                        <w:txbxContent>
                          <w:p w:rsidR="009A55ED" w:rsidRPr="00292622" w:rsidRDefault="009A55ED" w:rsidP="001E2A5F">
                            <w:pPr>
                              <w:jc w:val="center"/>
                              <w:rPr>
                                <w:color w:val="0D0D0D" w:themeColor="text1" w:themeTint="F2"/>
                                <w:sz w:val="18"/>
                                <w:szCs w:val="18"/>
                              </w:rPr>
                            </w:pPr>
                            <w:r>
                              <w:rPr>
                                <w:color w:val="0D0D0D" w:themeColor="text1" w:themeTint="F2"/>
                                <w:sz w:val="18"/>
                                <w:szCs w:val="18"/>
                              </w:rPr>
                              <w:t>E</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35552" behindDoc="0" locked="0" layoutInCell="1" allowOverlap="1" wp14:anchorId="1F7EA905" wp14:editId="7DECB2F5">
                      <wp:simplePos x="0" y="0"/>
                      <wp:positionH relativeFrom="column">
                        <wp:posOffset>371571</wp:posOffset>
                      </wp:positionH>
                      <wp:positionV relativeFrom="paragraph">
                        <wp:posOffset>793702</wp:posOffset>
                      </wp:positionV>
                      <wp:extent cx="0" cy="207309"/>
                      <wp:effectExtent l="95250" t="38100" r="76200" b="78740"/>
                      <wp:wrapNone/>
                      <wp:docPr id="1395" name="Conector recto de flecha 1395"/>
                      <wp:cNvGraphicFramePr/>
                      <a:graphic xmlns:a="http://schemas.openxmlformats.org/drawingml/2006/main">
                        <a:graphicData uri="http://schemas.microsoft.com/office/word/2010/wordprocessingShape">
                          <wps:wsp>
                            <wps:cNvCnPr/>
                            <wps:spPr>
                              <a:xfrm flipH="1" flipV="1">
                                <a:off x="0" y="0"/>
                                <a:ext cx="0" cy="207309"/>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36185C" id="Conector recto de flecha 1395" o:spid="_x0000_s1026" type="#_x0000_t32" style="position:absolute;margin-left:29.25pt;margin-top:62.5pt;width:0;height:16.3pt;flip:x y;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33504" behindDoc="0" locked="0" layoutInCell="1" allowOverlap="1" wp14:anchorId="571206C6" wp14:editId="7C9A66E6">
                      <wp:simplePos x="0" y="0"/>
                      <wp:positionH relativeFrom="column">
                        <wp:posOffset>737870</wp:posOffset>
                      </wp:positionH>
                      <wp:positionV relativeFrom="paragraph">
                        <wp:posOffset>781050</wp:posOffset>
                      </wp:positionV>
                      <wp:extent cx="0" cy="754912"/>
                      <wp:effectExtent l="95250" t="19050" r="76200" b="83820"/>
                      <wp:wrapNone/>
                      <wp:docPr id="1188" name="Conector recto de flecha 1188"/>
                      <wp:cNvGraphicFramePr/>
                      <a:graphic xmlns:a="http://schemas.openxmlformats.org/drawingml/2006/main">
                        <a:graphicData uri="http://schemas.microsoft.com/office/word/2010/wordprocessingShape">
                          <wps:wsp>
                            <wps:cNvCnPr/>
                            <wps:spPr>
                              <a:xfrm>
                                <a:off x="0" y="0"/>
                                <a:ext cx="0" cy="754912"/>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77D5652B" id="Conector recto de flecha 1188" o:spid="_x0000_s1026" type="#_x0000_t32" style="position:absolute;margin-left:58.1pt;margin-top:61.5pt;width:0;height:59.45pt;z-index:2533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32480" behindDoc="1" locked="0" layoutInCell="1" allowOverlap="1" wp14:anchorId="6F373B01" wp14:editId="4A6A762C">
                      <wp:simplePos x="0" y="0"/>
                      <wp:positionH relativeFrom="column">
                        <wp:posOffset>283845</wp:posOffset>
                      </wp:positionH>
                      <wp:positionV relativeFrom="paragraph">
                        <wp:posOffset>187931</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23" name="Documento 23"/>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73B01" id="Documento 23" o:spid="_x0000_s1400" type="#_x0000_t114" style="position:absolute;left:0;text-align:left;margin-left:22.35pt;margin-top:14.8pt;width:1in;height:48.25pt;z-index:-2499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21</w:t>
                            </w:r>
                          </w:p>
                        </w:txbxContent>
                      </v:textbox>
                      <w10:wrap type="tight"/>
                    </v:shape>
                  </w:pict>
                </mc:Fallback>
              </mc:AlternateContent>
            </w:r>
          </w:p>
        </w:tc>
      </w:tr>
      <w:tr w:rsidR="00D721E6" w:rsidRPr="008B5D3C" w:rsidTr="000235CC">
        <w:trPr>
          <w:trHeight w:val="2112"/>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Dirección de Almacenes</w:t>
            </w:r>
          </w:p>
        </w:tc>
        <w:tc>
          <w:tcPr>
            <w:tcW w:w="4080" w:type="dxa"/>
            <w:gridSpan w:val="2"/>
            <w:noWrap/>
          </w:tcPr>
          <w:p w:rsidR="00D721E6" w:rsidRPr="008B5D3C" w:rsidRDefault="00677316" w:rsidP="00D721E6">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22.-. Envía la información a cada Sala Regional y a la Dirección General.</w:t>
            </w:r>
          </w:p>
        </w:tc>
        <w:tc>
          <w:tcPr>
            <w:tcW w:w="2541" w:type="dxa"/>
            <w:gridSpan w:val="2"/>
          </w:tcPr>
          <w:p w:rsidR="00D721E6" w:rsidRPr="008B5D3C" w:rsidRDefault="00D721E6" w:rsidP="00D721E6">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338624" behindDoc="0" locked="0" layoutInCell="1" allowOverlap="1" wp14:anchorId="7C777BAA" wp14:editId="7144501F">
                      <wp:simplePos x="0" y="0"/>
                      <wp:positionH relativeFrom="column">
                        <wp:posOffset>812519</wp:posOffset>
                      </wp:positionH>
                      <wp:positionV relativeFrom="paragraph">
                        <wp:posOffset>890240</wp:posOffset>
                      </wp:positionV>
                      <wp:extent cx="350875" cy="233917"/>
                      <wp:effectExtent l="38100" t="38100" r="49530" b="128270"/>
                      <wp:wrapNone/>
                      <wp:docPr id="1189" name="Conector angular 1101"/>
                      <wp:cNvGraphicFramePr/>
                      <a:graphic xmlns:a="http://schemas.openxmlformats.org/drawingml/2006/main">
                        <a:graphicData uri="http://schemas.microsoft.com/office/word/2010/wordprocessingShape">
                          <wps:wsp>
                            <wps:cNvCnPr/>
                            <wps:spPr>
                              <a:xfrm>
                                <a:off x="0" y="0"/>
                                <a:ext cx="350875" cy="233917"/>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F238E9D" id="Conector angular 1101" o:spid="_x0000_s1026" type="#_x0000_t34" style="position:absolute;margin-left:64pt;margin-top:70.1pt;width:27.65pt;height:18.4pt;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337600" behindDoc="0" locked="0" layoutInCell="1" allowOverlap="1" wp14:anchorId="61086AF9" wp14:editId="64C2A2CE">
                      <wp:simplePos x="0" y="0"/>
                      <wp:positionH relativeFrom="column">
                        <wp:posOffset>1172594</wp:posOffset>
                      </wp:positionH>
                      <wp:positionV relativeFrom="paragraph">
                        <wp:posOffset>951703</wp:posOffset>
                      </wp:positionV>
                      <wp:extent cx="271780" cy="300990"/>
                      <wp:effectExtent l="57150" t="19050" r="71120" b="99060"/>
                      <wp:wrapNone/>
                      <wp:docPr id="1190" name="Conector fuera de página 1100"/>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86AF9" id="Conector fuera de página 1100" o:spid="_x0000_s1401" type="#_x0000_t177" style="position:absolute;left:0;text-align:left;margin-left:92.35pt;margin-top:74.95pt;width:21.4pt;height:23.7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5</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36576" behindDoc="1" locked="0" layoutInCell="1" allowOverlap="1" wp14:anchorId="6EF11D29" wp14:editId="19ECA842">
                      <wp:simplePos x="0" y="0"/>
                      <wp:positionH relativeFrom="column">
                        <wp:posOffset>264795</wp:posOffset>
                      </wp:positionH>
                      <wp:positionV relativeFrom="paragraph">
                        <wp:posOffset>206109</wp:posOffset>
                      </wp:positionV>
                      <wp:extent cx="1060704" cy="758952"/>
                      <wp:effectExtent l="57150" t="19050" r="82550" b="98425"/>
                      <wp:wrapTight wrapText="bothSides">
                        <wp:wrapPolygon edited="0">
                          <wp:start x="1940" y="-542"/>
                          <wp:lineTo x="-1164" y="0"/>
                          <wp:lineTo x="-1164" y="22775"/>
                          <wp:lineTo x="2328" y="23859"/>
                          <wp:lineTo x="6596" y="23859"/>
                          <wp:lineTo x="7760" y="23317"/>
                          <wp:lineTo x="21341" y="17895"/>
                          <wp:lineTo x="21341" y="17352"/>
                          <wp:lineTo x="22893" y="9218"/>
                          <wp:lineTo x="22893" y="-542"/>
                          <wp:lineTo x="1940" y="-542"/>
                        </wp:wrapPolygon>
                      </wp:wrapTight>
                      <wp:docPr id="27" name="Multidocumento 27"/>
                      <wp:cNvGraphicFramePr/>
                      <a:graphic xmlns:a="http://schemas.openxmlformats.org/drawingml/2006/main">
                        <a:graphicData uri="http://schemas.microsoft.com/office/word/2010/wordprocessingShape">
                          <wps:wsp>
                            <wps:cNvSpPr/>
                            <wps:spPr>
                              <a:xfrm>
                                <a:off x="0" y="0"/>
                                <a:ext cx="1060704" cy="758952"/>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11D29" id="Multidocumento 27" o:spid="_x0000_s1402" type="#_x0000_t115" style="position:absolute;left:0;text-align:left;margin-left:20.85pt;margin-top:16.25pt;width:83.5pt;height:59.75pt;z-index:-2499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22</w:t>
                            </w:r>
                          </w:p>
                        </w:txbxContent>
                      </v:textbox>
                      <w10:wrap type="tight"/>
                    </v:shape>
                  </w:pict>
                </mc:Fallback>
              </mc:AlternateContent>
            </w:r>
          </w:p>
        </w:tc>
      </w:tr>
      <w:tr w:rsidR="00D721E6" w:rsidRPr="008B5D3C" w:rsidTr="000235CC">
        <w:trPr>
          <w:trHeight w:val="1691"/>
        </w:trPr>
        <w:tc>
          <w:tcPr>
            <w:tcW w:w="1702" w:type="dxa"/>
          </w:tcPr>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 xml:space="preserve">Dirección de Almacenes </w:t>
            </w:r>
          </w:p>
        </w:tc>
        <w:tc>
          <w:tcPr>
            <w:tcW w:w="4080" w:type="dxa"/>
            <w:gridSpan w:val="2"/>
            <w:noWrap/>
          </w:tcPr>
          <w:p w:rsidR="00D721E6" w:rsidRDefault="00677316" w:rsidP="00D721E6">
            <w:pPr>
              <w:spacing w:after="0" w:line="240" w:lineRule="auto"/>
              <w:jc w:val="both"/>
              <w:rPr>
                <w:rFonts w:ascii="Arial" w:eastAsia="Times New Roman" w:hAnsi="Arial" w:cs="Arial"/>
                <w:lang w:eastAsia="es-MX"/>
              </w:rPr>
            </w:pPr>
            <w:r w:rsidRPr="008B5D3C">
              <w:rPr>
                <w:rFonts w:ascii="Arial" w:eastAsia="Times New Roman" w:hAnsi="Arial" w:cs="Arial"/>
                <w:lang w:eastAsia="es-MX"/>
              </w:rPr>
              <w:t>23.-Informa a la Secretaría Administrativa de los servidores públicos que se nieguen a firmar su resguardo, con el fin de que aplique las acciones que correspondan de acuerdo a sus atribuciones.</w:t>
            </w:r>
          </w:p>
          <w:p w:rsidR="008D39C3" w:rsidRDefault="008D39C3" w:rsidP="00D721E6">
            <w:pPr>
              <w:spacing w:after="0" w:line="240" w:lineRule="auto"/>
              <w:jc w:val="both"/>
              <w:rPr>
                <w:rFonts w:ascii="Arial" w:eastAsia="Times New Roman" w:hAnsi="Arial" w:cs="Arial"/>
                <w:lang w:eastAsia="es-MX"/>
              </w:rPr>
            </w:pPr>
          </w:p>
          <w:p w:rsidR="008D39C3" w:rsidRPr="008B5D3C" w:rsidRDefault="008D39C3" w:rsidP="00D721E6">
            <w:pPr>
              <w:spacing w:after="0" w:line="240" w:lineRule="auto"/>
              <w:jc w:val="both"/>
              <w:rPr>
                <w:rFonts w:ascii="Arial" w:eastAsia="Times New Roman" w:hAnsi="Arial" w:cs="Arial"/>
                <w:color w:val="000000"/>
                <w:lang w:eastAsia="es-MX"/>
              </w:rPr>
            </w:pPr>
          </w:p>
        </w:tc>
        <w:tc>
          <w:tcPr>
            <w:tcW w:w="2541" w:type="dxa"/>
            <w:gridSpan w:val="2"/>
          </w:tcPr>
          <w:p w:rsidR="00D721E6" w:rsidRPr="008B5D3C" w:rsidRDefault="00D721E6" w:rsidP="00D721E6">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341696" behindDoc="0" locked="0" layoutInCell="1" allowOverlap="1" wp14:anchorId="077E3ACE" wp14:editId="26FFA347">
                      <wp:simplePos x="0" y="0"/>
                      <wp:positionH relativeFrom="column">
                        <wp:posOffset>34601</wp:posOffset>
                      </wp:positionH>
                      <wp:positionV relativeFrom="paragraph">
                        <wp:posOffset>40005</wp:posOffset>
                      </wp:positionV>
                      <wp:extent cx="271780" cy="300990"/>
                      <wp:effectExtent l="57150" t="19050" r="71120" b="99060"/>
                      <wp:wrapNone/>
                      <wp:docPr id="1191" name="Conector fuera de página 1102"/>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3ACE" id="Conector fuera de página 1102" o:spid="_x0000_s1403" type="#_x0000_t177" style="position:absolute;left:0;text-align:left;margin-left:2.7pt;margin-top:3.15pt;width:21.4pt;height:23.7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" filled="f" strokecolor="#0d0d0d">
                      <v:shadow on="t" color="black" opacity="22937f" origin=",.5" offset="0,.63889mm"/>
                      <v:textbox>
                        <w:txbxContent>
                          <w:p w:rsidR="009A55ED" w:rsidRPr="00402044" w:rsidRDefault="009A55ED" w:rsidP="00F97FDC">
                            <w:pPr>
                              <w:jc w:val="center"/>
                              <w:rPr>
                                <w:color w:val="0D0D0D" w:themeColor="text1" w:themeTint="F2"/>
                                <w:sz w:val="18"/>
                                <w:szCs w:val="18"/>
                              </w:rPr>
                            </w:pPr>
                            <w:r>
                              <w:rPr>
                                <w:color w:val="0D0D0D" w:themeColor="text1" w:themeTint="F2"/>
                                <w:sz w:val="18"/>
                                <w:szCs w:val="18"/>
                              </w:rPr>
                              <w:t>5</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42720" behindDoc="0" locked="0" layoutInCell="1" allowOverlap="1" wp14:anchorId="48729AA9" wp14:editId="38279038">
                      <wp:simplePos x="0" y="0"/>
                      <wp:positionH relativeFrom="column">
                        <wp:posOffset>1158240</wp:posOffset>
                      </wp:positionH>
                      <wp:positionV relativeFrom="paragraph">
                        <wp:posOffset>52055</wp:posOffset>
                      </wp:positionV>
                      <wp:extent cx="311285" cy="291830"/>
                      <wp:effectExtent l="0" t="0" r="12700" b="13335"/>
                      <wp:wrapNone/>
                      <wp:docPr id="1192" name="Conector 1104"/>
                      <wp:cNvGraphicFramePr/>
                      <a:graphic xmlns:a="http://schemas.openxmlformats.org/drawingml/2006/main">
                        <a:graphicData uri="http://schemas.microsoft.com/office/word/2010/wordprocessingShape">
                          <wps:wsp>
                            <wps:cNvSpPr/>
                            <wps:spPr>
                              <a:xfrm>
                                <a:off x="0" y="0"/>
                                <a:ext cx="311285" cy="29183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9AA9" id="Conector 1104" o:spid="_x0000_s1404" type="#_x0000_t120" style="position:absolute;left:0;text-align:left;margin-left:91.2pt;margin-top:4.1pt;width:24.5pt;height:23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" fillcolor="window" strokecolor="#0d0d0d" strokeweight="1pt">
                      <v:textbox>
                        <w:txbxContent>
                          <w:p w:rsidR="009A55ED" w:rsidRPr="00CA57D8" w:rsidRDefault="009A55ED" w:rsidP="00F97FDC">
                            <w:pPr>
                              <w:jc w:val="cente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43744" behindDoc="0" locked="0" layoutInCell="1" allowOverlap="1" wp14:anchorId="0582FBA8" wp14:editId="60D47B60">
                      <wp:simplePos x="0" y="0"/>
                      <wp:positionH relativeFrom="column">
                        <wp:posOffset>841241</wp:posOffset>
                      </wp:positionH>
                      <wp:positionV relativeFrom="paragraph">
                        <wp:posOffset>147615</wp:posOffset>
                      </wp:positionV>
                      <wp:extent cx="307975" cy="280508"/>
                      <wp:effectExtent l="95250" t="38100" r="53975" b="81915"/>
                      <wp:wrapNone/>
                      <wp:docPr id="1193" name="Conector angular 1105"/>
                      <wp:cNvGraphicFramePr/>
                      <a:graphic xmlns:a="http://schemas.openxmlformats.org/drawingml/2006/main">
                        <a:graphicData uri="http://schemas.microsoft.com/office/word/2010/wordprocessingShape">
                          <wps:wsp>
                            <wps:cNvCnPr/>
                            <wps:spPr>
                              <a:xfrm flipH="1">
                                <a:off x="0" y="0"/>
                                <a:ext cx="307975" cy="280508"/>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39F12F" id="Conector angular 1105" o:spid="_x0000_s1026" type="#_x0000_t34" style="position:absolute;margin-left:66.25pt;margin-top:11.6pt;width:24.25pt;height:22.1pt;flip:x;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44768" behindDoc="0" locked="0" layoutInCell="1" allowOverlap="1" wp14:anchorId="6115593F" wp14:editId="528DF335">
                      <wp:simplePos x="0" y="0"/>
                      <wp:positionH relativeFrom="column">
                        <wp:posOffset>341512</wp:posOffset>
                      </wp:positionH>
                      <wp:positionV relativeFrom="paragraph">
                        <wp:posOffset>158248</wp:posOffset>
                      </wp:positionV>
                      <wp:extent cx="307827" cy="269890"/>
                      <wp:effectExtent l="38100" t="38100" r="73660" b="92075"/>
                      <wp:wrapNone/>
                      <wp:docPr id="1194" name="Conector angular 1106"/>
                      <wp:cNvGraphicFramePr/>
                      <a:graphic xmlns:a="http://schemas.openxmlformats.org/drawingml/2006/main">
                        <a:graphicData uri="http://schemas.microsoft.com/office/word/2010/wordprocessingShape">
                          <wps:wsp>
                            <wps:cNvCnPr/>
                            <wps:spPr>
                              <a:xfrm>
                                <a:off x="0" y="0"/>
                                <a:ext cx="307827" cy="269890"/>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F11A54" id="Conector angular 1106" o:spid="_x0000_s1026" type="#_x0000_t34" style="position:absolute;margin-left:26.9pt;margin-top:12.45pt;width:24.25pt;height:21.2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39648" behindDoc="1" locked="0" layoutInCell="1" allowOverlap="1" wp14:anchorId="24F4B166" wp14:editId="2AB81039">
                      <wp:simplePos x="0" y="0"/>
                      <wp:positionH relativeFrom="column">
                        <wp:posOffset>350520</wp:posOffset>
                      </wp:positionH>
                      <wp:positionV relativeFrom="paragraph">
                        <wp:posOffset>441561</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29" name="Documento 29"/>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F97FDC">
                                  <w:pPr>
                                    <w:jc w:val="center"/>
                                    <w:rPr>
                                      <w:color w:val="0D0D0D" w:themeColor="text1" w:themeTint="F2"/>
                                    </w:rPr>
                                  </w:pPr>
                                  <w:r>
                                    <w:rPr>
                                      <w:color w:val="0D0D0D" w:themeColor="text1" w:themeTint="F2"/>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4B166" id="Documento 29" o:spid="_x0000_s1405" type="#_x0000_t114" style="position:absolute;left:0;text-align:left;margin-left:27.6pt;margin-top:34.75pt;width:1in;height:48.25pt;z-index:-2499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" filled="f" strokecolor="#0d0d0d">
                      <v:shadow on="t" color="black" opacity="22937f" origin=",.5" offset="0,.63889mm"/>
                      <v:textbox>
                        <w:txbxContent>
                          <w:p w:rsidR="009A55ED" w:rsidRPr="00BA3C35" w:rsidRDefault="009A55ED" w:rsidP="00F97FDC">
                            <w:pPr>
                              <w:jc w:val="center"/>
                              <w:rPr>
                                <w:color w:val="0D0D0D" w:themeColor="text1" w:themeTint="F2"/>
                              </w:rPr>
                            </w:pPr>
                            <w:r>
                              <w:rPr>
                                <w:color w:val="0D0D0D" w:themeColor="text1" w:themeTint="F2"/>
                              </w:rPr>
                              <w:t>23</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340672" behindDoc="0" locked="0" layoutInCell="1" allowOverlap="1" wp14:anchorId="59178EB1" wp14:editId="7253179F">
                      <wp:simplePos x="0" y="0"/>
                      <wp:positionH relativeFrom="column">
                        <wp:posOffset>808828</wp:posOffset>
                      </wp:positionH>
                      <wp:positionV relativeFrom="paragraph">
                        <wp:posOffset>1052712</wp:posOffset>
                      </wp:positionV>
                      <wp:extent cx="0" cy="361950"/>
                      <wp:effectExtent l="95250" t="19050" r="95250" b="95250"/>
                      <wp:wrapNone/>
                      <wp:docPr id="53" name="Conector recto de flecha 53"/>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26D17D2" id="Conector recto de flecha 53" o:spid="_x0000_s1026" type="#_x0000_t32" style="position:absolute;margin-left:63.7pt;margin-top:82.9pt;width:0;height:28.5pt;z-index:2533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" strokecolor="windowText" strokeweight="1pt">
                      <v:stroke endarrow="block"/>
                      <v:shadow on="t" color="black" opacity="24903f" origin=",.5" offset="0,.55556mm"/>
                    </v:shape>
                  </w:pict>
                </mc:Fallback>
              </mc:AlternateContent>
            </w:r>
          </w:p>
        </w:tc>
      </w:tr>
      <w:tr w:rsidR="00D721E6" w:rsidRPr="008B5D3C" w:rsidTr="000235CC">
        <w:trPr>
          <w:gridAfter w:val="1"/>
          <w:wAfter w:w="29" w:type="dxa"/>
          <w:trHeight w:val="781"/>
        </w:trPr>
        <w:tc>
          <w:tcPr>
            <w:tcW w:w="5742" w:type="dxa"/>
            <w:gridSpan w:val="2"/>
          </w:tcPr>
          <w:p w:rsidR="00D721E6" w:rsidRPr="008B5D3C" w:rsidRDefault="00D721E6" w:rsidP="00D721E6">
            <w:pPr>
              <w:spacing w:after="0" w:line="240" w:lineRule="auto"/>
              <w:jc w:val="center"/>
              <w:rPr>
                <w:rFonts w:ascii="Arial" w:eastAsia="Times New Roman" w:hAnsi="Arial" w:cs="Arial"/>
                <w:b/>
                <w:color w:val="000000"/>
                <w:lang w:eastAsia="es-MX"/>
              </w:rPr>
            </w:pPr>
          </w:p>
          <w:p w:rsidR="00D721E6" w:rsidRPr="008B5D3C" w:rsidRDefault="00D721E6" w:rsidP="00D721E6">
            <w:pPr>
              <w:spacing w:after="0" w:line="240" w:lineRule="auto"/>
              <w:jc w:val="center"/>
              <w:rPr>
                <w:rFonts w:ascii="Arial" w:eastAsia="Times New Roman" w:hAnsi="Arial" w:cs="Arial"/>
                <w:color w:val="000000"/>
                <w:lang w:eastAsia="es-MX"/>
              </w:rPr>
            </w:pPr>
            <w:r w:rsidRPr="008B5D3C">
              <w:rPr>
                <w:rFonts w:ascii="Arial" w:eastAsia="Times New Roman" w:hAnsi="Arial" w:cs="Arial"/>
                <w:b/>
                <w:color w:val="000000"/>
                <w:lang w:eastAsia="es-MX"/>
              </w:rPr>
              <w:t>TERMINA PROCEDIMIENTO</w:t>
            </w:r>
          </w:p>
        </w:tc>
        <w:tc>
          <w:tcPr>
            <w:tcW w:w="2552" w:type="dxa"/>
            <w:gridSpan w:val="2"/>
          </w:tcPr>
          <w:p w:rsidR="00D721E6" w:rsidRPr="008B5D3C" w:rsidRDefault="00D721E6" w:rsidP="00D721E6">
            <w:pPr>
              <w:spacing w:after="0" w:line="240" w:lineRule="auto"/>
              <w:jc w:val="center"/>
              <w:rPr>
                <w:rFonts w:ascii="Arial" w:eastAsia="Times New Roman" w:hAnsi="Arial" w:cs="Arial"/>
                <w:b/>
                <w:color w:val="000000"/>
                <w:lang w:eastAsia="es-MX"/>
              </w:rPr>
            </w:pPr>
            <w:r w:rsidRPr="008B5D3C">
              <w:rPr>
                <w:rFonts w:ascii="Arial" w:hAnsi="Arial" w:cs="Arial"/>
                <w:b/>
                <w:noProof/>
                <w:sz w:val="20"/>
                <w:szCs w:val="18"/>
                <w:lang w:eastAsia="es-MX"/>
              </w:rPr>
              <mc:AlternateContent>
                <mc:Choice Requires="wps">
                  <w:drawing>
                    <wp:anchor distT="0" distB="0" distL="114300" distR="114300" simplePos="0" relativeHeight="253250560" behindDoc="1" locked="0" layoutInCell="1" allowOverlap="1" wp14:anchorId="1D7B2C25" wp14:editId="78BE2273">
                      <wp:simplePos x="0" y="0"/>
                      <wp:positionH relativeFrom="column">
                        <wp:posOffset>477290</wp:posOffset>
                      </wp:positionH>
                      <wp:positionV relativeFrom="paragraph">
                        <wp:posOffset>155035</wp:posOffset>
                      </wp:positionV>
                      <wp:extent cx="733425" cy="285750"/>
                      <wp:effectExtent l="57150" t="19050" r="85725" b="95250"/>
                      <wp:wrapNone/>
                      <wp:docPr id="800" name="Rectángulo redondeado 80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B2C25" id="Rectángulo redondeado 800" o:spid="_x0000_s1406" style="position:absolute;left:0;text-align:left;margin-left:37.6pt;margin-top:12.2pt;width:57.75pt;height:22.5pt;z-index:-2500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" filled="f" strokecolor="#0d0d0d">
                      <v:shadow on="t" color="black" opacity="22937f" origin=",.5" offset="0,.63889mm"/>
                      <v:textbox>
                        <w:txbxContent>
                          <w:p w:rsidR="009A55ED" w:rsidRPr="005C0B16" w:rsidRDefault="009A55ED" w:rsidP="00F97FDC">
                            <w:pPr>
                              <w:jc w:val="center"/>
                              <w:rPr>
                                <w:color w:val="0D0D0D" w:themeColor="text1" w:themeTint="F2"/>
                                <w:sz w:val="20"/>
                                <w:szCs w:val="20"/>
                              </w:rPr>
                            </w:pPr>
                            <w:r>
                              <w:rPr>
                                <w:color w:val="0D0D0D" w:themeColor="text1" w:themeTint="F2"/>
                                <w:sz w:val="20"/>
                                <w:szCs w:val="20"/>
                              </w:rPr>
                              <w:t>TERMINA</w:t>
                            </w:r>
                          </w:p>
                        </w:txbxContent>
                      </v:textbox>
                    </v:roundrect>
                  </w:pict>
                </mc:Fallback>
              </mc:AlternateContent>
            </w:r>
          </w:p>
        </w:tc>
      </w:tr>
    </w:tbl>
    <w:p w:rsidR="00937C24" w:rsidRPr="008B5D3C" w:rsidRDefault="008A3221" w:rsidP="000C1D05">
      <w:pPr>
        <w:spacing w:after="0" w:line="240" w:lineRule="auto"/>
        <w:rPr>
          <w:rFonts w:ascii="Arial" w:hAnsi="Arial" w:cs="Arial"/>
          <w:b/>
          <w:color w:val="339933"/>
          <w:sz w:val="24"/>
        </w:rPr>
      </w:pPr>
      <w:r w:rsidRPr="008B5D3C">
        <w:rPr>
          <w:rFonts w:ascii="Arial" w:hAnsi="Arial" w:cs="Arial"/>
          <w:b/>
          <w:color w:val="339933"/>
          <w:sz w:val="24"/>
        </w:rPr>
        <w:br w:type="page"/>
      </w:r>
    </w:p>
    <w:tbl>
      <w:tblPr>
        <w:tblStyle w:val="Tablaconcuadrcula4"/>
        <w:tblW w:w="8298" w:type="dxa"/>
        <w:tblInd w:w="120" w:type="dxa"/>
        <w:tblLayout w:type="fixed"/>
        <w:tblLook w:val="04A0" w:firstRow="1" w:lastRow="0" w:firstColumn="1" w:lastColumn="0" w:noHBand="0" w:noVBand="1"/>
      </w:tblPr>
      <w:tblGrid>
        <w:gridCol w:w="1702"/>
        <w:gridCol w:w="3990"/>
        <w:gridCol w:w="65"/>
        <w:gridCol w:w="2487"/>
        <w:gridCol w:w="54"/>
      </w:tblGrid>
      <w:tr w:rsidR="007B34B4" w:rsidRPr="008B5D3C" w:rsidTr="00E06F82">
        <w:trPr>
          <w:gridAfter w:val="1"/>
          <w:wAfter w:w="54" w:type="dxa"/>
          <w:trHeight w:val="300"/>
          <w:tblHeader/>
        </w:trPr>
        <w:tc>
          <w:tcPr>
            <w:tcW w:w="8244" w:type="dxa"/>
            <w:gridSpan w:val="4"/>
            <w:tcBorders>
              <w:top w:val="nil"/>
              <w:left w:val="nil"/>
              <w:bottom w:val="single" w:sz="4" w:space="0" w:color="auto"/>
              <w:right w:val="nil"/>
            </w:tcBorders>
            <w:shd w:val="clear" w:color="auto" w:fill="FFFFFF" w:themeFill="background1"/>
            <w:noWrap/>
            <w:vAlign w:val="center"/>
          </w:tcPr>
          <w:p w:rsidR="007B34B4" w:rsidRPr="008B5D3C" w:rsidRDefault="007B34B4" w:rsidP="00AB4400">
            <w:pPr>
              <w:jc w:val="both"/>
              <w:rPr>
                <w:rFonts w:ascii="Arial" w:hAnsi="Arial" w:cs="Arial"/>
                <w:b/>
                <w:bCs/>
                <w:color w:val="000000"/>
              </w:rPr>
            </w:pPr>
            <w:r w:rsidRPr="008B5D3C">
              <w:rPr>
                <w:rFonts w:ascii="Arial" w:hAnsi="Arial" w:cs="Arial"/>
                <w:b/>
                <w:color w:val="339933"/>
                <w:sz w:val="24"/>
              </w:rPr>
              <w:lastRenderedPageBreak/>
              <w:br w:type="page"/>
            </w:r>
            <w:r w:rsidRPr="008B5D3C">
              <w:rPr>
                <w:rFonts w:ascii="Arial" w:hAnsi="Arial" w:cs="Arial"/>
                <w:b/>
                <w:color w:val="339933"/>
                <w:sz w:val="24"/>
              </w:rPr>
              <w:br w:type="page"/>
            </w:r>
            <w:r w:rsidRPr="008B5D3C">
              <w:rPr>
                <w:rFonts w:ascii="Arial" w:hAnsi="Arial" w:cs="Arial"/>
                <w:b/>
                <w:bCs/>
                <w:color w:val="000000"/>
              </w:rPr>
              <w:t>4.2</w:t>
            </w:r>
            <w:r w:rsidR="009B7001" w:rsidRPr="008B5D3C">
              <w:rPr>
                <w:rFonts w:ascii="Arial" w:hAnsi="Arial" w:cs="Arial"/>
                <w:b/>
                <w:bCs/>
                <w:color w:val="000000"/>
              </w:rPr>
              <w:t>.</w:t>
            </w:r>
            <w:r w:rsidRPr="008B5D3C">
              <w:rPr>
                <w:rFonts w:ascii="Arial" w:hAnsi="Arial" w:cs="Arial"/>
                <w:b/>
                <w:bCs/>
                <w:color w:val="000000"/>
              </w:rPr>
              <w:t xml:space="preserve"> LEVANTAMIENTO DE INVENTARIO FISICIO DE SALA SUPERIOR Y EDIFICIOS ALTERNOS</w:t>
            </w:r>
          </w:p>
        </w:tc>
      </w:tr>
      <w:tr w:rsidR="00E06F82" w:rsidRPr="008B5D3C" w:rsidTr="003D57CF">
        <w:trPr>
          <w:trHeight w:val="300"/>
          <w:tblHeader/>
        </w:trPr>
        <w:tc>
          <w:tcPr>
            <w:tcW w:w="1702" w:type="dxa"/>
            <w:tcBorders>
              <w:top w:val="single" w:sz="4" w:space="0" w:color="auto"/>
            </w:tcBorders>
            <w:shd w:val="clear" w:color="auto" w:fill="008000"/>
            <w:noWrap/>
            <w:vAlign w:val="center"/>
            <w:hideMark/>
          </w:tcPr>
          <w:p w:rsidR="00E06F82" w:rsidRPr="008B5D3C" w:rsidRDefault="00E06F82" w:rsidP="007B34B4">
            <w:pPr>
              <w:jc w:val="center"/>
              <w:rPr>
                <w:rFonts w:ascii="Arial" w:hAnsi="Arial" w:cs="Arial"/>
                <w:b/>
                <w:bCs/>
                <w:color w:val="000000"/>
                <w:sz w:val="18"/>
                <w:szCs w:val="18"/>
              </w:rPr>
            </w:pPr>
            <w:r w:rsidRPr="008B5D3C">
              <w:rPr>
                <w:rFonts w:ascii="Arial" w:hAnsi="Arial" w:cs="Arial"/>
                <w:b/>
                <w:bCs/>
                <w:color w:val="000000"/>
              </w:rPr>
              <w:t>ÁREA</w:t>
            </w:r>
          </w:p>
        </w:tc>
        <w:tc>
          <w:tcPr>
            <w:tcW w:w="4055" w:type="dxa"/>
            <w:gridSpan w:val="2"/>
            <w:tcBorders>
              <w:top w:val="single" w:sz="4" w:space="0" w:color="auto"/>
            </w:tcBorders>
            <w:shd w:val="clear" w:color="auto" w:fill="008000"/>
            <w:noWrap/>
            <w:vAlign w:val="center"/>
            <w:hideMark/>
          </w:tcPr>
          <w:p w:rsidR="00E06F82" w:rsidRPr="008B5D3C" w:rsidRDefault="00E06F82" w:rsidP="007B34B4">
            <w:pPr>
              <w:jc w:val="center"/>
              <w:rPr>
                <w:rFonts w:ascii="Arial" w:hAnsi="Arial" w:cs="Arial"/>
                <w:b/>
                <w:bCs/>
                <w:color w:val="000000"/>
                <w:sz w:val="18"/>
                <w:szCs w:val="18"/>
              </w:rPr>
            </w:pPr>
            <w:r w:rsidRPr="008B5D3C">
              <w:rPr>
                <w:rFonts w:ascii="Arial" w:hAnsi="Arial" w:cs="Arial"/>
                <w:b/>
                <w:bCs/>
                <w:color w:val="000000"/>
              </w:rPr>
              <w:t>ACTIVIDAD</w:t>
            </w:r>
          </w:p>
        </w:tc>
        <w:tc>
          <w:tcPr>
            <w:tcW w:w="2541" w:type="dxa"/>
            <w:gridSpan w:val="2"/>
            <w:tcBorders>
              <w:top w:val="single" w:sz="4" w:space="0" w:color="auto"/>
            </w:tcBorders>
            <w:shd w:val="clear" w:color="auto" w:fill="008000"/>
          </w:tcPr>
          <w:p w:rsidR="00E06F82" w:rsidRPr="008B5D3C" w:rsidRDefault="00E06F82" w:rsidP="007B34B4">
            <w:pPr>
              <w:jc w:val="center"/>
              <w:rPr>
                <w:rFonts w:ascii="Arial" w:hAnsi="Arial" w:cs="Arial"/>
                <w:b/>
                <w:bCs/>
                <w:color w:val="000000"/>
              </w:rPr>
            </w:pPr>
            <w:r w:rsidRPr="008B5D3C">
              <w:rPr>
                <w:rFonts w:ascii="Arial" w:hAnsi="Arial" w:cs="Arial"/>
                <w:b/>
                <w:bCs/>
                <w:color w:val="000000"/>
              </w:rPr>
              <w:t>FLUJO</w:t>
            </w:r>
          </w:p>
        </w:tc>
      </w:tr>
      <w:tr w:rsidR="007B34B4" w:rsidRPr="008B5D3C" w:rsidTr="00504BCB">
        <w:trPr>
          <w:gridAfter w:val="1"/>
          <w:wAfter w:w="54" w:type="dxa"/>
          <w:trHeight w:val="405"/>
        </w:trPr>
        <w:tc>
          <w:tcPr>
            <w:tcW w:w="5692" w:type="dxa"/>
            <w:gridSpan w:val="2"/>
          </w:tcPr>
          <w:p w:rsidR="007B34B4" w:rsidRPr="008B5D3C" w:rsidRDefault="007B34B4" w:rsidP="007B34B4">
            <w:pPr>
              <w:spacing w:after="0" w:line="240" w:lineRule="auto"/>
              <w:jc w:val="center"/>
              <w:rPr>
                <w:rFonts w:ascii="Arial" w:eastAsia="Times New Roman" w:hAnsi="Arial" w:cs="Arial"/>
                <w:b/>
                <w:color w:val="000000"/>
                <w:lang w:eastAsia="es-MX"/>
              </w:rPr>
            </w:pPr>
          </w:p>
          <w:p w:rsidR="007B34B4" w:rsidRPr="008B5D3C" w:rsidRDefault="007B34B4" w:rsidP="007B34B4">
            <w:pPr>
              <w:spacing w:after="0" w:line="240" w:lineRule="auto"/>
              <w:jc w:val="center"/>
              <w:rPr>
                <w:rFonts w:ascii="Arial" w:eastAsia="Times New Roman" w:hAnsi="Arial" w:cs="Arial"/>
                <w:b/>
                <w:color w:val="000000"/>
                <w:lang w:eastAsia="es-MX"/>
              </w:rPr>
            </w:pPr>
            <w:r w:rsidRPr="008B5D3C">
              <w:rPr>
                <w:rFonts w:ascii="Arial" w:eastAsia="Times New Roman" w:hAnsi="Arial" w:cs="Arial"/>
                <w:b/>
                <w:color w:val="000000"/>
                <w:lang w:eastAsia="es-MX"/>
              </w:rPr>
              <w:t>INICIA PROCEDIMIENTO</w:t>
            </w:r>
          </w:p>
          <w:p w:rsidR="007B34B4" w:rsidRPr="008B5D3C" w:rsidRDefault="007B34B4" w:rsidP="007B34B4">
            <w:pPr>
              <w:spacing w:after="0" w:line="240" w:lineRule="auto"/>
              <w:jc w:val="center"/>
              <w:rPr>
                <w:rFonts w:ascii="Arial" w:eastAsia="Times New Roman" w:hAnsi="Arial" w:cs="Arial"/>
                <w:b/>
                <w:color w:val="000000"/>
                <w:lang w:eastAsia="es-MX"/>
              </w:rPr>
            </w:pPr>
          </w:p>
        </w:tc>
        <w:tc>
          <w:tcPr>
            <w:tcW w:w="2552" w:type="dxa"/>
            <w:gridSpan w:val="2"/>
          </w:tcPr>
          <w:p w:rsidR="007B34B4" w:rsidRPr="008B5D3C" w:rsidRDefault="007B34B4" w:rsidP="007B34B4">
            <w:pPr>
              <w:spacing w:after="0" w:line="240" w:lineRule="auto"/>
              <w:jc w:val="center"/>
              <w:rPr>
                <w:rFonts w:ascii="Arial" w:eastAsia="Times New Roman" w:hAnsi="Arial" w:cs="Arial"/>
                <w:b/>
                <w:color w:val="000000"/>
                <w:lang w:eastAsia="es-MX"/>
              </w:rPr>
            </w:pPr>
            <w:r w:rsidRPr="008B5D3C">
              <w:rPr>
                <w:rFonts w:ascii="Arial" w:hAnsi="Arial" w:cs="Arial"/>
                <w:b/>
                <w:noProof/>
                <w:sz w:val="20"/>
                <w:szCs w:val="18"/>
                <w:lang w:eastAsia="es-MX"/>
              </w:rPr>
              <mc:AlternateContent>
                <mc:Choice Requires="wps">
                  <w:drawing>
                    <wp:anchor distT="0" distB="0" distL="114300" distR="114300" simplePos="0" relativeHeight="251665408" behindDoc="0" locked="0" layoutInCell="1" allowOverlap="1" wp14:anchorId="5B212B1B" wp14:editId="313C8100">
                      <wp:simplePos x="0" y="0"/>
                      <wp:positionH relativeFrom="column">
                        <wp:posOffset>672276</wp:posOffset>
                      </wp:positionH>
                      <wp:positionV relativeFrom="paragraph">
                        <wp:posOffset>390336</wp:posOffset>
                      </wp:positionV>
                      <wp:extent cx="0" cy="317365"/>
                      <wp:effectExtent l="95250" t="19050" r="95250" b="83185"/>
                      <wp:wrapNone/>
                      <wp:docPr id="770" name="Conector recto de flecha 770"/>
                      <wp:cNvGraphicFramePr/>
                      <a:graphic xmlns:a="http://schemas.openxmlformats.org/drawingml/2006/main">
                        <a:graphicData uri="http://schemas.microsoft.com/office/word/2010/wordprocessingShape">
                          <wps:wsp>
                            <wps:cNvCnPr/>
                            <wps:spPr>
                              <a:xfrm>
                                <a:off x="0" y="0"/>
                                <a:ext cx="0" cy="31736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33407CE" id="Conector recto de flecha 770" o:spid="_x0000_s1026" type="#_x0000_t32" style="position:absolute;margin-left:52.95pt;margin-top:30.75pt;width:0;height: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1664384" behindDoc="1" locked="0" layoutInCell="1" allowOverlap="1" wp14:anchorId="13720A90" wp14:editId="792DB423">
                      <wp:simplePos x="0" y="0"/>
                      <wp:positionH relativeFrom="column">
                        <wp:posOffset>305571</wp:posOffset>
                      </wp:positionH>
                      <wp:positionV relativeFrom="paragraph">
                        <wp:posOffset>108936</wp:posOffset>
                      </wp:positionV>
                      <wp:extent cx="733425" cy="285750"/>
                      <wp:effectExtent l="57150" t="19050" r="85725" b="95250"/>
                      <wp:wrapNone/>
                      <wp:docPr id="802" name="Rectángulo redondeado 802"/>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7B34B4">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0A90" id="Rectángulo redondeado 802" o:spid="_x0000_s1407" style="position:absolute;left:0;text-align:left;margin-left:24.05pt;margin-top:8.6pt;width:57.7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" filled="f" strokecolor="#0d0d0d">
                      <v:shadow on="t" color="black" opacity="22937f" origin=",.5" offset="0,.63889mm"/>
                      <v:textbox>
                        <w:txbxContent>
                          <w:p w:rsidR="009A55ED" w:rsidRPr="005C0B16" w:rsidRDefault="009A55ED" w:rsidP="007B34B4">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E06F82" w:rsidRPr="008B5D3C" w:rsidTr="00E06F82">
        <w:trPr>
          <w:trHeight w:val="1203"/>
        </w:trPr>
        <w:tc>
          <w:tcPr>
            <w:tcW w:w="1702" w:type="dxa"/>
          </w:tcPr>
          <w:p w:rsidR="00E06F82" w:rsidRPr="008B5D3C" w:rsidRDefault="00AB4400" w:rsidP="007B34B4">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Coordinación de Adquisiciones</w:t>
            </w:r>
          </w:p>
        </w:tc>
        <w:tc>
          <w:tcPr>
            <w:tcW w:w="4055" w:type="dxa"/>
            <w:gridSpan w:val="2"/>
            <w:noWrap/>
          </w:tcPr>
          <w:p w:rsidR="00E06F82" w:rsidRDefault="00AB4400" w:rsidP="007B34B4">
            <w:pPr>
              <w:spacing w:after="0" w:line="240" w:lineRule="auto"/>
              <w:jc w:val="both"/>
              <w:rPr>
                <w:rFonts w:ascii="Arial" w:hAnsi="Arial" w:cs="Arial"/>
              </w:rPr>
            </w:pPr>
            <w:r w:rsidRPr="008B5D3C">
              <w:rPr>
                <w:rFonts w:ascii="Arial" w:eastAsia="Times New Roman" w:hAnsi="Arial" w:cs="Arial"/>
                <w:lang w:eastAsia="es-MX"/>
              </w:rPr>
              <w:t>1.-</w:t>
            </w:r>
            <w:r w:rsidRPr="008B5D3C">
              <w:rPr>
                <w:rFonts w:ascii="Arial" w:hAnsi="Arial" w:cs="Arial"/>
              </w:rPr>
              <w:t xml:space="preserve"> Con base en las fechas establecidas para realizar el levantamiento de inventario físico en la Sala Superior y edificios alternos, coordina que la Dirección General lo lleve a cabo.</w:t>
            </w:r>
          </w:p>
          <w:p w:rsidR="008D39C3" w:rsidRPr="008B5D3C" w:rsidRDefault="008D39C3" w:rsidP="007B34B4">
            <w:pPr>
              <w:spacing w:after="0" w:line="240" w:lineRule="auto"/>
              <w:jc w:val="both"/>
              <w:rPr>
                <w:rFonts w:ascii="Arial" w:eastAsia="Times New Roman" w:hAnsi="Arial" w:cs="Arial"/>
                <w:color w:val="000000"/>
                <w:lang w:eastAsia="es-MX"/>
              </w:rPr>
            </w:pPr>
          </w:p>
        </w:tc>
        <w:tc>
          <w:tcPr>
            <w:tcW w:w="2541" w:type="dxa"/>
            <w:gridSpan w:val="2"/>
          </w:tcPr>
          <w:p w:rsidR="00E06F82" w:rsidRPr="008B5D3C" w:rsidRDefault="00E06F82" w:rsidP="007B34B4">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2717056" behindDoc="0" locked="0" layoutInCell="1" allowOverlap="1" wp14:anchorId="7A50EDD3" wp14:editId="6964AC6E">
                      <wp:simplePos x="0" y="0"/>
                      <wp:positionH relativeFrom="column">
                        <wp:posOffset>663576</wp:posOffset>
                      </wp:positionH>
                      <wp:positionV relativeFrom="paragraph">
                        <wp:posOffset>796925</wp:posOffset>
                      </wp:positionV>
                      <wp:extent cx="0" cy="338400"/>
                      <wp:effectExtent l="95250" t="19050" r="114300" b="100330"/>
                      <wp:wrapNone/>
                      <wp:docPr id="290" name="Conector recto de flecha 290"/>
                      <wp:cNvGraphicFramePr/>
                      <a:graphic xmlns:a="http://schemas.openxmlformats.org/drawingml/2006/main">
                        <a:graphicData uri="http://schemas.microsoft.com/office/word/2010/wordprocessingShape">
                          <wps:wsp>
                            <wps:cNvCnPr/>
                            <wps:spPr>
                              <a:xfrm flipH="1">
                                <a:off x="0" y="0"/>
                                <a:ext cx="0" cy="3384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D08ED2" id="Conector recto de flecha 290" o:spid="_x0000_s1026" type="#_x0000_t32" style="position:absolute;margin-left:52.25pt;margin-top:62.75pt;width:0;height:26.65pt;flip:x;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2716032" behindDoc="1" locked="0" layoutInCell="1" allowOverlap="1" wp14:anchorId="365712ED" wp14:editId="5637F2C4">
                      <wp:simplePos x="0" y="0"/>
                      <wp:positionH relativeFrom="column">
                        <wp:posOffset>241192</wp:posOffset>
                      </wp:positionH>
                      <wp:positionV relativeFrom="paragraph">
                        <wp:posOffset>223466</wp:posOffset>
                      </wp:positionV>
                      <wp:extent cx="914400" cy="612648"/>
                      <wp:effectExtent l="57150" t="19050" r="76200" b="73660"/>
                      <wp:wrapNone/>
                      <wp:docPr id="242" name="Documento 242"/>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712ED" id="Documento 242" o:spid="_x0000_s1408" type="#_x0000_t114" style="position:absolute;left:0;text-align:left;margin-left:19pt;margin-top:17.6pt;width:1in;height:48.25pt;z-index:-2506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w:t>
                            </w:r>
                          </w:p>
                        </w:txbxContent>
                      </v:textbox>
                    </v:shape>
                  </w:pict>
                </mc:Fallback>
              </mc:AlternateContent>
            </w:r>
          </w:p>
        </w:tc>
      </w:tr>
      <w:tr w:rsidR="00AB4400" w:rsidRPr="008B5D3C" w:rsidTr="00E06F82">
        <w:trPr>
          <w:trHeight w:val="1263"/>
        </w:trPr>
        <w:tc>
          <w:tcPr>
            <w:tcW w:w="1702" w:type="dxa"/>
          </w:tcPr>
          <w:p w:rsidR="008D39C3" w:rsidRDefault="008D39C3" w:rsidP="00AB4400">
            <w:pPr>
              <w:spacing w:after="0" w:line="240" w:lineRule="auto"/>
              <w:jc w:val="center"/>
              <w:rPr>
                <w:rFonts w:ascii="Arial" w:eastAsia="Times New Roman" w:hAnsi="Arial" w:cs="Arial"/>
                <w:lang w:eastAsia="es-MX"/>
              </w:rPr>
            </w:pPr>
          </w:p>
          <w:p w:rsidR="008D39C3" w:rsidRDefault="008D39C3" w:rsidP="00AB4400">
            <w:pPr>
              <w:spacing w:after="0" w:line="240" w:lineRule="auto"/>
              <w:jc w:val="center"/>
              <w:rPr>
                <w:rFonts w:ascii="Arial" w:eastAsia="Times New Roman" w:hAnsi="Arial" w:cs="Arial"/>
                <w:lang w:eastAsia="es-MX"/>
              </w:rPr>
            </w:pPr>
          </w:p>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Dirección General</w:t>
            </w:r>
          </w:p>
        </w:tc>
        <w:tc>
          <w:tcPr>
            <w:tcW w:w="4055" w:type="dxa"/>
            <w:gridSpan w:val="2"/>
            <w:noWrap/>
          </w:tcPr>
          <w:p w:rsidR="008D39C3" w:rsidRDefault="008D39C3" w:rsidP="00AB4400">
            <w:pPr>
              <w:spacing w:after="0" w:line="240" w:lineRule="auto"/>
              <w:jc w:val="both"/>
              <w:rPr>
                <w:rFonts w:ascii="Arial" w:eastAsia="Times New Roman" w:hAnsi="Arial" w:cs="Arial"/>
                <w:lang w:eastAsia="es-MX"/>
              </w:rPr>
            </w:pPr>
          </w:p>
          <w:p w:rsidR="008D39C3" w:rsidRDefault="008D39C3" w:rsidP="00AB4400">
            <w:pPr>
              <w:spacing w:after="0" w:line="240" w:lineRule="auto"/>
              <w:jc w:val="both"/>
              <w:rPr>
                <w:rFonts w:ascii="Arial" w:eastAsia="Times New Roman" w:hAnsi="Arial" w:cs="Arial"/>
                <w:lang w:eastAsia="es-MX"/>
              </w:rPr>
            </w:pP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2.- Instruye a la Dirección de Almacenes efectué el levantamiento y actualización de los inventarios físicos.</w:t>
            </w:r>
          </w:p>
          <w:p w:rsidR="008D39C3" w:rsidRPr="008B5D3C" w:rsidRDefault="008D39C3" w:rsidP="00AB4400">
            <w:pPr>
              <w:spacing w:after="0" w:line="240" w:lineRule="auto"/>
              <w:jc w:val="both"/>
              <w:rPr>
                <w:rFonts w:ascii="Arial" w:eastAsia="Times New Roman" w:hAnsi="Arial" w:cs="Arial"/>
                <w:color w:val="000000"/>
                <w:lang w:eastAsia="es-MX"/>
              </w:rPr>
            </w:pP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48864" behindDoc="0" locked="0" layoutInCell="1" allowOverlap="1" wp14:anchorId="0896E69E" wp14:editId="3B693E3E">
                      <wp:simplePos x="0" y="0"/>
                      <wp:positionH relativeFrom="column">
                        <wp:posOffset>750570</wp:posOffset>
                      </wp:positionH>
                      <wp:positionV relativeFrom="paragraph">
                        <wp:posOffset>697230</wp:posOffset>
                      </wp:positionV>
                      <wp:extent cx="0" cy="414670"/>
                      <wp:effectExtent l="95250" t="19050" r="76200" b="99695"/>
                      <wp:wrapNone/>
                      <wp:docPr id="291" name="Conector recto de flecha 291"/>
                      <wp:cNvGraphicFramePr/>
                      <a:graphic xmlns:a="http://schemas.openxmlformats.org/drawingml/2006/main">
                        <a:graphicData uri="http://schemas.microsoft.com/office/word/2010/wordprocessingShape">
                          <wps:wsp>
                            <wps:cNvCnPr/>
                            <wps:spPr>
                              <a:xfrm>
                                <a:off x="0" y="0"/>
                                <a:ext cx="0" cy="41467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4BC134E5" id="Conector recto de flecha 291" o:spid="_x0000_s1026" type="#_x0000_t32" style="position:absolute;margin-left:59.1pt;margin-top:54.9pt;width:0;height:32.65pt;z-index:2533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47840" behindDoc="1" locked="0" layoutInCell="1" allowOverlap="1" wp14:anchorId="1B6CD5E4" wp14:editId="4F859FB9">
                      <wp:simplePos x="0" y="0"/>
                      <wp:positionH relativeFrom="column">
                        <wp:posOffset>266362</wp:posOffset>
                      </wp:positionH>
                      <wp:positionV relativeFrom="paragraph">
                        <wp:posOffset>128932</wp:posOffset>
                      </wp:positionV>
                      <wp:extent cx="914400" cy="612648"/>
                      <wp:effectExtent l="57150" t="19050" r="76200" b="73660"/>
                      <wp:wrapNone/>
                      <wp:docPr id="660" name="Documento 660"/>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CD5E4" id="Documento 660" o:spid="_x0000_s1409" type="#_x0000_t114" style="position:absolute;left:0;text-align:left;margin-left:20.95pt;margin-top:10.15pt;width:1in;height:48.25pt;z-index:-2499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w:t>
                            </w:r>
                          </w:p>
                        </w:txbxContent>
                      </v:textbox>
                    </v:shape>
                  </w:pict>
                </mc:Fallback>
              </mc:AlternateContent>
            </w:r>
          </w:p>
        </w:tc>
      </w:tr>
      <w:tr w:rsidR="00AB4400" w:rsidRPr="008B5D3C" w:rsidTr="00E06F82">
        <w:trPr>
          <w:trHeight w:val="1537"/>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 xml:space="preserve">Dirección de Almacenes </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3.- Solicita a la Subdirección de Mobiliario y al Departamento de Inventarios realice las acciones necesarias para efectuar el levantamiento de inventario físico y actualización de los mismo.</w:t>
            </w:r>
          </w:p>
        </w:tc>
        <w:tc>
          <w:tcPr>
            <w:tcW w:w="2541" w:type="dxa"/>
            <w:gridSpan w:val="2"/>
          </w:tcPr>
          <w:p w:rsidR="00AB4400" w:rsidRPr="008B5D3C" w:rsidRDefault="008D39C3" w:rsidP="00AB4400">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49888" behindDoc="1" locked="0" layoutInCell="1" allowOverlap="1" wp14:anchorId="4CB4F1EE" wp14:editId="54B22395">
                      <wp:simplePos x="0" y="0"/>
                      <wp:positionH relativeFrom="column">
                        <wp:posOffset>348500</wp:posOffset>
                      </wp:positionH>
                      <wp:positionV relativeFrom="paragraph">
                        <wp:posOffset>198928</wp:posOffset>
                      </wp:positionV>
                      <wp:extent cx="914400" cy="612648"/>
                      <wp:effectExtent l="57150" t="19050" r="76200" b="73660"/>
                      <wp:wrapNone/>
                      <wp:docPr id="665" name="Documento 665"/>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4F1EE" id="Documento 665" o:spid="_x0000_s1410" type="#_x0000_t114" style="position:absolute;left:0;text-align:left;margin-left:27.45pt;margin-top:15.65pt;width:1in;height:48.25pt;z-index:-2499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3</w:t>
                            </w:r>
                          </w:p>
                        </w:txbxContent>
                      </v:textbox>
                    </v:shape>
                  </w:pict>
                </mc:Fallback>
              </mc:AlternateContent>
            </w:r>
            <w:r w:rsidR="00AB4400" w:rsidRPr="008B5D3C">
              <w:rPr>
                <w:rFonts w:ascii="Arial" w:hAnsi="Arial" w:cs="Arial"/>
                <w:noProof/>
                <w:lang w:eastAsia="es-MX"/>
              </w:rPr>
              <mc:AlternateContent>
                <mc:Choice Requires="wps">
                  <w:drawing>
                    <wp:anchor distT="0" distB="0" distL="114300" distR="114300" simplePos="0" relativeHeight="253350912" behindDoc="0" locked="0" layoutInCell="1" allowOverlap="1" wp14:anchorId="4B04EDAE" wp14:editId="171EFFC2">
                      <wp:simplePos x="0" y="0"/>
                      <wp:positionH relativeFrom="column">
                        <wp:posOffset>803910</wp:posOffset>
                      </wp:positionH>
                      <wp:positionV relativeFrom="paragraph">
                        <wp:posOffset>866775</wp:posOffset>
                      </wp:positionV>
                      <wp:extent cx="0" cy="489097"/>
                      <wp:effectExtent l="95250" t="19050" r="76200" b="82550"/>
                      <wp:wrapNone/>
                      <wp:docPr id="292" name="Conector recto de flecha 292"/>
                      <wp:cNvGraphicFramePr/>
                      <a:graphic xmlns:a="http://schemas.openxmlformats.org/drawingml/2006/main">
                        <a:graphicData uri="http://schemas.microsoft.com/office/word/2010/wordprocessingShape">
                          <wps:wsp>
                            <wps:cNvCnPr/>
                            <wps:spPr>
                              <a:xfrm>
                                <a:off x="0" y="0"/>
                                <a:ext cx="0" cy="489097"/>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22284B68" id="Conector recto de flecha 292" o:spid="_x0000_s1026" type="#_x0000_t32" style="position:absolute;margin-left:63.3pt;margin-top:68.25pt;width:0;height:38.5pt;z-index:2533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" strokecolor="windowText" strokeweight="1pt">
                      <v:stroke endarrow="block"/>
                      <v:shadow on="t" color="black" opacity="24903f" origin=",.5" offset="0,.55556mm"/>
                    </v:shape>
                  </w:pict>
                </mc:Fallback>
              </mc:AlternateContent>
            </w:r>
          </w:p>
        </w:tc>
      </w:tr>
      <w:tr w:rsidR="00AB4400" w:rsidRPr="008B5D3C" w:rsidTr="00E06F82">
        <w:trPr>
          <w:trHeight w:val="1982"/>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 xml:space="preserve">Dirección de Almacenes </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4.- Solicita a cada Unidad Administrativa y/o Jurisdiccional designe permanentemente mediante oficio a uno o varios facilitadores los cuales serán responsables del control de los bienes instrumentales del área, del levantamiento de inventario físico y de la coordinación con la Dirección de Almacenes.</w:t>
            </w: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352960" behindDoc="0" locked="0" layoutInCell="1" allowOverlap="1" wp14:anchorId="6A2043ED" wp14:editId="4334BAA0">
                      <wp:simplePos x="0" y="0"/>
                      <wp:positionH relativeFrom="column">
                        <wp:posOffset>824865</wp:posOffset>
                      </wp:positionH>
                      <wp:positionV relativeFrom="paragraph">
                        <wp:posOffset>1054100</wp:posOffset>
                      </wp:positionV>
                      <wp:extent cx="0" cy="808074"/>
                      <wp:effectExtent l="95250" t="19050" r="76200" b="87630"/>
                      <wp:wrapNone/>
                      <wp:docPr id="293" name="Conector recto de flecha 293"/>
                      <wp:cNvGraphicFramePr/>
                      <a:graphic xmlns:a="http://schemas.openxmlformats.org/drawingml/2006/main">
                        <a:graphicData uri="http://schemas.microsoft.com/office/word/2010/wordprocessingShape">
                          <wps:wsp>
                            <wps:cNvCnPr/>
                            <wps:spPr>
                              <a:xfrm>
                                <a:off x="0" y="0"/>
                                <a:ext cx="0" cy="808074"/>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6DBEB203" id="Conector recto de flecha 293" o:spid="_x0000_s1026" type="#_x0000_t32" style="position:absolute;margin-left:64.95pt;margin-top:83pt;width:0;height:63.65pt;z-index:2533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51936" behindDoc="0" locked="0" layoutInCell="1" allowOverlap="1" wp14:anchorId="4FC5DA09" wp14:editId="58E8593A">
                      <wp:simplePos x="0" y="0"/>
                      <wp:positionH relativeFrom="column">
                        <wp:posOffset>247015</wp:posOffset>
                      </wp:positionH>
                      <wp:positionV relativeFrom="paragraph">
                        <wp:posOffset>370502</wp:posOffset>
                      </wp:positionV>
                      <wp:extent cx="1060704" cy="758952"/>
                      <wp:effectExtent l="57150" t="19050" r="82550" b="98425"/>
                      <wp:wrapNone/>
                      <wp:docPr id="762" name="Multidocumento 762"/>
                      <wp:cNvGraphicFramePr/>
                      <a:graphic xmlns:a="http://schemas.openxmlformats.org/drawingml/2006/main">
                        <a:graphicData uri="http://schemas.microsoft.com/office/word/2010/wordprocessingShape">
                          <wps:wsp>
                            <wps:cNvSpPr/>
                            <wps:spPr>
                              <a:xfrm>
                                <a:off x="0" y="0"/>
                                <a:ext cx="1060704" cy="758952"/>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5DA09" id="Multidocumento 762" o:spid="_x0000_s1411" type="#_x0000_t115" style="position:absolute;left:0;text-align:left;margin-left:19.45pt;margin-top:29.15pt;width:83.5pt;height:59.75pt;z-index:2533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4</w:t>
                            </w:r>
                          </w:p>
                        </w:txbxContent>
                      </v:textbox>
                    </v:shape>
                  </w:pict>
                </mc:Fallback>
              </mc:AlternateContent>
            </w:r>
          </w:p>
        </w:tc>
      </w:tr>
      <w:tr w:rsidR="00AB4400" w:rsidRPr="008B5D3C" w:rsidTr="00E06F82">
        <w:trPr>
          <w:trHeight w:val="1246"/>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Inventarios</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5.- Envía a cada facilitador un tanto impreso de todos los resguardos correspondientes al personal adscrito a su Unidad Administrativa y/o Jurisdiccional, a fin de que se verifique que la información contenida en los mismos es correcta.</w:t>
            </w: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noProof/>
                <w:lang w:eastAsia="es-MX"/>
              </w:rPr>
              <mc:AlternateContent>
                <mc:Choice Requires="wps">
                  <w:drawing>
                    <wp:anchor distT="0" distB="0" distL="114300" distR="114300" simplePos="0" relativeHeight="253358080" behindDoc="0" locked="0" layoutInCell="1" allowOverlap="1" wp14:anchorId="63C843D8" wp14:editId="64B3DC63">
                      <wp:simplePos x="0" y="0"/>
                      <wp:positionH relativeFrom="column">
                        <wp:posOffset>921060</wp:posOffset>
                      </wp:positionH>
                      <wp:positionV relativeFrom="paragraph">
                        <wp:posOffset>1049507</wp:posOffset>
                      </wp:positionV>
                      <wp:extent cx="233916" cy="223284"/>
                      <wp:effectExtent l="38100" t="38100" r="33020" b="139065"/>
                      <wp:wrapNone/>
                      <wp:docPr id="294" name="Conector angular 22"/>
                      <wp:cNvGraphicFramePr/>
                      <a:graphic xmlns:a="http://schemas.openxmlformats.org/drawingml/2006/main">
                        <a:graphicData uri="http://schemas.microsoft.com/office/word/2010/wordprocessingShape">
                          <wps:wsp>
                            <wps:cNvCnPr/>
                            <wps:spPr>
                              <a:xfrm>
                                <a:off x="0" y="0"/>
                                <a:ext cx="233916" cy="223284"/>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73B5B4B" id="Conector angular 22" o:spid="_x0000_s1026" type="#_x0000_t34" style="position:absolute;margin-left:72.5pt;margin-top:82.65pt;width:18.4pt;height:17.6pt;z-index:2533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355008" behindDoc="1" locked="0" layoutInCell="1" allowOverlap="1" wp14:anchorId="62247D5E" wp14:editId="631AA565">
                      <wp:simplePos x="0" y="0"/>
                      <wp:positionH relativeFrom="column">
                        <wp:posOffset>1179830</wp:posOffset>
                      </wp:positionH>
                      <wp:positionV relativeFrom="paragraph">
                        <wp:posOffset>1115193</wp:posOffset>
                      </wp:positionV>
                      <wp:extent cx="271780" cy="300990"/>
                      <wp:effectExtent l="57150" t="19050" r="71120" b="99060"/>
                      <wp:wrapNone/>
                      <wp:docPr id="824" name="Conector fuera de página 824"/>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7D5E" id="Conector fuera de página 824" o:spid="_x0000_s1412" type="#_x0000_t177" style="position:absolute;left:0;text-align:left;margin-left:92.9pt;margin-top:87.8pt;width:21.4pt;height:23.7pt;z-index:-2499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57056" behindDoc="0" locked="0" layoutInCell="1" allowOverlap="1" wp14:anchorId="35C66F30" wp14:editId="1047EEF5">
                      <wp:simplePos x="0" y="0"/>
                      <wp:positionH relativeFrom="column">
                        <wp:posOffset>282930</wp:posOffset>
                      </wp:positionH>
                      <wp:positionV relativeFrom="paragraph">
                        <wp:posOffset>134783</wp:posOffset>
                      </wp:positionV>
                      <wp:extent cx="286562" cy="291155"/>
                      <wp:effectExtent l="38100" t="38100" r="94615" b="90170"/>
                      <wp:wrapNone/>
                      <wp:docPr id="295" name="Conector angular 21"/>
                      <wp:cNvGraphicFramePr/>
                      <a:graphic xmlns:a="http://schemas.openxmlformats.org/drawingml/2006/main">
                        <a:graphicData uri="http://schemas.microsoft.com/office/word/2010/wordprocessingShape">
                          <wps:wsp>
                            <wps:cNvCnPr/>
                            <wps:spPr>
                              <a:xfrm>
                                <a:off x="0" y="0"/>
                                <a:ext cx="286562" cy="291155"/>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92BC1C" id="Conector angular 21" o:spid="_x0000_s1026" type="#_x0000_t34" style="position:absolute;margin-left:22.3pt;margin-top:10.6pt;width:22.55pt;height:22.9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56032" behindDoc="0" locked="0" layoutInCell="1" allowOverlap="1" wp14:anchorId="70F0476F" wp14:editId="32A6E99F">
                      <wp:simplePos x="0" y="0"/>
                      <wp:positionH relativeFrom="column">
                        <wp:posOffset>-5286</wp:posOffset>
                      </wp:positionH>
                      <wp:positionV relativeFrom="paragraph">
                        <wp:posOffset>22860</wp:posOffset>
                      </wp:positionV>
                      <wp:extent cx="311285" cy="291830"/>
                      <wp:effectExtent l="0" t="0" r="12700" b="13335"/>
                      <wp:wrapNone/>
                      <wp:docPr id="298" name="Conector 973"/>
                      <wp:cNvGraphicFramePr/>
                      <a:graphic xmlns:a="http://schemas.openxmlformats.org/drawingml/2006/main">
                        <a:graphicData uri="http://schemas.microsoft.com/office/word/2010/wordprocessingShape">
                          <wps:wsp>
                            <wps:cNvSpPr/>
                            <wps:spPr>
                              <a:xfrm>
                                <a:off x="0" y="0"/>
                                <a:ext cx="311285" cy="29183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0476F" id="Conector 973" o:spid="_x0000_s1413" type="#_x0000_t120" style="position:absolute;left:0;text-align:left;margin-left:-.4pt;margin-top:1.8pt;width:24.5pt;height:23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53984" behindDoc="0" locked="0" layoutInCell="1" allowOverlap="1" wp14:anchorId="6235061F" wp14:editId="485D5094">
                      <wp:simplePos x="0" y="0"/>
                      <wp:positionH relativeFrom="column">
                        <wp:posOffset>286115</wp:posOffset>
                      </wp:positionH>
                      <wp:positionV relativeFrom="paragraph">
                        <wp:posOffset>403508</wp:posOffset>
                      </wp:positionV>
                      <wp:extent cx="1060704" cy="758952"/>
                      <wp:effectExtent l="57150" t="19050" r="82550" b="98425"/>
                      <wp:wrapNone/>
                      <wp:docPr id="763" name="Multidocumento 763"/>
                      <wp:cNvGraphicFramePr/>
                      <a:graphic xmlns:a="http://schemas.openxmlformats.org/drawingml/2006/main">
                        <a:graphicData uri="http://schemas.microsoft.com/office/word/2010/wordprocessingShape">
                          <wps:wsp>
                            <wps:cNvSpPr/>
                            <wps:spPr>
                              <a:xfrm>
                                <a:off x="0" y="0"/>
                                <a:ext cx="1060704" cy="758952"/>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5061F" id="Multidocumento 763" o:spid="_x0000_s1414" type="#_x0000_t115" style="position:absolute;left:0;text-align:left;margin-left:22.55pt;margin-top:31.75pt;width:83.5pt;height:59.75pt;z-index:2533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5</w:t>
                            </w:r>
                          </w:p>
                        </w:txbxContent>
                      </v:textbox>
                    </v:shape>
                  </w:pict>
                </mc:Fallback>
              </mc:AlternateContent>
            </w:r>
          </w:p>
        </w:tc>
      </w:tr>
      <w:tr w:rsidR="00AB4400" w:rsidRPr="008B5D3C" w:rsidTr="00E06F82">
        <w:trPr>
          <w:trHeight w:val="1160"/>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Unidad Administrativa y/o Jurisdiccional</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 xml:space="preserve">6.- Recibe los resguardos y el o los facilitadores conjuntamente con cada servidor público revisan, que los bienes que se describen en el resguardo efectivamente se encuentran en su lugar. </w:t>
            </w: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61152" behindDoc="0" locked="0" layoutInCell="1" allowOverlap="1" wp14:anchorId="447AEE70" wp14:editId="3EE9131C">
                      <wp:simplePos x="0" y="0"/>
                      <wp:positionH relativeFrom="column">
                        <wp:posOffset>251764</wp:posOffset>
                      </wp:positionH>
                      <wp:positionV relativeFrom="paragraph">
                        <wp:posOffset>135503</wp:posOffset>
                      </wp:positionV>
                      <wp:extent cx="381662" cy="286247"/>
                      <wp:effectExtent l="38100" t="38100" r="75565" b="95250"/>
                      <wp:wrapNone/>
                      <wp:docPr id="299" name="Conector angular 26"/>
                      <wp:cNvGraphicFramePr/>
                      <a:graphic xmlns:a="http://schemas.openxmlformats.org/drawingml/2006/main">
                        <a:graphicData uri="http://schemas.microsoft.com/office/word/2010/wordprocessingShape">
                          <wps:wsp>
                            <wps:cNvCnPr/>
                            <wps:spPr>
                              <a:xfrm>
                                <a:off x="0" y="0"/>
                                <a:ext cx="381662" cy="286247"/>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2B834C" id="Conector angular 26" o:spid="_x0000_s1026" type="#_x0000_t34" style="position:absolute;margin-left:19.8pt;margin-top:10.65pt;width:30.05pt;height:22.5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59104" behindDoc="1" locked="0" layoutInCell="1" allowOverlap="1" wp14:anchorId="70D2FFBE" wp14:editId="0E8EEEBE">
                      <wp:simplePos x="0" y="0"/>
                      <wp:positionH relativeFrom="column">
                        <wp:posOffset>165321</wp:posOffset>
                      </wp:positionH>
                      <wp:positionV relativeFrom="paragraph">
                        <wp:posOffset>418465</wp:posOffset>
                      </wp:positionV>
                      <wp:extent cx="914400" cy="612648"/>
                      <wp:effectExtent l="57150" t="19050" r="76200" b="73660"/>
                      <wp:wrapNone/>
                      <wp:docPr id="666" name="Documento 666"/>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2FFBE" id="Documento 666" o:spid="_x0000_s1415" type="#_x0000_t114" style="position:absolute;left:0;text-align:left;margin-left:13pt;margin-top:32.95pt;width:1in;height:48.25pt;z-index:-2499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6</w:t>
                            </w:r>
                          </w:p>
                        </w:txbxContent>
                      </v:textbox>
                    </v:shape>
                  </w:pict>
                </mc:Fallback>
              </mc:AlternateContent>
            </w:r>
            <w:r w:rsidRPr="008B5D3C">
              <w:rPr>
                <w:noProof/>
                <w:lang w:eastAsia="es-MX"/>
              </w:rPr>
              <mc:AlternateContent>
                <mc:Choice Requires="wps">
                  <w:drawing>
                    <wp:anchor distT="0" distB="0" distL="114300" distR="114300" simplePos="0" relativeHeight="253360128" behindDoc="1" locked="0" layoutInCell="1" allowOverlap="1" wp14:anchorId="3AD0B3DC" wp14:editId="1C69B323">
                      <wp:simplePos x="0" y="0"/>
                      <wp:positionH relativeFrom="column">
                        <wp:posOffset>-5715</wp:posOffset>
                      </wp:positionH>
                      <wp:positionV relativeFrom="paragraph">
                        <wp:posOffset>28575</wp:posOffset>
                      </wp:positionV>
                      <wp:extent cx="271780" cy="300990"/>
                      <wp:effectExtent l="57150" t="19050" r="71120" b="99060"/>
                      <wp:wrapNone/>
                      <wp:docPr id="300" name="Conector fuera de página 25"/>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B3DC" id="Conector fuera de página 25" o:spid="_x0000_s1416" type="#_x0000_t177" style="position:absolute;left:0;text-align:left;margin-left:-.45pt;margin-top:2.25pt;width:21.4pt;height:23.7pt;z-index:-2499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1</w:t>
                            </w:r>
                          </w:p>
                        </w:txbxContent>
                      </v:textbox>
                    </v:shape>
                  </w:pict>
                </mc:Fallback>
              </mc:AlternateContent>
            </w:r>
          </w:p>
        </w:tc>
      </w:tr>
      <w:tr w:rsidR="00AB4400" w:rsidRPr="008B5D3C" w:rsidTr="00E06F82">
        <w:trPr>
          <w:trHeight w:val="1657"/>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Unidad Administrativa y/o Jurisdiccional</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7.- Revisa y confirma el facilitador, que los bienes en áreas comunes o que son para servicios estén asignados.</w:t>
            </w:r>
          </w:p>
        </w:tc>
        <w:tc>
          <w:tcPr>
            <w:tcW w:w="2541" w:type="dxa"/>
            <w:gridSpan w:val="2"/>
          </w:tcPr>
          <w:p w:rsidR="00AB4400" w:rsidRPr="008B5D3C" w:rsidRDefault="000D768B" w:rsidP="00AB4400">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64224" behindDoc="0" locked="0" layoutInCell="1" allowOverlap="1" wp14:anchorId="54784DF7" wp14:editId="2653E15A">
                      <wp:simplePos x="0" y="0"/>
                      <wp:positionH relativeFrom="column">
                        <wp:posOffset>640021</wp:posOffset>
                      </wp:positionH>
                      <wp:positionV relativeFrom="paragraph">
                        <wp:posOffset>-10622</wp:posOffset>
                      </wp:positionV>
                      <wp:extent cx="0" cy="327600"/>
                      <wp:effectExtent l="95250" t="19050" r="114300" b="92075"/>
                      <wp:wrapNone/>
                      <wp:docPr id="301" name="Conector recto de flecha 301"/>
                      <wp:cNvGraphicFramePr/>
                      <a:graphic xmlns:a="http://schemas.openxmlformats.org/drawingml/2006/main">
                        <a:graphicData uri="http://schemas.microsoft.com/office/word/2010/wordprocessingShape">
                          <wps:wsp>
                            <wps:cNvCnPr/>
                            <wps:spPr>
                              <a:xfrm flipH="1">
                                <a:off x="0" y="0"/>
                                <a:ext cx="0" cy="3276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CCB985" id="Conector recto de flecha 301" o:spid="_x0000_s1026" type="#_x0000_t32" style="position:absolute;margin-left:50.4pt;margin-top:-.85pt;width:0;height:25.8pt;flip:x;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" strokecolor="windowText" strokeweight="1pt">
                      <v:stroke endarrow="block"/>
                      <v:shadow on="t" color="black" opacity="24903f" origin=",.5" offset="0,.55556mm"/>
                    </v:shape>
                  </w:pict>
                </mc:Fallback>
              </mc:AlternateContent>
            </w:r>
            <w:r w:rsidR="00AB4400" w:rsidRPr="008B5D3C">
              <w:rPr>
                <w:rFonts w:ascii="Arial" w:hAnsi="Arial" w:cs="Arial"/>
                <w:noProof/>
                <w:lang w:eastAsia="es-MX"/>
              </w:rPr>
              <mc:AlternateContent>
                <mc:Choice Requires="wps">
                  <w:drawing>
                    <wp:anchor distT="0" distB="0" distL="114300" distR="114300" simplePos="0" relativeHeight="253363200" behindDoc="0" locked="0" layoutInCell="1" allowOverlap="1" wp14:anchorId="18814D1C" wp14:editId="3377DFEC">
                      <wp:simplePos x="0" y="0"/>
                      <wp:positionH relativeFrom="column">
                        <wp:posOffset>733755</wp:posOffset>
                      </wp:positionH>
                      <wp:positionV relativeFrom="paragraph">
                        <wp:posOffset>859790</wp:posOffset>
                      </wp:positionV>
                      <wp:extent cx="0" cy="495935"/>
                      <wp:effectExtent l="95250" t="19050" r="76200" b="94615"/>
                      <wp:wrapNone/>
                      <wp:docPr id="819" name="Conector recto de flecha 819"/>
                      <wp:cNvGraphicFramePr/>
                      <a:graphic xmlns:a="http://schemas.openxmlformats.org/drawingml/2006/main">
                        <a:graphicData uri="http://schemas.microsoft.com/office/word/2010/wordprocessingShape">
                          <wps:wsp>
                            <wps:cNvCnPr/>
                            <wps:spPr>
                              <a:xfrm>
                                <a:off x="0" y="0"/>
                                <a:ext cx="0" cy="49593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F28DEA3" id="Conector recto de flecha 819" o:spid="_x0000_s1026" type="#_x0000_t32" style="position:absolute;margin-left:57.8pt;margin-top:67.7pt;width:0;height:39.05pt;z-index:2533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" strokecolor="windowText" strokeweight="1pt">
                      <v:stroke endarrow="block"/>
                      <v:shadow on="t" color="black" opacity="24903f" origin=",.5" offset="0,.55556mm"/>
                    </v:shape>
                  </w:pict>
                </mc:Fallback>
              </mc:AlternateContent>
            </w:r>
            <w:r w:rsidR="00AB4400" w:rsidRPr="008B5D3C">
              <w:rPr>
                <w:rFonts w:ascii="Arial" w:hAnsi="Arial" w:cs="Arial"/>
                <w:noProof/>
                <w:lang w:eastAsia="es-MX"/>
              </w:rPr>
              <mc:AlternateContent>
                <mc:Choice Requires="wps">
                  <w:drawing>
                    <wp:anchor distT="0" distB="0" distL="114300" distR="114300" simplePos="0" relativeHeight="253362176" behindDoc="1" locked="0" layoutInCell="1" allowOverlap="1" wp14:anchorId="5B5C8C6C" wp14:editId="36DEF51D">
                      <wp:simplePos x="0" y="0"/>
                      <wp:positionH relativeFrom="column">
                        <wp:posOffset>188965</wp:posOffset>
                      </wp:positionH>
                      <wp:positionV relativeFrom="paragraph">
                        <wp:posOffset>312730</wp:posOffset>
                      </wp:positionV>
                      <wp:extent cx="914400" cy="593387"/>
                      <wp:effectExtent l="57150" t="19050" r="76200" b="73660"/>
                      <wp:wrapNone/>
                      <wp:docPr id="670" name="Documento 670"/>
                      <wp:cNvGraphicFramePr/>
                      <a:graphic xmlns:a="http://schemas.openxmlformats.org/drawingml/2006/main">
                        <a:graphicData uri="http://schemas.microsoft.com/office/word/2010/wordprocessingShape">
                          <wps:wsp>
                            <wps:cNvSpPr/>
                            <wps:spPr>
                              <a:xfrm>
                                <a:off x="0" y="0"/>
                                <a:ext cx="914400" cy="593387"/>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5C8C6C" id="Documento 670" o:spid="_x0000_s1417" type="#_x0000_t114" style="position:absolute;left:0;text-align:left;margin-left:14.9pt;margin-top:24.6pt;width:1in;height:46.7pt;z-index:-2499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7</w:t>
                            </w:r>
                          </w:p>
                        </w:txbxContent>
                      </v:textbox>
                    </v:shape>
                  </w:pict>
                </mc:Fallback>
              </mc:AlternateContent>
            </w:r>
          </w:p>
        </w:tc>
      </w:tr>
      <w:tr w:rsidR="00AB4400" w:rsidRPr="008B5D3C" w:rsidTr="00E06F82">
        <w:trPr>
          <w:trHeight w:val="1260"/>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Unidad Administrativa y/o Jurisdiccional</w:t>
            </w:r>
          </w:p>
        </w:tc>
        <w:tc>
          <w:tcPr>
            <w:tcW w:w="4055" w:type="dxa"/>
            <w:gridSpan w:val="2"/>
            <w:noWrap/>
          </w:tcPr>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8.- ¿De las revisiones efectuadas hay diferencias?</w:t>
            </w:r>
          </w:p>
          <w:p w:rsidR="00AB4400" w:rsidRPr="008B5D3C" w:rsidRDefault="00AB4400" w:rsidP="00AB4400">
            <w:pPr>
              <w:spacing w:after="0" w:line="240" w:lineRule="auto"/>
              <w:jc w:val="both"/>
              <w:rPr>
                <w:rFonts w:ascii="Arial" w:eastAsia="Times New Roman" w:hAnsi="Arial" w:cs="Arial"/>
                <w:lang w:eastAsia="es-MX"/>
              </w:rPr>
            </w:pP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9.</w:t>
            </w: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11.</w:t>
            </w:r>
          </w:p>
          <w:p w:rsidR="008D39C3" w:rsidRDefault="008D39C3" w:rsidP="00AB4400">
            <w:pPr>
              <w:spacing w:after="0" w:line="240" w:lineRule="auto"/>
              <w:jc w:val="both"/>
              <w:rPr>
                <w:rFonts w:ascii="Arial" w:eastAsia="Times New Roman" w:hAnsi="Arial" w:cs="Arial"/>
                <w:lang w:eastAsia="es-MX"/>
              </w:rPr>
            </w:pPr>
          </w:p>
          <w:p w:rsidR="008D39C3" w:rsidRPr="008B5D3C" w:rsidRDefault="008D39C3" w:rsidP="00AB4400">
            <w:pPr>
              <w:spacing w:after="0" w:line="240" w:lineRule="auto"/>
              <w:jc w:val="both"/>
              <w:rPr>
                <w:rFonts w:ascii="Arial" w:eastAsia="Times New Roman" w:hAnsi="Arial" w:cs="Arial"/>
                <w:color w:val="000000"/>
                <w:lang w:eastAsia="es-MX"/>
              </w:rPr>
            </w:pP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noProof/>
                <w:lang w:eastAsia="es-MX"/>
              </w:rPr>
              <mc:AlternateContent>
                <mc:Choice Requires="wps">
                  <w:drawing>
                    <wp:anchor distT="0" distB="0" distL="114300" distR="114300" simplePos="0" relativeHeight="253368320" behindDoc="0" locked="0" layoutInCell="1" allowOverlap="1" wp14:anchorId="4753D770" wp14:editId="226E3D1E">
                      <wp:simplePos x="0" y="0"/>
                      <wp:positionH relativeFrom="column">
                        <wp:posOffset>1161415</wp:posOffset>
                      </wp:positionH>
                      <wp:positionV relativeFrom="paragraph">
                        <wp:posOffset>178435</wp:posOffset>
                      </wp:positionV>
                      <wp:extent cx="323850" cy="238760"/>
                      <wp:effectExtent l="57150" t="19050" r="76200" b="104140"/>
                      <wp:wrapNone/>
                      <wp:docPr id="810" name="Rectángulo 810"/>
                      <wp:cNvGraphicFramePr/>
                      <a:graphic xmlns:a="http://schemas.openxmlformats.org/drawingml/2006/main">
                        <a:graphicData uri="http://schemas.microsoft.com/office/word/2010/wordprocessingShape">
                          <wps:wsp>
                            <wps:cNvSpPr/>
                            <wps:spPr>
                              <a:xfrm>
                                <a:off x="0" y="0"/>
                                <a:ext cx="323850"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3D770" id="Rectángulo 810" o:spid="_x0000_s1418" style="position:absolute;left:0;text-align:left;margin-left:91.45pt;margin-top:14.05pt;width:25.5pt;height:18.8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3366272" behindDoc="0" locked="0" layoutInCell="1" allowOverlap="1" wp14:anchorId="27EA9376" wp14:editId="7A2B791E">
                      <wp:simplePos x="0" y="0"/>
                      <wp:positionH relativeFrom="column">
                        <wp:posOffset>830580</wp:posOffset>
                      </wp:positionH>
                      <wp:positionV relativeFrom="paragraph">
                        <wp:posOffset>1021080</wp:posOffset>
                      </wp:positionV>
                      <wp:extent cx="333375" cy="219710"/>
                      <wp:effectExtent l="57150" t="19050" r="85725" b="104140"/>
                      <wp:wrapNone/>
                      <wp:docPr id="811" name="Rectángulo 811"/>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A9376" id="Rectángulo 811" o:spid="_x0000_s1419" style="position:absolute;left:0;text-align:left;margin-left:65.4pt;margin-top:80.4pt;width:26.25pt;height:17.3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70368" behindDoc="0" locked="0" layoutInCell="1" allowOverlap="1" wp14:anchorId="36EE323F" wp14:editId="70D27034">
                      <wp:simplePos x="0" y="0"/>
                      <wp:positionH relativeFrom="column">
                        <wp:posOffset>706120</wp:posOffset>
                      </wp:positionH>
                      <wp:positionV relativeFrom="paragraph">
                        <wp:posOffset>1017905</wp:posOffset>
                      </wp:positionV>
                      <wp:extent cx="0" cy="471391"/>
                      <wp:effectExtent l="95250" t="19050" r="76200" b="100330"/>
                      <wp:wrapNone/>
                      <wp:docPr id="302" name="Conector recto de flecha 302"/>
                      <wp:cNvGraphicFramePr/>
                      <a:graphic xmlns:a="http://schemas.openxmlformats.org/drawingml/2006/main">
                        <a:graphicData uri="http://schemas.microsoft.com/office/word/2010/wordprocessingShape">
                          <wps:wsp>
                            <wps:cNvCnPr/>
                            <wps:spPr>
                              <a:xfrm>
                                <a:off x="0" y="0"/>
                                <a:ext cx="0" cy="471391"/>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29672EE2" id="Conector recto de flecha 302" o:spid="_x0000_s1026" type="#_x0000_t32" style="position:absolute;margin-left:55.6pt;margin-top:80.15pt;width:0;height:37.1pt;z-index:2533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69344" behindDoc="0" locked="0" layoutInCell="1" allowOverlap="1" wp14:anchorId="09ABA693" wp14:editId="542761EB">
                      <wp:simplePos x="0" y="0"/>
                      <wp:positionH relativeFrom="column">
                        <wp:posOffset>1080548</wp:posOffset>
                      </wp:positionH>
                      <wp:positionV relativeFrom="paragraph">
                        <wp:posOffset>660046</wp:posOffset>
                      </wp:positionV>
                      <wp:extent cx="148856" cy="21265"/>
                      <wp:effectExtent l="38100" t="57150" r="41910" b="131445"/>
                      <wp:wrapNone/>
                      <wp:docPr id="303" name="Conector recto de flecha 303"/>
                      <wp:cNvGraphicFramePr/>
                      <a:graphic xmlns:a="http://schemas.openxmlformats.org/drawingml/2006/main">
                        <a:graphicData uri="http://schemas.microsoft.com/office/word/2010/wordprocessingShape">
                          <wps:wsp>
                            <wps:cNvCnPr/>
                            <wps:spPr>
                              <a:xfrm>
                                <a:off x="0" y="0"/>
                                <a:ext cx="148856" cy="2126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05C09FB" id="Conector recto de flecha 303" o:spid="_x0000_s1026" type="#_x0000_t32" style="position:absolute;margin-left:85.1pt;margin-top:51.95pt;width:11.7pt;height:1.65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65248" behindDoc="1" locked="0" layoutInCell="1" allowOverlap="1" wp14:anchorId="4BEED810" wp14:editId="05E444EC">
                      <wp:simplePos x="0" y="0"/>
                      <wp:positionH relativeFrom="column">
                        <wp:posOffset>353592</wp:posOffset>
                      </wp:positionH>
                      <wp:positionV relativeFrom="paragraph">
                        <wp:posOffset>297372</wp:posOffset>
                      </wp:positionV>
                      <wp:extent cx="718820" cy="719455"/>
                      <wp:effectExtent l="57150" t="19050" r="24130" b="99695"/>
                      <wp:wrapNone/>
                      <wp:docPr id="814" name="Decisión 814"/>
                      <wp:cNvGraphicFramePr/>
                      <a:graphic xmlns:a="http://schemas.openxmlformats.org/drawingml/2006/main">
                        <a:graphicData uri="http://schemas.microsoft.com/office/word/2010/wordprocessingShape">
                          <wps:wsp>
                            <wps:cNvSpPr/>
                            <wps:spPr>
                              <a:xfrm>
                                <a:off x="0" y="0"/>
                                <a:ext cx="718820" cy="7194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7B34B4">
                                  <w:pPr>
                                    <w:jc w:val="center"/>
                                    <w:rPr>
                                      <w:color w:val="0D0D0D" w:themeColor="text1" w:themeTint="F2"/>
                                    </w:rPr>
                                  </w:pPr>
                                  <w:r>
                                    <w:rPr>
                                      <w:color w:val="0D0D0D" w:themeColor="text1" w:themeTint="F2"/>
                                    </w:rPr>
                                    <w:t>8</w:t>
                                  </w:r>
                                </w:p>
                                <w:p w:rsidR="009A55ED" w:rsidRDefault="009A55ED" w:rsidP="007B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ED810" id="Decisión 814" o:spid="_x0000_s1420" type="#_x0000_t110" style="position:absolute;left:0;text-align:left;margin-left:27.85pt;margin-top:23.4pt;width:56.6pt;height:56.65pt;z-index:-2499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" filled="f" strokecolor="#0d0d0d">
                      <v:shadow on="t" color="black" opacity="22937f" origin=",.5" offset="0,.63889mm"/>
                      <v:textbox>
                        <w:txbxContent>
                          <w:p w:rsidR="009A55ED" w:rsidRPr="00B17C84" w:rsidRDefault="009A55ED" w:rsidP="007B34B4">
                            <w:pPr>
                              <w:jc w:val="center"/>
                              <w:rPr>
                                <w:color w:val="0D0D0D" w:themeColor="text1" w:themeTint="F2"/>
                              </w:rPr>
                            </w:pPr>
                            <w:r>
                              <w:rPr>
                                <w:color w:val="0D0D0D" w:themeColor="text1" w:themeTint="F2"/>
                              </w:rPr>
                              <w:t>8</w:t>
                            </w:r>
                          </w:p>
                          <w:p w:rsidR="009A55ED" w:rsidRDefault="009A55ED" w:rsidP="007B34B4"/>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67296" behindDoc="0" locked="0" layoutInCell="1" allowOverlap="1" wp14:anchorId="4EA797BC" wp14:editId="2134CF54">
                      <wp:simplePos x="0" y="0"/>
                      <wp:positionH relativeFrom="column">
                        <wp:posOffset>1207726</wp:posOffset>
                      </wp:positionH>
                      <wp:positionV relativeFrom="paragraph">
                        <wp:posOffset>507055</wp:posOffset>
                      </wp:positionV>
                      <wp:extent cx="311285" cy="291830"/>
                      <wp:effectExtent l="0" t="0" r="12700" b="13335"/>
                      <wp:wrapNone/>
                      <wp:docPr id="815" name="Conector 815"/>
                      <wp:cNvGraphicFramePr/>
                      <a:graphic xmlns:a="http://schemas.openxmlformats.org/drawingml/2006/main">
                        <a:graphicData uri="http://schemas.microsoft.com/office/word/2010/wordprocessingShape">
                          <wps:wsp>
                            <wps:cNvSpPr/>
                            <wps:spPr>
                              <a:xfrm>
                                <a:off x="0" y="0"/>
                                <a:ext cx="311285" cy="29183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97BC" id="Conector 815" o:spid="_x0000_s1421" type="#_x0000_t120" style="position:absolute;left:0;text-align:left;margin-left:95.1pt;margin-top:39.95pt;width:24.5pt;height:23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A</w:t>
                            </w:r>
                          </w:p>
                        </w:txbxContent>
                      </v:textbox>
                    </v:shape>
                  </w:pict>
                </mc:Fallback>
              </mc:AlternateContent>
            </w:r>
          </w:p>
        </w:tc>
      </w:tr>
      <w:tr w:rsidR="00AB4400" w:rsidRPr="008B5D3C" w:rsidTr="00E06F82">
        <w:trPr>
          <w:trHeight w:val="966"/>
        </w:trPr>
        <w:tc>
          <w:tcPr>
            <w:tcW w:w="1702" w:type="dxa"/>
          </w:tcPr>
          <w:p w:rsidR="008D39C3" w:rsidRDefault="008D39C3" w:rsidP="00AB4400">
            <w:pPr>
              <w:spacing w:after="0" w:line="240" w:lineRule="auto"/>
              <w:jc w:val="center"/>
              <w:rPr>
                <w:rFonts w:ascii="Arial" w:eastAsia="Times New Roman" w:hAnsi="Arial" w:cs="Arial"/>
                <w:lang w:eastAsia="es-MX"/>
              </w:rPr>
            </w:pPr>
          </w:p>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Unidad Administrativa y/o Jurisdiccional</w:t>
            </w:r>
          </w:p>
        </w:tc>
        <w:tc>
          <w:tcPr>
            <w:tcW w:w="4055" w:type="dxa"/>
            <w:gridSpan w:val="2"/>
            <w:noWrap/>
          </w:tcPr>
          <w:p w:rsidR="008D39C3" w:rsidRDefault="008D39C3" w:rsidP="00AB4400">
            <w:pPr>
              <w:spacing w:after="0" w:line="240" w:lineRule="auto"/>
              <w:jc w:val="both"/>
              <w:rPr>
                <w:rFonts w:ascii="Arial" w:eastAsia="Times New Roman" w:hAnsi="Arial" w:cs="Arial"/>
                <w:lang w:eastAsia="es-MX"/>
              </w:rPr>
            </w:pP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9.- El facilitador señala en los resguardos las diferencias, tales como los bienes que deben agregarse, quitarse o que no fueron ubicados.</w:t>
            </w:r>
          </w:p>
          <w:p w:rsidR="008D39C3" w:rsidRPr="008B5D3C" w:rsidRDefault="008D39C3" w:rsidP="00AB4400">
            <w:pPr>
              <w:spacing w:after="0" w:line="240" w:lineRule="auto"/>
              <w:jc w:val="both"/>
              <w:rPr>
                <w:rFonts w:ascii="Arial" w:eastAsia="Times New Roman" w:hAnsi="Arial" w:cs="Arial"/>
                <w:color w:val="000000"/>
                <w:lang w:eastAsia="es-MX"/>
              </w:rPr>
            </w:pP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72416" behindDoc="0" locked="0" layoutInCell="1" allowOverlap="1" wp14:anchorId="389CA2F8" wp14:editId="020288D6">
                      <wp:simplePos x="0" y="0"/>
                      <wp:positionH relativeFrom="column">
                        <wp:posOffset>709930</wp:posOffset>
                      </wp:positionH>
                      <wp:positionV relativeFrom="paragraph">
                        <wp:posOffset>750570</wp:posOffset>
                      </wp:positionV>
                      <wp:extent cx="0" cy="542261"/>
                      <wp:effectExtent l="95250" t="19050" r="76200" b="86995"/>
                      <wp:wrapNone/>
                      <wp:docPr id="304" name="Conector recto de flecha 304"/>
                      <wp:cNvGraphicFramePr/>
                      <a:graphic xmlns:a="http://schemas.openxmlformats.org/drawingml/2006/main">
                        <a:graphicData uri="http://schemas.microsoft.com/office/word/2010/wordprocessingShape">
                          <wps:wsp>
                            <wps:cNvCnPr/>
                            <wps:spPr>
                              <a:xfrm>
                                <a:off x="0" y="0"/>
                                <a:ext cx="0" cy="542261"/>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2B4BB0D1" id="Conector recto de flecha 304" o:spid="_x0000_s1026" type="#_x0000_t32" style="position:absolute;margin-left:55.9pt;margin-top:59.1pt;width:0;height:42.7pt;z-index:2533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71392" behindDoc="1" locked="0" layoutInCell="1" allowOverlap="1" wp14:anchorId="5BF8BBCA" wp14:editId="36481983">
                      <wp:simplePos x="0" y="0"/>
                      <wp:positionH relativeFrom="column">
                        <wp:posOffset>113516</wp:posOffset>
                      </wp:positionH>
                      <wp:positionV relativeFrom="paragraph">
                        <wp:posOffset>208456</wp:posOffset>
                      </wp:positionV>
                      <wp:extent cx="914400" cy="612648"/>
                      <wp:effectExtent l="57150" t="19050" r="76200" b="73660"/>
                      <wp:wrapNone/>
                      <wp:docPr id="688" name="Documento 68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8BBCA" id="Documento 688" o:spid="_x0000_s1422" type="#_x0000_t114" style="position:absolute;left:0;text-align:left;margin-left:8.95pt;margin-top:16.4pt;width:1in;height:48.25pt;z-index:-2499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9</w:t>
                            </w:r>
                          </w:p>
                        </w:txbxContent>
                      </v:textbox>
                    </v:shape>
                  </w:pict>
                </mc:Fallback>
              </mc:AlternateContent>
            </w:r>
          </w:p>
        </w:tc>
      </w:tr>
      <w:tr w:rsidR="00AB4400" w:rsidRPr="008B5D3C" w:rsidTr="00E06F82">
        <w:trPr>
          <w:trHeight w:val="1644"/>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Unidad Administrativa y/o Jurisdiccional</w:t>
            </w:r>
          </w:p>
        </w:tc>
        <w:tc>
          <w:tcPr>
            <w:tcW w:w="4055" w:type="dxa"/>
            <w:gridSpan w:val="2"/>
            <w:noWrap/>
          </w:tcPr>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 Informa de los cambios a través del facilitador, al Departamento de Inventarios para que, de ser el caso, proceda a realizar la reasignación de los bienes a un nuevo resguardante emitiendo nuevos resguardos para su envío y firma.</w:t>
            </w:r>
          </w:p>
          <w:p w:rsidR="00AB4400" w:rsidRPr="008B5D3C" w:rsidRDefault="00AB4400" w:rsidP="00AB4400">
            <w:pPr>
              <w:spacing w:after="0" w:line="240" w:lineRule="auto"/>
              <w:jc w:val="both"/>
              <w:rPr>
                <w:rFonts w:ascii="Arial" w:eastAsia="Times New Roman" w:hAnsi="Arial" w:cs="Arial"/>
                <w:lang w:eastAsia="es-MX"/>
              </w:rPr>
            </w:pP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Continúa en actividad número 5.</w:t>
            </w:r>
          </w:p>
          <w:p w:rsidR="008D39C3" w:rsidRPr="008B5D3C" w:rsidRDefault="008D39C3" w:rsidP="00AB4400">
            <w:pPr>
              <w:spacing w:after="0" w:line="240" w:lineRule="auto"/>
              <w:jc w:val="both"/>
              <w:rPr>
                <w:rFonts w:ascii="Arial" w:eastAsia="Times New Roman" w:hAnsi="Arial" w:cs="Arial"/>
                <w:color w:val="000000"/>
                <w:lang w:eastAsia="es-MX"/>
              </w:rPr>
            </w:pP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377536" behindDoc="0" locked="0" layoutInCell="1" allowOverlap="1" wp14:anchorId="40B5CFB8" wp14:editId="07079109">
                      <wp:simplePos x="0" y="0"/>
                      <wp:positionH relativeFrom="column">
                        <wp:posOffset>312420</wp:posOffset>
                      </wp:positionH>
                      <wp:positionV relativeFrom="paragraph">
                        <wp:posOffset>97790</wp:posOffset>
                      </wp:positionV>
                      <wp:extent cx="162560" cy="219075"/>
                      <wp:effectExtent l="38100" t="38100" r="85090" b="85725"/>
                      <wp:wrapNone/>
                      <wp:docPr id="305" name="Conector angular 269"/>
                      <wp:cNvGraphicFramePr/>
                      <a:graphic xmlns:a="http://schemas.openxmlformats.org/drawingml/2006/main">
                        <a:graphicData uri="http://schemas.microsoft.com/office/word/2010/wordprocessingShape">
                          <wps:wsp>
                            <wps:cNvCnPr/>
                            <wps:spPr>
                              <a:xfrm>
                                <a:off x="0" y="0"/>
                                <a:ext cx="162560" cy="219075"/>
                              </a:xfrm>
                              <a:prstGeom prst="bentConnector3">
                                <a:avLst>
                                  <a:gd name="adj1" fmla="val 9990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43F968" id="Conector angular 269" o:spid="_x0000_s1026" type="#_x0000_t34" style="position:absolute;margin-left:24.6pt;margin-top:7.7pt;width:12.8pt;height:17.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" adj="21579"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76512" behindDoc="0" locked="0" layoutInCell="1" allowOverlap="1" wp14:anchorId="739BC0CB" wp14:editId="4853B39A">
                      <wp:simplePos x="0" y="0"/>
                      <wp:positionH relativeFrom="column">
                        <wp:posOffset>-7620</wp:posOffset>
                      </wp:positionH>
                      <wp:positionV relativeFrom="paragraph">
                        <wp:posOffset>6985</wp:posOffset>
                      </wp:positionV>
                      <wp:extent cx="311150" cy="291465"/>
                      <wp:effectExtent l="0" t="0" r="12700" b="13335"/>
                      <wp:wrapNone/>
                      <wp:docPr id="306" name="Conector 268"/>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C0CB" id="Conector 268" o:spid="_x0000_s1423" type="#_x0000_t120" style="position:absolute;left:0;text-align:left;margin-left:-.6pt;margin-top:.55pt;width:24.5pt;height:22.9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E</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75488" behindDoc="0" locked="0" layoutInCell="1" allowOverlap="1" wp14:anchorId="6CD4A72E" wp14:editId="4E1DF0AA">
                      <wp:simplePos x="0" y="0"/>
                      <wp:positionH relativeFrom="column">
                        <wp:posOffset>689085</wp:posOffset>
                      </wp:positionH>
                      <wp:positionV relativeFrom="paragraph">
                        <wp:posOffset>995625</wp:posOffset>
                      </wp:positionV>
                      <wp:extent cx="467416" cy="253006"/>
                      <wp:effectExtent l="38100" t="38100" r="85090" b="128270"/>
                      <wp:wrapNone/>
                      <wp:docPr id="837" name="Conector angular 837"/>
                      <wp:cNvGraphicFramePr/>
                      <a:graphic xmlns:a="http://schemas.openxmlformats.org/drawingml/2006/main">
                        <a:graphicData uri="http://schemas.microsoft.com/office/word/2010/wordprocessingShape">
                          <wps:wsp>
                            <wps:cNvCnPr/>
                            <wps:spPr>
                              <a:xfrm>
                                <a:off x="0" y="0"/>
                                <a:ext cx="467416" cy="253006"/>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9ACFA1" id="Conector angular 837" o:spid="_x0000_s1026" type="#_x0000_t34" style="position:absolute;margin-left:54.25pt;margin-top:78.4pt;width:36.8pt;height:19.9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74464" behindDoc="0" locked="0" layoutInCell="1" allowOverlap="1" wp14:anchorId="6C4DE62D" wp14:editId="6DA67BCD">
                      <wp:simplePos x="0" y="0"/>
                      <wp:positionH relativeFrom="column">
                        <wp:posOffset>1150620</wp:posOffset>
                      </wp:positionH>
                      <wp:positionV relativeFrom="paragraph">
                        <wp:posOffset>1094740</wp:posOffset>
                      </wp:positionV>
                      <wp:extent cx="311150" cy="291465"/>
                      <wp:effectExtent l="0" t="0" r="12700" b="13335"/>
                      <wp:wrapNone/>
                      <wp:docPr id="825" name="Conector 825"/>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E62D" id="Conector 825" o:spid="_x0000_s1424" type="#_x0000_t120" style="position:absolute;left:0;text-align:left;margin-left:90.6pt;margin-top:86.2pt;width:24.5pt;height:22.9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73440" behindDoc="0" locked="0" layoutInCell="1" allowOverlap="1" wp14:anchorId="01495F49" wp14:editId="26E863B5">
                      <wp:simplePos x="0" y="0"/>
                      <wp:positionH relativeFrom="column">
                        <wp:posOffset>187325</wp:posOffset>
                      </wp:positionH>
                      <wp:positionV relativeFrom="paragraph">
                        <wp:posOffset>297416</wp:posOffset>
                      </wp:positionV>
                      <wp:extent cx="1060450" cy="758825"/>
                      <wp:effectExtent l="57150" t="19050" r="82550" b="98425"/>
                      <wp:wrapNone/>
                      <wp:docPr id="767" name="Multidocumento 767"/>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95F49" id="Multidocumento 767" o:spid="_x0000_s1425" type="#_x0000_t115" style="position:absolute;left:0;text-align:left;margin-left:14.75pt;margin-top:23.4pt;width:83.5pt;height:59.75pt;z-index:2533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10</w:t>
                            </w:r>
                          </w:p>
                        </w:txbxContent>
                      </v:textbox>
                    </v:shape>
                  </w:pict>
                </mc:Fallback>
              </mc:AlternateContent>
            </w:r>
          </w:p>
        </w:tc>
      </w:tr>
      <w:tr w:rsidR="00AB4400" w:rsidRPr="008B5D3C" w:rsidTr="00E06F82">
        <w:trPr>
          <w:trHeight w:val="1657"/>
        </w:trPr>
        <w:tc>
          <w:tcPr>
            <w:tcW w:w="1702" w:type="dxa"/>
          </w:tcPr>
          <w:p w:rsidR="00AB4400" w:rsidRPr="008B5D3C" w:rsidRDefault="00AB4400" w:rsidP="00AB4400">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Unidad Administrativa y/o Jurisdiccional</w:t>
            </w:r>
          </w:p>
        </w:tc>
        <w:tc>
          <w:tcPr>
            <w:tcW w:w="4055" w:type="dxa"/>
            <w:gridSpan w:val="2"/>
            <w:noWrap/>
          </w:tcPr>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11.- Entrega a cada, servidor público, de las Unidades Administrativas y/o Jurisdiccionales su resguardo y recaba su firma de conformidad.</w:t>
            </w:r>
          </w:p>
        </w:tc>
        <w:tc>
          <w:tcPr>
            <w:tcW w:w="2541" w:type="dxa"/>
            <w:gridSpan w:val="2"/>
          </w:tcPr>
          <w:p w:rsidR="00AB4400" w:rsidRPr="008B5D3C" w:rsidRDefault="00AB4400" w:rsidP="00AB4400">
            <w:pPr>
              <w:spacing w:after="0" w:line="240" w:lineRule="auto"/>
              <w:jc w:val="center"/>
              <w:rPr>
                <w:rFonts w:ascii="Arial" w:eastAsia="Times New Roman" w:hAnsi="Arial" w:cs="Arial"/>
                <w:lang w:eastAsia="es-MX"/>
              </w:rPr>
            </w:pPr>
            <w:r w:rsidRPr="008B5D3C">
              <w:rPr>
                <w:rFonts w:ascii="Arial" w:hAnsi="Arial" w:cs="Arial"/>
                <w:noProof/>
                <w:lang w:eastAsia="es-MX"/>
              </w:rPr>
              <mc:AlternateContent>
                <mc:Choice Requires="wps">
                  <w:drawing>
                    <wp:anchor distT="0" distB="0" distL="114300" distR="114300" simplePos="0" relativeHeight="253379584" behindDoc="0" locked="0" layoutInCell="1" allowOverlap="1" wp14:anchorId="0623DA82" wp14:editId="3C45D086">
                      <wp:simplePos x="0" y="0"/>
                      <wp:positionH relativeFrom="column">
                        <wp:posOffset>-13335</wp:posOffset>
                      </wp:positionH>
                      <wp:positionV relativeFrom="paragraph">
                        <wp:posOffset>35560</wp:posOffset>
                      </wp:positionV>
                      <wp:extent cx="311150" cy="291465"/>
                      <wp:effectExtent l="0" t="0" r="12700" b="13335"/>
                      <wp:wrapNone/>
                      <wp:docPr id="821" name="Conector 821"/>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3DA82" id="Conector 821" o:spid="_x0000_s1426" type="#_x0000_t120" style="position:absolute;left:0;text-align:left;margin-left:-1.05pt;margin-top:2.8pt;width:24.5pt;height:22.9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80608" behindDoc="0" locked="0" layoutInCell="1" allowOverlap="1" wp14:anchorId="2DE41E22" wp14:editId="5D5D803E">
                      <wp:simplePos x="0" y="0"/>
                      <wp:positionH relativeFrom="column">
                        <wp:posOffset>307423</wp:posOffset>
                      </wp:positionH>
                      <wp:positionV relativeFrom="paragraph">
                        <wp:posOffset>167309</wp:posOffset>
                      </wp:positionV>
                      <wp:extent cx="191386" cy="222636"/>
                      <wp:effectExtent l="38100" t="38100" r="75565" b="82550"/>
                      <wp:wrapNone/>
                      <wp:docPr id="838" name="Conector angular 838"/>
                      <wp:cNvGraphicFramePr/>
                      <a:graphic xmlns:a="http://schemas.openxmlformats.org/drawingml/2006/main">
                        <a:graphicData uri="http://schemas.microsoft.com/office/word/2010/wordprocessingShape">
                          <wps:wsp>
                            <wps:cNvCnPr/>
                            <wps:spPr>
                              <a:xfrm>
                                <a:off x="0" y="0"/>
                                <a:ext cx="191386" cy="222636"/>
                              </a:xfrm>
                              <a:prstGeom prst="bentConnector3">
                                <a:avLst>
                                  <a:gd name="adj1" fmla="val 10121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A1AFA0" id="Conector angular 838" o:spid="_x0000_s1026" type="#_x0000_t34" style="position:absolute;margin-left:24.2pt;margin-top:13.15pt;width:15.05pt;height:17.5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" adj="21862"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81632" behindDoc="0" locked="0" layoutInCell="1" allowOverlap="1" wp14:anchorId="6A711364" wp14:editId="670DA303">
                      <wp:simplePos x="0" y="0"/>
                      <wp:positionH relativeFrom="column">
                        <wp:posOffset>517023</wp:posOffset>
                      </wp:positionH>
                      <wp:positionV relativeFrom="paragraph">
                        <wp:posOffset>1016177</wp:posOffset>
                      </wp:positionV>
                      <wp:extent cx="0" cy="259730"/>
                      <wp:effectExtent l="95250" t="19050" r="76200" b="83185"/>
                      <wp:wrapNone/>
                      <wp:docPr id="308" name="Conector recto de flecha 308"/>
                      <wp:cNvGraphicFramePr/>
                      <a:graphic xmlns:a="http://schemas.openxmlformats.org/drawingml/2006/main">
                        <a:graphicData uri="http://schemas.microsoft.com/office/word/2010/wordprocessingShape">
                          <wps:wsp>
                            <wps:cNvCnPr/>
                            <wps:spPr>
                              <a:xfrm>
                                <a:off x="0" y="0"/>
                                <a:ext cx="0" cy="25973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306AFB2" id="Conector recto de flecha 308" o:spid="_x0000_s1026" type="#_x0000_t32" style="position:absolute;margin-left:40.7pt;margin-top:80pt;width:0;height:20.45pt;z-index:2533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78560" behindDoc="1" locked="0" layoutInCell="1" allowOverlap="1" wp14:anchorId="535DCE4A" wp14:editId="113397CA">
                      <wp:simplePos x="0" y="0"/>
                      <wp:positionH relativeFrom="column">
                        <wp:posOffset>251755</wp:posOffset>
                      </wp:positionH>
                      <wp:positionV relativeFrom="paragraph">
                        <wp:posOffset>398809</wp:posOffset>
                      </wp:positionV>
                      <wp:extent cx="914400" cy="612648"/>
                      <wp:effectExtent l="57150" t="19050" r="76200" b="73660"/>
                      <wp:wrapNone/>
                      <wp:docPr id="696" name="Documento 696"/>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DCE4A" id="Documento 696" o:spid="_x0000_s1427" type="#_x0000_t114" style="position:absolute;left:0;text-align:left;margin-left:19.8pt;margin-top:31.4pt;width:1in;height:48.25pt;z-index:-24993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11</w:t>
                            </w:r>
                          </w:p>
                        </w:txbxContent>
                      </v:textbox>
                    </v:shape>
                  </w:pict>
                </mc:Fallback>
              </mc:AlternateContent>
            </w:r>
          </w:p>
        </w:tc>
      </w:tr>
      <w:tr w:rsidR="00AB4400" w:rsidRPr="008B5D3C" w:rsidTr="00E06F82">
        <w:trPr>
          <w:trHeight w:val="972"/>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p>
        </w:tc>
        <w:tc>
          <w:tcPr>
            <w:tcW w:w="4055" w:type="dxa"/>
            <w:gridSpan w:val="2"/>
            <w:noWrap/>
          </w:tcPr>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12.- ¿El servidor público firma su resguardo?</w:t>
            </w:r>
          </w:p>
          <w:p w:rsidR="00AB4400" w:rsidRPr="008B5D3C" w:rsidRDefault="00AB4400" w:rsidP="00AB4400">
            <w:pPr>
              <w:spacing w:after="0" w:line="240" w:lineRule="auto"/>
              <w:jc w:val="both"/>
              <w:rPr>
                <w:rFonts w:ascii="Arial" w:eastAsia="Times New Roman" w:hAnsi="Arial" w:cs="Arial"/>
                <w:lang w:eastAsia="es-MX"/>
              </w:rPr>
            </w:pP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número 13.</w:t>
            </w: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número 15.</w:t>
            </w:r>
          </w:p>
          <w:p w:rsidR="008D39C3" w:rsidRPr="008B5D3C" w:rsidRDefault="008D39C3" w:rsidP="00AB4400">
            <w:pPr>
              <w:spacing w:after="0" w:line="240" w:lineRule="auto"/>
              <w:jc w:val="both"/>
              <w:rPr>
                <w:rFonts w:ascii="Arial" w:eastAsia="Times New Roman" w:hAnsi="Arial" w:cs="Arial"/>
                <w:color w:val="000000"/>
                <w:lang w:eastAsia="es-MX"/>
              </w:rPr>
            </w:pP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noProof/>
                <w:lang w:eastAsia="es-MX"/>
              </w:rPr>
              <mc:AlternateContent>
                <mc:Choice Requires="wps">
                  <w:drawing>
                    <wp:anchor distT="0" distB="0" distL="114300" distR="114300" simplePos="0" relativeHeight="253394944" behindDoc="0" locked="0" layoutInCell="1" allowOverlap="1" wp14:anchorId="6899347B" wp14:editId="0352D0DE">
                      <wp:simplePos x="0" y="0"/>
                      <wp:positionH relativeFrom="column">
                        <wp:posOffset>641985</wp:posOffset>
                      </wp:positionH>
                      <wp:positionV relativeFrom="paragraph">
                        <wp:posOffset>850900</wp:posOffset>
                      </wp:positionV>
                      <wp:extent cx="330200" cy="242570"/>
                      <wp:effectExtent l="57150" t="19050" r="69850" b="100330"/>
                      <wp:wrapNone/>
                      <wp:docPr id="831" name="Rectángulo 831"/>
                      <wp:cNvGraphicFramePr/>
                      <a:graphic xmlns:a="http://schemas.openxmlformats.org/drawingml/2006/main">
                        <a:graphicData uri="http://schemas.microsoft.com/office/word/2010/wordprocessingShape">
                          <wps:wsp>
                            <wps:cNvSpPr/>
                            <wps:spPr>
                              <a:xfrm>
                                <a:off x="0" y="0"/>
                                <a:ext cx="330200" cy="24257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9347B" id="Rectángulo 831" o:spid="_x0000_s1428" style="position:absolute;left:0;text-align:left;margin-left:50.55pt;margin-top:67pt;width:26pt;height:19.1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3392896" behindDoc="0" locked="0" layoutInCell="1" allowOverlap="1" wp14:anchorId="23CA4C1C" wp14:editId="1B2375C5">
                      <wp:simplePos x="0" y="0"/>
                      <wp:positionH relativeFrom="column">
                        <wp:posOffset>1156335</wp:posOffset>
                      </wp:positionH>
                      <wp:positionV relativeFrom="paragraph">
                        <wp:posOffset>170815</wp:posOffset>
                      </wp:positionV>
                      <wp:extent cx="311150" cy="194310"/>
                      <wp:effectExtent l="57150" t="19050" r="69850" b="91440"/>
                      <wp:wrapNone/>
                      <wp:docPr id="830" name="Rectángulo 830"/>
                      <wp:cNvGraphicFramePr/>
                      <a:graphic xmlns:a="http://schemas.openxmlformats.org/drawingml/2006/main">
                        <a:graphicData uri="http://schemas.microsoft.com/office/word/2010/wordprocessingShape">
                          <wps:wsp>
                            <wps:cNvSpPr/>
                            <wps:spPr>
                              <a:xfrm>
                                <a:off x="0" y="0"/>
                                <a:ext cx="311150" cy="1943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4C1C" id="Rectángulo 830" o:spid="_x0000_s1429" style="position:absolute;left:0;text-align:left;margin-left:91.05pt;margin-top:13.45pt;width:24.5pt;height:15.3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396992" behindDoc="0" locked="0" layoutInCell="1" allowOverlap="1" wp14:anchorId="1D29AD18" wp14:editId="3A69C4FC">
                      <wp:simplePos x="0" y="0"/>
                      <wp:positionH relativeFrom="column">
                        <wp:posOffset>537845</wp:posOffset>
                      </wp:positionH>
                      <wp:positionV relativeFrom="paragraph">
                        <wp:posOffset>881380</wp:posOffset>
                      </wp:positionV>
                      <wp:extent cx="0" cy="461175"/>
                      <wp:effectExtent l="95250" t="19050" r="76200" b="91440"/>
                      <wp:wrapNone/>
                      <wp:docPr id="309" name="Conector recto de flecha 309"/>
                      <wp:cNvGraphicFramePr/>
                      <a:graphic xmlns:a="http://schemas.openxmlformats.org/drawingml/2006/main">
                        <a:graphicData uri="http://schemas.microsoft.com/office/word/2010/wordprocessingShape">
                          <wps:wsp>
                            <wps:cNvCnPr/>
                            <wps:spPr>
                              <a:xfrm>
                                <a:off x="0" y="0"/>
                                <a:ext cx="0" cy="46117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2E80A325" id="Conector recto de flecha 309" o:spid="_x0000_s1026" type="#_x0000_t32" style="position:absolute;margin-left:42.35pt;margin-top:69.4pt;width:0;height:36.3pt;z-index:2533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93920" behindDoc="0" locked="0" layoutInCell="1" allowOverlap="1" wp14:anchorId="1D9388F8" wp14:editId="06B6CDCB">
                      <wp:simplePos x="0" y="0"/>
                      <wp:positionH relativeFrom="column">
                        <wp:posOffset>1164590</wp:posOffset>
                      </wp:positionH>
                      <wp:positionV relativeFrom="paragraph">
                        <wp:posOffset>422246</wp:posOffset>
                      </wp:positionV>
                      <wp:extent cx="311150" cy="291465"/>
                      <wp:effectExtent l="0" t="0" r="12700" b="13335"/>
                      <wp:wrapNone/>
                      <wp:docPr id="834" name="Conector 834"/>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388F8" id="Conector 834" o:spid="_x0000_s1430" type="#_x0000_t120" style="position:absolute;left:0;text-align:left;margin-left:91.7pt;margin-top:33.25pt;width:24.5pt;height:22.9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95968" behindDoc="0" locked="0" layoutInCell="1" allowOverlap="1" wp14:anchorId="02A45D2D" wp14:editId="2E019AD9">
                      <wp:simplePos x="0" y="0"/>
                      <wp:positionH relativeFrom="column">
                        <wp:posOffset>868045</wp:posOffset>
                      </wp:positionH>
                      <wp:positionV relativeFrom="paragraph">
                        <wp:posOffset>552612</wp:posOffset>
                      </wp:positionV>
                      <wp:extent cx="311285" cy="0"/>
                      <wp:effectExtent l="38100" t="76200" r="31750" b="133350"/>
                      <wp:wrapNone/>
                      <wp:docPr id="832" name="Conector recto de flecha 832"/>
                      <wp:cNvGraphicFramePr/>
                      <a:graphic xmlns:a="http://schemas.openxmlformats.org/drawingml/2006/main">
                        <a:graphicData uri="http://schemas.microsoft.com/office/word/2010/wordprocessingShape">
                          <wps:wsp>
                            <wps:cNvCnPr/>
                            <wps:spPr>
                              <a:xfrm>
                                <a:off x="0" y="0"/>
                                <a:ext cx="311285" cy="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068F0AC" id="Conector recto de flecha 832" o:spid="_x0000_s1026" type="#_x0000_t32" style="position:absolute;margin-left:68.35pt;margin-top:43.5pt;width:24.5pt;height:0;z-index:2533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91872" behindDoc="1" locked="0" layoutInCell="1" allowOverlap="1" wp14:anchorId="229603E1" wp14:editId="0E9E2FDB">
                      <wp:simplePos x="0" y="0"/>
                      <wp:positionH relativeFrom="column">
                        <wp:posOffset>158425</wp:posOffset>
                      </wp:positionH>
                      <wp:positionV relativeFrom="paragraph">
                        <wp:posOffset>179528</wp:posOffset>
                      </wp:positionV>
                      <wp:extent cx="718820" cy="719455"/>
                      <wp:effectExtent l="57150" t="19050" r="24130" b="99695"/>
                      <wp:wrapNone/>
                      <wp:docPr id="833" name="Decisión 833"/>
                      <wp:cNvGraphicFramePr/>
                      <a:graphic xmlns:a="http://schemas.openxmlformats.org/drawingml/2006/main">
                        <a:graphicData uri="http://schemas.microsoft.com/office/word/2010/wordprocessingShape">
                          <wps:wsp>
                            <wps:cNvSpPr/>
                            <wps:spPr>
                              <a:xfrm>
                                <a:off x="0" y="0"/>
                                <a:ext cx="718820" cy="7194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7B34B4">
                                  <w:pPr>
                                    <w:jc w:val="center"/>
                                    <w:rPr>
                                      <w:color w:val="0D0D0D" w:themeColor="text1" w:themeTint="F2"/>
                                    </w:rPr>
                                  </w:pPr>
                                  <w:r>
                                    <w:rPr>
                                      <w:color w:val="0D0D0D" w:themeColor="text1" w:themeTint="F2"/>
                                    </w:rPr>
                                    <w:t>12</w:t>
                                  </w:r>
                                </w:p>
                                <w:p w:rsidR="009A55ED" w:rsidRDefault="009A55ED" w:rsidP="007B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03E1" id="Decisión 833" o:spid="_x0000_s1431" type="#_x0000_t110" style="position:absolute;left:0;text-align:left;margin-left:12.45pt;margin-top:14.15pt;width:56.6pt;height:56.65pt;z-index:-2499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" filled="f" strokecolor="#0d0d0d">
                      <v:shadow on="t" color="black" opacity="22937f" origin=",.5" offset="0,.63889mm"/>
                      <v:textbox>
                        <w:txbxContent>
                          <w:p w:rsidR="009A55ED" w:rsidRPr="00B17C84" w:rsidRDefault="009A55ED" w:rsidP="007B34B4">
                            <w:pPr>
                              <w:jc w:val="center"/>
                              <w:rPr>
                                <w:color w:val="0D0D0D" w:themeColor="text1" w:themeTint="F2"/>
                              </w:rPr>
                            </w:pPr>
                            <w:r>
                              <w:rPr>
                                <w:color w:val="0D0D0D" w:themeColor="text1" w:themeTint="F2"/>
                              </w:rPr>
                              <w:t>12</w:t>
                            </w:r>
                          </w:p>
                          <w:p w:rsidR="009A55ED" w:rsidRDefault="009A55ED" w:rsidP="007B34B4"/>
                        </w:txbxContent>
                      </v:textbox>
                    </v:shape>
                  </w:pict>
                </mc:Fallback>
              </mc:AlternateContent>
            </w:r>
          </w:p>
        </w:tc>
      </w:tr>
      <w:tr w:rsidR="00AB4400" w:rsidRPr="008B5D3C" w:rsidTr="00E06F82">
        <w:trPr>
          <w:trHeight w:val="972"/>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Inventarios</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13 Entrega el resguardo al servidor público, el cual firmará al calce de recibido para su revisión y este tendrá 48 horas para hacer las observaciones que considere pertinentes y devolverlo a la Dirección de Almacenes.</w:t>
            </w:r>
          </w:p>
        </w:tc>
        <w:tc>
          <w:tcPr>
            <w:tcW w:w="2541" w:type="dxa"/>
            <w:gridSpan w:val="2"/>
          </w:tcPr>
          <w:p w:rsidR="00AB4400" w:rsidRPr="008B5D3C" w:rsidRDefault="00AB4400" w:rsidP="00AB4400">
            <w:pPr>
              <w:spacing w:after="0" w:line="240" w:lineRule="auto"/>
              <w:jc w:val="center"/>
              <w:rPr>
                <w:rFonts w:ascii="Arial" w:eastAsia="Times New Roman" w:hAnsi="Arial" w:cs="Arial"/>
                <w:lang w:eastAsia="es-MX"/>
              </w:rPr>
            </w:pPr>
          </w:p>
          <w:p w:rsidR="00AB4400" w:rsidRPr="008B5D3C" w:rsidRDefault="00AB4400" w:rsidP="00AB4400">
            <w:pPr>
              <w:rPr>
                <w:rFonts w:ascii="Arial" w:eastAsia="Times New Roman" w:hAnsi="Arial" w:cs="Arial"/>
                <w:lang w:eastAsia="es-MX"/>
              </w:rPr>
            </w:pPr>
            <w:r w:rsidRPr="008B5D3C">
              <w:rPr>
                <w:rFonts w:ascii="Arial" w:hAnsi="Arial" w:cs="Arial"/>
                <w:noProof/>
                <w:lang w:eastAsia="es-MX"/>
              </w:rPr>
              <mc:AlternateContent>
                <mc:Choice Requires="wps">
                  <w:drawing>
                    <wp:anchor distT="0" distB="0" distL="114300" distR="114300" simplePos="0" relativeHeight="253382656" behindDoc="1" locked="0" layoutInCell="1" allowOverlap="1" wp14:anchorId="08E0CF76" wp14:editId="659EA0CD">
                      <wp:simplePos x="0" y="0"/>
                      <wp:positionH relativeFrom="column">
                        <wp:posOffset>302178</wp:posOffset>
                      </wp:positionH>
                      <wp:positionV relativeFrom="paragraph">
                        <wp:posOffset>53057</wp:posOffset>
                      </wp:positionV>
                      <wp:extent cx="914400" cy="612648"/>
                      <wp:effectExtent l="57150" t="19050" r="76200" b="73660"/>
                      <wp:wrapNone/>
                      <wp:docPr id="706" name="Documento 706"/>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0CF76" id="Documento 706" o:spid="_x0000_s1432" type="#_x0000_t114" style="position:absolute;margin-left:23.8pt;margin-top:4.2pt;width:1in;height:48.25pt;z-index:-2499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13</w:t>
                            </w:r>
                          </w:p>
                        </w:txbxContent>
                      </v:textbox>
                    </v:shape>
                  </w:pict>
                </mc:Fallback>
              </mc:AlternateContent>
            </w:r>
          </w:p>
          <w:p w:rsidR="00AB4400" w:rsidRPr="008B5D3C" w:rsidRDefault="00AB4400" w:rsidP="00AB4400">
            <w:pPr>
              <w:rPr>
                <w:rFonts w:ascii="Arial" w:eastAsia="Times New Roman" w:hAnsi="Arial" w:cs="Arial"/>
                <w:lang w:eastAsia="es-MX"/>
              </w:rPr>
            </w:pPr>
          </w:p>
          <w:p w:rsidR="00AB4400" w:rsidRPr="008B5D3C" w:rsidRDefault="00AB4400" w:rsidP="00AB4400">
            <w:pPr>
              <w:ind w:firstLine="708"/>
              <w:rPr>
                <w:rFonts w:ascii="Arial" w:eastAsia="Times New Roman" w:hAnsi="Arial" w:cs="Arial"/>
                <w:lang w:eastAsia="es-MX"/>
              </w:rPr>
            </w:pPr>
            <w:r w:rsidRPr="008B5D3C">
              <w:rPr>
                <w:rFonts w:ascii="Arial" w:eastAsia="Times New Roman" w:hAnsi="Arial" w:cs="Arial"/>
                <w:noProof/>
                <w:lang w:eastAsia="es-MX"/>
              </w:rPr>
              <mc:AlternateContent>
                <mc:Choice Requires="wps">
                  <w:drawing>
                    <wp:anchor distT="0" distB="0" distL="114300" distR="114300" simplePos="0" relativeHeight="253383680" behindDoc="0" locked="0" layoutInCell="1" allowOverlap="1" wp14:anchorId="57FFB9EB" wp14:editId="118BB3D0">
                      <wp:simplePos x="0" y="0"/>
                      <wp:positionH relativeFrom="column">
                        <wp:posOffset>536575</wp:posOffset>
                      </wp:positionH>
                      <wp:positionV relativeFrom="paragraph">
                        <wp:posOffset>13970</wp:posOffset>
                      </wp:positionV>
                      <wp:extent cx="0" cy="510363"/>
                      <wp:effectExtent l="95250" t="19050" r="76200" b="99695"/>
                      <wp:wrapNone/>
                      <wp:docPr id="312" name="Conector recto de flecha 312"/>
                      <wp:cNvGraphicFramePr/>
                      <a:graphic xmlns:a="http://schemas.openxmlformats.org/drawingml/2006/main">
                        <a:graphicData uri="http://schemas.microsoft.com/office/word/2010/wordprocessingShape">
                          <wps:wsp>
                            <wps:cNvCnPr/>
                            <wps:spPr>
                              <a:xfrm>
                                <a:off x="0" y="0"/>
                                <a:ext cx="0" cy="510363"/>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66B6EDD5" id="Conector recto de flecha 312" o:spid="_x0000_s1026" type="#_x0000_t32" style="position:absolute;margin-left:42.25pt;margin-top:1.1pt;width:0;height:40.2pt;z-index:2533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" strokecolor="windowText" strokeweight="1pt">
                      <v:stroke endarrow="block"/>
                      <v:shadow on="t" color="black" opacity="24903f" origin=",.5" offset="0,.55556mm"/>
                    </v:shape>
                  </w:pict>
                </mc:Fallback>
              </mc:AlternateContent>
            </w:r>
          </w:p>
        </w:tc>
      </w:tr>
      <w:tr w:rsidR="00AB4400" w:rsidRPr="008B5D3C" w:rsidTr="008D39C3">
        <w:trPr>
          <w:trHeight w:val="2293"/>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Inventarios</w:t>
            </w:r>
          </w:p>
        </w:tc>
        <w:tc>
          <w:tcPr>
            <w:tcW w:w="4055" w:type="dxa"/>
            <w:gridSpan w:val="2"/>
            <w:noWrap/>
          </w:tcPr>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14.- ¿Las observaciones señaladas por los servidores públicos se estiman procedentes?</w:t>
            </w:r>
          </w:p>
          <w:p w:rsidR="00AB4400" w:rsidRPr="008B5D3C" w:rsidRDefault="00AB4400" w:rsidP="00AB4400">
            <w:pPr>
              <w:spacing w:after="0" w:line="240" w:lineRule="auto"/>
              <w:jc w:val="both"/>
              <w:rPr>
                <w:rFonts w:ascii="Arial" w:eastAsia="Times New Roman" w:hAnsi="Arial" w:cs="Arial"/>
                <w:lang w:eastAsia="es-MX"/>
              </w:rPr>
            </w:pP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5.</w:t>
            </w: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23.</w:t>
            </w:r>
          </w:p>
          <w:p w:rsidR="008D39C3" w:rsidRPr="008B5D3C" w:rsidRDefault="008D39C3" w:rsidP="00AB4400">
            <w:pPr>
              <w:spacing w:after="0" w:line="240" w:lineRule="auto"/>
              <w:jc w:val="both"/>
              <w:rPr>
                <w:rFonts w:ascii="Arial" w:eastAsia="Times New Roman" w:hAnsi="Arial" w:cs="Arial"/>
                <w:color w:val="000000"/>
                <w:lang w:eastAsia="es-MX"/>
              </w:rPr>
            </w:pPr>
          </w:p>
        </w:tc>
        <w:tc>
          <w:tcPr>
            <w:tcW w:w="2541" w:type="dxa"/>
            <w:gridSpan w:val="2"/>
          </w:tcPr>
          <w:p w:rsidR="00AB4400" w:rsidRPr="008B5D3C" w:rsidRDefault="00AB4400" w:rsidP="00AB4400">
            <w:pPr>
              <w:spacing w:after="0" w:line="240" w:lineRule="auto"/>
              <w:jc w:val="center"/>
              <w:rPr>
                <w:rFonts w:ascii="Arial" w:eastAsia="Times New Roman" w:hAnsi="Arial" w:cs="Arial"/>
                <w:lang w:eastAsia="es-MX"/>
              </w:rPr>
            </w:pPr>
            <w:r w:rsidRPr="008B5D3C">
              <w:rPr>
                <w:rFonts w:ascii="Arial" w:hAnsi="Arial" w:cs="Arial"/>
                <w:noProof/>
                <w:lang w:eastAsia="es-MX"/>
              </w:rPr>
              <mc:AlternateContent>
                <mc:Choice Requires="wps">
                  <w:drawing>
                    <wp:anchor distT="0" distB="0" distL="114300" distR="114300" simplePos="0" relativeHeight="253390848" behindDoc="0" locked="0" layoutInCell="1" allowOverlap="1" wp14:anchorId="0A4B81D3" wp14:editId="377DF626">
                      <wp:simplePos x="0" y="0"/>
                      <wp:positionH relativeFrom="column">
                        <wp:posOffset>569595</wp:posOffset>
                      </wp:positionH>
                      <wp:positionV relativeFrom="paragraph">
                        <wp:posOffset>916305</wp:posOffset>
                      </wp:positionV>
                      <wp:extent cx="190500" cy="390525"/>
                      <wp:effectExtent l="38100" t="38100" r="38100" b="123825"/>
                      <wp:wrapNone/>
                      <wp:docPr id="313" name="Conector angular 57"/>
                      <wp:cNvGraphicFramePr/>
                      <a:graphic xmlns:a="http://schemas.openxmlformats.org/drawingml/2006/main">
                        <a:graphicData uri="http://schemas.microsoft.com/office/word/2010/wordprocessingShape">
                          <wps:wsp>
                            <wps:cNvCnPr/>
                            <wps:spPr>
                              <a:xfrm>
                                <a:off x="0" y="0"/>
                                <a:ext cx="190500" cy="390525"/>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E6C368" id="Conector angular 57" o:spid="_x0000_s1026" type="#_x0000_t34" style="position:absolute;margin-left:44.85pt;margin-top:72.15pt;width:15pt;height:30.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89824" behindDoc="0" locked="0" layoutInCell="1" allowOverlap="1" wp14:anchorId="21C2CC51" wp14:editId="7658E37F">
                      <wp:simplePos x="0" y="0"/>
                      <wp:positionH relativeFrom="column">
                        <wp:posOffset>757555</wp:posOffset>
                      </wp:positionH>
                      <wp:positionV relativeFrom="paragraph">
                        <wp:posOffset>1156970</wp:posOffset>
                      </wp:positionV>
                      <wp:extent cx="311150" cy="291465"/>
                      <wp:effectExtent l="0" t="0" r="12700" b="13335"/>
                      <wp:wrapNone/>
                      <wp:docPr id="314" name="Conector 56"/>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2CC51" id="Conector 56" o:spid="_x0000_s1433" type="#_x0000_t120" style="position:absolute;left:0;text-align:left;margin-left:59.65pt;margin-top:91.1pt;width:24.5pt;height:22.9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noProof/>
                <w:lang w:eastAsia="es-MX"/>
              </w:rPr>
              <mc:AlternateContent>
                <mc:Choice Requires="wps">
                  <w:drawing>
                    <wp:anchor distT="0" distB="0" distL="114300" distR="114300" simplePos="0" relativeHeight="253386752" behindDoc="0" locked="0" layoutInCell="1" allowOverlap="1" wp14:anchorId="2BCBFF78" wp14:editId="4B1C7B38">
                      <wp:simplePos x="0" y="0"/>
                      <wp:positionH relativeFrom="column">
                        <wp:posOffset>746125</wp:posOffset>
                      </wp:positionH>
                      <wp:positionV relativeFrom="paragraph">
                        <wp:posOffset>838200</wp:posOffset>
                      </wp:positionV>
                      <wp:extent cx="330200" cy="242570"/>
                      <wp:effectExtent l="57150" t="19050" r="69850" b="100330"/>
                      <wp:wrapNone/>
                      <wp:docPr id="1045" name="Rectángulo 1045"/>
                      <wp:cNvGraphicFramePr/>
                      <a:graphic xmlns:a="http://schemas.openxmlformats.org/drawingml/2006/main">
                        <a:graphicData uri="http://schemas.microsoft.com/office/word/2010/wordprocessingShape">
                          <wps:wsp>
                            <wps:cNvSpPr/>
                            <wps:spPr>
                              <a:xfrm>
                                <a:off x="0" y="0"/>
                                <a:ext cx="330200" cy="24257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BFF78" id="Rectángulo 1045" o:spid="_x0000_s1434" style="position:absolute;left:0;text-align:left;margin-left:58.75pt;margin-top:66pt;width:26pt;height:19.1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387776" behindDoc="0" locked="0" layoutInCell="1" allowOverlap="1" wp14:anchorId="4446BB12" wp14:editId="1EAFE565">
                      <wp:simplePos x="0" y="0"/>
                      <wp:positionH relativeFrom="column">
                        <wp:posOffset>1164752</wp:posOffset>
                      </wp:positionH>
                      <wp:positionV relativeFrom="paragraph">
                        <wp:posOffset>412277</wp:posOffset>
                      </wp:positionV>
                      <wp:extent cx="311285" cy="291830"/>
                      <wp:effectExtent l="0" t="0" r="12700" b="13335"/>
                      <wp:wrapNone/>
                      <wp:docPr id="1046" name="Conector 1046"/>
                      <wp:cNvGraphicFramePr/>
                      <a:graphic xmlns:a="http://schemas.openxmlformats.org/drawingml/2006/main">
                        <a:graphicData uri="http://schemas.microsoft.com/office/word/2010/wordprocessingShape">
                          <wps:wsp>
                            <wps:cNvSpPr/>
                            <wps:spPr>
                              <a:xfrm>
                                <a:off x="0" y="0"/>
                                <a:ext cx="311285" cy="29183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BB12" id="Conector 1046" o:spid="_x0000_s1435" type="#_x0000_t120" style="position:absolute;left:0;text-align:left;margin-left:91.7pt;margin-top:32.45pt;width:24.5pt;height:23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noProof/>
                <w:lang w:eastAsia="es-MX"/>
              </w:rPr>
              <mc:AlternateContent>
                <mc:Choice Requires="wps">
                  <w:drawing>
                    <wp:anchor distT="0" distB="0" distL="114300" distR="114300" simplePos="0" relativeHeight="253388800" behindDoc="0" locked="0" layoutInCell="1" allowOverlap="1" wp14:anchorId="17A543F7" wp14:editId="5D000332">
                      <wp:simplePos x="0" y="0"/>
                      <wp:positionH relativeFrom="column">
                        <wp:posOffset>921149</wp:posOffset>
                      </wp:positionH>
                      <wp:positionV relativeFrom="paragraph">
                        <wp:posOffset>544549</wp:posOffset>
                      </wp:positionV>
                      <wp:extent cx="238125" cy="9525"/>
                      <wp:effectExtent l="0" t="57150" r="47625" b="123825"/>
                      <wp:wrapNone/>
                      <wp:docPr id="1050" name="Conector recto de flecha 1050"/>
                      <wp:cNvGraphicFramePr/>
                      <a:graphic xmlns:a="http://schemas.openxmlformats.org/drawingml/2006/main">
                        <a:graphicData uri="http://schemas.microsoft.com/office/word/2010/wordprocessingShape">
                          <wps:wsp>
                            <wps:cNvCnPr/>
                            <wps:spPr>
                              <a:xfrm>
                                <a:off x="0" y="0"/>
                                <a:ext cx="238125" cy="952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004286B" id="Conector recto de flecha 1050" o:spid="_x0000_s1026" type="#_x0000_t32" style="position:absolute;margin-left:72.55pt;margin-top:42.9pt;width:18.75pt;height:.75pt;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385728" behindDoc="0" locked="0" layoutInCell="1" allowOverlap="1" wp14:anchorId="6DCBD5D2" wp14:editId="64877525">
                      <wp:simplePos x="0" y="0"/>
                      <wp:positionH relativeFrom="column">
                        <wp:posOffset>1128291</wp:posOffset>
                      </wp:positionH>
                      <wp:positionV relativeFrom="paragraph">
                        <wp:posOffset>94763</wp:posOffset>
                      </wp:positionV>
                      <wp:extent cx="311285" cy="194553"/>
                      <wp:effectExtent l="57150" t="19050" r="69850" b="91440"/>
                      <wp:wrapNone/>
                      <wp:docPr id="1022" name="Rectángulo 1022"/>
                      <wp:cNvGraphicFramePr/>
                      <a:graphic xmlns:a="http://schemas.openxmlformats.org/drawingml/2006/main">
                        <a:graphicData uri="http://schemas.microsoft.com/office/word/2010/wordprocessingShape">
                          <wps:wsp>
                            <wps:cNvSpPr/>
                            <wps:spPr>
                              <a:xfrm>
                                <a:off x="0" y="0"/>
                                <a:ext cx="311285" cy="194553"/>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BD5D2" id="Rectángulo 1022" o:spid="_x0000_s1436" style="position:absolute;left:0;text-align:left;margin-left:88.85pt;margin-top:7.45pt;width:24.5pt;height:15.3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384704" behindDoc="1" locked="0" layoutInCell="1" allowOverlap="1" wp14:anchorId="2CFE6F94" wp14:editId="3BA6006E">
                      <wp:simplePos x="0" y="0"/>
                      <wp:positionH relativeFrom="column">
                        <wp:posOffset>200025</wp:posOffset>
                      </wp:positionH>
                      <wp:positionV relativeFrom="paragraph">
                        <wp:posOffset>191253</wp:posOffset>
                      </wp:positionV>
                      <wp:extent cx="718820" cy="719455"/>
                      <wp:effectExtent l="57150" t="19050" r="24130" b="99695"/>
                      <wp:wrapNone/>
                      <wp:docPr id="1015" name="Decisión 1015"/>
                      <wp:cNvGraphicFramePr/>
                      <a:graphic xmlns:a="http://schemas.openxmlformats.org/drawingml/2006/main">
                        <a:graphicData uri="http://schemas.microsoft.com/office/word/2010/wordprocessingShape">
                          <wps:wsp>
                            <wps:cNvSpPr/>
                            <wps:spPr>
                              <a:xfrm>
                                <a:off x="0" y="0"/>
                                <a:ext cx="718820" cy="7194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7B34B4">
                                  <w:pPr>
                                    <w:jc w:val="center"/>
                                    <w:rPr>
                                      <w:color w:val="0D0D0D" w:themeColor="text1" w:themeTint="F2"/>
                                    </w:rPr>
                                  </w:pPr>
                                  <w:r>
                                    <w:rPr>
                                      <w:color w:val="0D0D0D" w:themeColor="text1" w:themeTint="F2"/>
                                    </w:rPr>
                                    <w:t>14</w:t>
                                  </w:r>
                                </w:p>
                                <w:p w:rsidR="009A55ED" w:rsidRDefault="009A55ED" w:rsidP="007B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6F94" id="Decisión 1015" o:spid="_x0000_s1437" type="#_x0000_t110" style="position:absolute;left:0;text-align:left;margin-left:15.75pt;margin-top:15.05pt;width:56.6pt;height:56.65pt;z-index:-2499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" filled="f" strokecolor="#0d0d0d">
                      <v:shadow on="t" color="black" opacity="22937f" origin=",.5" offset="0,.63889mm"/>
                      <v:textbox>
                        <w:txbxContent>
                          <w:p w:rsidR="009A55ED" w:rsidRPr="00B17C84" w:rsidRDefault="009A55ED" w:rsidP="007B34B4">
                            <w:pPr>
                              <w:jc w:val="center"/>
                              <w:rPr>
                                <w:color w:val="0D0D0D" w:themeColor="text1" w:themeTint="F2"/>
                              </w:rPr>
                            </w:pPr>
                            <w:r>
                              <w:rPr>
                                <w:color w:val="0D0D0D" w:themeColor="text1" w:themeTint="F2"/>
                              </w:rPr>
                              <w:t>14</w:t>
                            </w:r>
                          </w:p>
                          <w:p w:rsidR="009A55ED" w:rsidRDefault="009A55ED" w:rsidP="007B34B4"/>
                        </w:txbxContent>
                      </v:textbox>
                    </v:shape>
                  </w:pict>
                </mc:Fallback>
              </mc:AlternateContent>
            </w:r>
          </w:p>
        </w:tc>
      </w:tr>
      <w:tr w:rsidR="00AB4400" w:rsidRPr="008B5D3C" w:rsidTr="00E06F82">
        <w:trPr>
          <w:trHeight w:val="972"/>
        </w:trPr>
        <w:tc>
          <w:tcPr>
            <w:tcW w:w="1702" w:type="dxa"/>
          </w:tcPr>
          <w:p w:rsidR="008D39C3" w:rsidRDefault="008D39C3" w:rsidP="00AB4400">
            <w:pPr>
              <w:spacing w:after="0" w:line="240" w:lineRule="auto"/>
              <w:jc w:val="center"/>
              <w:rPr>
                <w:rFonts w:ascii="Arial" w:eastAsia="Times New Roman" w:hAnsi="Arial" w:cs="Arial"/>
                <w:lang w:eastAsia="es-MX"/>
              </w:rPr>
            </w:pPr>
          </w:p>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Unidad Administrativa y/o Jurisdiccional</w:t>
            </w:r>
          </w:p>
        </w:tc>
        <w:tc>
          <w:tcPr>
            <w:tcW w:w="4055" w:type="dxa"/>
            <w:gridSpan w:val="2"/>
            <w:noWrap/>
          </w:tcPr>
          <w:p w:rsidR="008D39C3" w:rsidRDefault="008D39C3" w:rsidP="00AB4400">
            <w:pPr>
              <w:spacing w:after="0" w:line="240" w:lineRule="auto"/>
              <w:jc w:val="both"/>
              <w:rPr>
                <w:rFonts w:ascii="Arial" w:eastAsia="Times New Roman" w:hAnsi="Arial" w:cs="Arial"/>
                <w:lang w:eastAsia="es-MX"/>
              </w:rPr>
            </w:pPr>
          </w:p>
          <w:p w:rsidR="008D39C3" w:rsidRDefault="008D39C3" w:rsidP="00AB4400">
            <w:pPr>
              <w:spacing w:after="0" w:line="240" w:lineRule="auto"/>
              <w:jc w:val="both"/>
              <w:rPr>
                <w:rFonts w:ascii="Arial" w:eastAsia="Times New Roman" w:hAnsi="Arial" w:cs="Arial"/>
                <w:lang w:eastAsia="es-MX"/>
              </w:rPr>
            </w:pPr>
          </w:p>
          <w:p w:rsidR="008D39C3" w:rsidRDefault="008D39C3" w:rsidP="00AB4400">
            <w:pPr>
              <w:spacing w:after="0" w:line="240" w:lineRule="auto"/>
              <w:jc w:val="both"/>
              <w:rPr>
                <w:rFonts w:ascii="Arial" w:eastAsia="Times New Roman" w:hAnsi="Arial" w:cs="Arial"/>
                <w:lang w:eastAsia="es-MX"/>
              </w:rPr>
            </w:pP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15.- Recolecta, revisa y envía al Departamento de Inventarios la totalidad de los resguardos de la Unidad Administrativa y/o Jurisdiccional debidamente firmados, conservando una copia para su control.</w:t>
            </w:r>
          </w:p>
          <w:p w:rsidR="008D39C3" w:rsidRDefault="008D39C3" w:rsidP="00AB4400">
            <w:pPr>
              <w:spacing w:after="0" w:line="240" w:lineRule="auto"/>
              <w:jc w:val="both"/>
              <w:rPr>
                <w:rFonts w:ascii="Arial" w:eastAsia="Times New Roman" w:hAnsi="Arial" w:cs="Arial"/>
                <w:lang w:eastAsia="es-MX"/>
              </w:rPr>
            </w:pPr>
          </w:p>
          <w:p w:rsidR="008D39C3" w:rsidRDefault="008D39C3" w:rsidP="00AB4400">
            <w:pPr>
              <w:spacing w:after="0" w:line="240" w:lineRule="auto"/>
              <w:jc w:val="both"/>
              <w:rPr>
                <w:rFonts w:ascii="Arial" w:eastAsia="Times New Roman" w:hAnsi="Arial" w:cs="Arial"/>
                <w:lang w:eastAsia="es-MX"/>
              </w:rPr>
            </w:pPr>
          </w:p>
          <w:p w:rsidR="008D39C3" w:rsidRPr="008B5D3C" w:rsidRDefault="008D39C3" w:rsidP="00AB4400">
            <w:pPr>
              <w:spacing w:after="0" w:line="240" w:lineRule="auto"/>
              <w:jc w:val="both"/>
              <w:rPr>
                <w:rFonts w:ascii="Arial" w:eastAsia="Times New Roman" w:hAnsi="Arial" w:cs="Arial"/>
                <w:color w:val="000000"/>
                <w:lang w:eastAsia="es-MX"/>
              </w:rPr>
            </w:pP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noProof/>
                <w:lang w:eastAsia="es-MX"/>
              </w:rPr>
              <mc:AlternateContent>
                <mc:Choice Requires="wps">
                  <w:drawing>
                    <wp:anchor distT="0" distB="0" distL="114300" distR="114300" simplePos="0" relativeHeight="253402112" behindDoc="0" locked="0" layoutInCell="1" allowOverlap="1" wp14:anchorId="2463B7B8" wp14:editId="6A6B5CB1">
                      <wp:simplePos x="0" y="0"/>
                      <wp:positionH relativeFrom="column">
                        <wp:posOffset>623348</wp:posOffset>
                      </wp:positionH>
                      <wp:positionV relativeFrom="paragraph">
                        <wp:posOffset>896088</wp:posOffset>
                      </wp:positionV>
                      <wp:extent cx="520996" cy="164037"/>
                      <wp:effectExtent l="38100" t="38100" r="69850" b="140970"/>
                      <wp:wrapNone/>
                      <wp:docPr id="315" name="Conector angular 59"/>
                      <wp:cNvGraphicFramePr/>
                      <a:graphic xmlns:a="http://schemas.openxmlformats.org/drawingml/2006/main">
                        <a:graphicData uri="http://schemas.microsoft.com/office/word/2010/wordprocessingShape">
                          <wps:wsp>
                            <wps:cNvCnPr/>
                            <wps:spPr>
                              <a:xfrm>
                                <a:off x="0" y="0"/>
                                <a:ext cx="520996" cy="164037"/>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1BE0D52" id="Conector angular 59" o:spid="_x0000_s1026" type="#_x0000_t34" style="position:absolute;margin-left:49.1pt;margin-top:70.55pt;width:41pt;height:12.9pt;z-index:2534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401088" behindDoc="1" locked="0" layoutInCell="1" allowOverlap="1" wp14:anchorId="2E9DC047" wp14:editId="33CFDF3F">
                      <wp:simplePos x="0" y="0"/>
                      <wp:positionH relativeFrom="column">
                        <wp:posOffset>1153116</wp:posOffset>
                      </wp:positionH>
                      <wp:positionV relativeFrom="paragraph">
                        <wp:posOffset>931397</wp:posOffset>
                      </wp:positionV>
                      <wp:extent cx="242570" cy="320675"/>
                      <wp:effectExtent l="57150" t="19050" r="81280" b="98425"/>
                      <wp:wrapTight wrapText="bothSides">
                        <wp:wrapPolygon edited="0">
                          <wp:start x="-5089" y="-1283"/>
                          <wp:lineTo x="-5089" y="20531"/>
                          <wp:lineTo x="6785" y="26947"/>
                          <wp:lineTo x="15267" y="26947"/>
                          <wp:lineTo x="16963" y="25663"/>
                          <wp:lineTo x="27141" y="20531"/>
                          <wp:lineTo x="27141" y="-1283"/>
                          <wp:lineTo x="-5089" y="-1283"/>
                        </wp:wrapPolygon>
                      </wp:wrapTight>
                      <wp:docPr id="316" name="Conector fuera de página 58"/>
                      <wp:cNvGraphicFramePr/>
                      <a:graphic xmlns:a="http://schemas.openxmlformats.org/drawingml/2006/main">
                        <a:graphicData uri="http://schemas.microsoft.com/office/word/2010/wordprocessingShape">
                          <wps:wsp>
                            <wps:cNvSpPr/>
                            <wps:spPr>
                              <a:xfrm>
                                <a:off x="0" y="0"/>
                                <a:ext cx="242570" cy="3206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C047" id="Conector fuera de página 58" o:spid="_x0000_s1438" type="#_x0000_t177" style="position:absolute;left:0;text-align:left;margin-left:90.8pt;margin-top:73.35pt;width:19.1pt;height:25.25pt;z-index:-2499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2</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400064" behindDoc="0" locked="0" layoutInCell="1" allowOverlap="1" wp14:anchorId="3F44A81F" wp14:editId="48B451C6">
                      <wp:simplePos x="0" y="0"/>
                      <wp:positionH relativeFrom="column">
                        <wp:posOffset>292897</wp:posOffset>
                      </wp:positionH>
                      <wp:positionV relativeFrom="paragraph">
                        <wp:posOffset>93345</wp:posOffset>
                      </wp:positionV>
                      <wp:extent cx="251799" cy="190973"/>
                      <wp:effectExtent l="38100" t="38100" r="72390" b="95250"/>
                      <wp:wrapNone/>
                      <wp:docPr id="318" name="Conector angular 54"/>
                      <wp:cNvGraphicFramePr/>
                      <a:graphic xmlns:a="http://schemas.openxmlformats.org/drawingml/2006/main">
                        <a:graphicData uri="http://schemas.microsoft.com/office/word/2010/wordprocessingShape">
                          <wps:wsp>
                            <wps:cNvCnPr/>
                            <wps:spPr>
                              <a:xfrm>
                                <a:off x="0" y="0"/>
                                <a:ext cx="251799" cy="190973"/>
                              </a:xfrm>
                              <a:prstGeom prst="bentConnector3">
                                <a:avLst>
                                  <a:gd name="adj1" fmla="val 10121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E98D9F" id="Conector angular 54" o:spid="_x0000_s1026" type="#_x0000_t34" style="position:absolute;margin-left:23.05pt;margin-top:7.35pt;width:19.85pt;height:15.0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" adj="21862"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399040" behindDoc="0" locked="0" layoutInCell="1" allowOverlap="1" wp14:anchorId="3B27E54B" wp14:editId="48B1E342">
                      <wp:simplePos x="0" y="0"/>
                      <wp:positionH relativeFrom="column">
                        <wp:posOffset>-27099</wp:posOffset>
                      </wp:positionH>
                      <wp:positionV relativeFrom="paragraph">
                        <wp:posOffset>-41910</wp:posOffset>
                      </wp:positionV>
                      <wp:extent cx="311150" cy="291465"/>
                      <wp:effectExtent l="0" t="0" r="12700" b="13335"/>
                      <wp:wrapNone/>
                      <wp:docPr id="319" name="Conector 52"/>
                      <wp:cNvGraphicFramePr/>
                      <a:graphic xmlns:a="http://schemas.openxmlformats.org/drawingml/2006/main">
                        <a:graphicData uri="http://schemas.microsoft.com/office/word/2010/wordprocessingShape">
                          <wps:wsp>
                            <wps:cNvSpPr/>
                            <wps:spPr>
                              <a:xfrm>
                                <a:off x="0" y="0"/>
                                <a:ext cx="311150" cy="29146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7E54B" id="Conector 52" o:spid="_x0000_s1439" type="#_x0000_t120" style="position:absolute;left:0;text-align:left;margin-left:-2.15pt;margin-top:-3.3pt;width:24.5pt;height:22.9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" fillcolor="window" strokecolor="#0d0d0d" strokeweight="1pt">
                      <v:textbox>
                        <w:txbxContent>
                          <w:p w:rsidR="009A55ED" w:rsidRPr="00CA57D8" w:rsidRDefault="009A55ED" w:rsidP="007B34B4">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398016" behindDoc="1" locked="0" layoutInCell="1" allowOverlap="1" wp14:anchorId="48CEF7F5" wp14:editId="6B683C02">
                      <wp:simplePos x="0" y="0"/>
                      <wp:positionH relativeFrom="column">
                        <wp:posOffset>236220</wp:posOffset>
                      </wp:positionH>
                      <wp:positionV relativeFrom="paragraph">
                        <wp:posOffset>281305</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1007" name="Documento 1007"/>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EF7F5" id="Documento 1007" o:spid="_x0000_s1440" type="#_x0000_t114" style="position:absolute;left:0;text-align:left;margin-left:18.6pt;margin-top:22.15pt;width:1in;height:48.25pt;z-index:-2499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15</w:t>
                            </w:r>
                          </w:p>
                        </w:txbxContent>
                      </v:textbox>
                      <w10:wrap type="tight"/>
                    </v:shape>
                  </w:pict>
                </mc:Fallback>
              </mc:AlternateContent>
            </w:r>
          </w:p>
        </w:tc>
      </w:tr>
      <w:tr w:rsidR="00AB4400" w:rsidRPr="008B5D3C" w:rsidTr="00E06F82">
        <w:trPr>
          <w:trHeight w:val="972"/>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Departamento de Inventarios</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 xml:space="preserve">16.- Recibe los resguardos y compara el total de bienes del Área Administrativa y/o Jurisdiccional contra la base de datos en el </w:t>
            </w:r>
            <w:r w:rsidRPr="008B5D3C">
              <w:rPr>
                <w:rFonts w:ascii="Arial" w:hAnsi="Arial" w:cs="Arial"/>
              </w:rPr>
              <w:t>sistema informático</w:t>
            </w:r>
            <w:r w:rsidRPr="008B5D3C">
              <w:rPr>
                <w:rFonts w:ascii="Arial" w:eastAsia="Times New Roman" w:hAnsi="Arial" w:cs="Arial"/>
                <w:lang w:eastAsia="es-MX"/>
              </w:rPr>
              <w:t xml:space="preserve"> para determinar los bienes localizados y los no localizados, los cuales conjuntamente con el Facilitador se procederá a ubicarlos y comunica a la Subdirección de Mobiliario para elaborar el informe de la actividad 21.</w:t>
            </w: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06208" behindDoc="0" locked="0" layoutInCell="1" allowOverlap="1" wp14:anchorId="151F0987" wp14:editId="18D2FB2F">
                      <wp:simplePos x="0" y="0"/>
                      <wp:positionH relativeFrom="column">
                        <wp:posOffset>261664</wp:posOffset>
                      </wp:positionH>
                      <wp:positionV relativeFrom="paragraph">
                        <wp:posOffset>237121</wp:posOffset>
                      </wp:positionV>
                      <wp:extent cx="267749" cy="294035"/>
                      <wp:effectExtent l="38100" t="38100" r="94615" b="86995"/>
                      <wp:wrapNone/>
                      <wp:docPr id="323" name="Conector angular 61"/>
                      <wp:cNvGraphicFramePr/>
                      <a:graphic xmlns:a="http://schemas.openxmlformats.org/drawingml/2006/main">
                        <a:graphicData uri="http://schemas.microsoft.com/office/word/2010/wordprocessingShape">
                          <wps:wsp>
                            <wps:cNvCnPr/>
                            <wps:spPr>
                              <a:xfrm>
                                <a:off x="0" y="0"/>
                                <a:ext cx="267749" cy="294035"/>
                              </a:xfrm>
                              <a:prstGeom prst="bentConnector3">
                                <a:avLst>
                                  <a:gd name="adj1" fmla="val 9886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19CDBA" id="Conector angular 61" o:spid="_x0000_s1026" type="#_x0000_t34" style="position:absolute;margin-left:20.6pt;margin-top:18.65pt;width:21.1pt;height:23.1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" adj="21355"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404160" behindDoc="0" locked="0" layoutInCell="1" allowOverlap="1" wp14:anchorId="0EDE8D75" wp14:editId="70FB079F">
                      <wp:simplePos x="0" y="0"/>
                      <wp:positionH relativeFrom="column">
                        <wp:posOffset>565150</wp:posOffset>
                      </wp:positionH>
                      <wp:positionV relativeFrom="paragraph">
                        <wp:posOffset>1301750</wp:posOffset>
                      </wp:positionV>
                      <wp:extent cx="0" cy="800100"/>
                      <wp:effectExtent l="95250" t="19050" r="76200" b="95250"/>
                      <wp:wrapNone/>
                      <wp:docPr id="222" name="Conector recto de flecha 222"/>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3A281971" id="Conector recto de flecha 222" o:spid="_x0000_s1026" type="#_x0000_t32" style="position:absolute;margin-left:44.5pt;margin-top:102.5pt;width:0;height:63pt;z-index:2534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405184" behindDoc="1" locked="0" layoutInCell="1" allowOverlap="1" wp14:anchorId="21D67B10" wp14:editId="69605EE3">
                      <wp:simplePos x="0" y="0"/>
                      <wp:positionH relativeFrom="column">
                        <wp:posOffset>-5833</wp:posOffset>
                      </wp:positionH>
                      <wp:positionV relativeFrom="paragraph">
                        <wp:posOffset>78002</wp:posOffset>
                      </wp:positionV>
                      <wp:extent cx="242570" cy="320675"/>
                      <wp:effectExtent l="57150" t="19050" r="81280" b="98425"/>
                      <wp:wrapTight wrapText="bothSides">
                        <wp:wrapPolygon edited="0">
                          <wp:start x="-5089" y="-1283"/>
                          <wp:lineTo x="-5089" y="20531"/>
                          <wp:lineTo x="6785" y="26947"/>
                          <wp:lineTo x="15267" y="26947"/>
                          <wp:lineTo x="16963" y="25663"/>
                          <wp:lineTo x="27141" y="20531"/>
                          <wp:lineTo x="27141" y="-1283"/>
                          <wp:lineTo x="-5089" y="-1283"/>
                        </wp:wrapPolygon>
                      </wp:wrapTight>
                      <wp:docPr id="324" name="Conector fuera de página 60"/>
                      <wp:cNvGraphicFramePr/>
                      <a:graphic xmlns:a="http://schemas.openxmlformats.org/drawingml/2006/main">
                        <a:graphicData uri="http://schemas.microsoft.com/office/word/2010/wordprocessingShape">
                          <wps:wsp>
                            <wps:cNvSpPr/>
                            <wps:spPr>
                              <a:xfrm>
                                <a:off x="0" y="0"/>
                                <a:ext cx="242570" cy="3206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7B10" id="Conector fuera de página 60" o:spid="_x0000_s1441" type="#_x0000_t177" style="position:absolute;left:0;text-align:left;margin-left:-.45pt;margin-top:6.15pt;width:19.1pt;height:25.25pt;z-index:-2499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2</w:t>
                            </w:r>
                          </w:p>
                        </w:txbxContent>
                      </v:textbox>
                      <w10:wrap type="tight"/>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403136" behindDoc="0" locked="0" layoutInCell="1" allowOverlap="1" wp14:anchorId="5DC741CF" wp14:editId="31251BAF">
                      <wp:simplePos x="0" y="0"/>
                      <wp:positionH relativeFrom="column">
                        <wp:posOffset>245080</wp:posOffset>
                      </wp:positionH>
                      <wp:positionV relativeFrom="paragraph">
                        <wp:posOffset>531879</wp:posOffset>
                      </wp:positionV>
                      <wp:extent cx="1060704" cy="758952"/>
                      <wp:effectExtent l="57150" t="19050" r="82550" b="98425"/>
                      <wp:wrapNone/>
                      <wp:docPr id="769" name="Multidocumento 769"/>
                      <wp:cNvGraphicFramePr/>
                      <a:graphic xmlns:a="http://schemas.openxmlformats.org/drawingml/2006/main">
                        <a:graphicData uri="http://schemas.microsoft.com/office/word/2010/wordprocessingShape">
                          <wps:wsp>
                            <wps:cNvSpPr/>
                            <wps:spPr>
                              <a:xfrm>
                                <a:off x="0" y="0"/>
                                <a:ext cx="1060704" cy="758952"/>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741CF" id="Multidocumento 769" o:spid="_x0000_s1442" type="#_x0000_t115" style="position:absolute;left:0;text-align:left;margin-left:19.3pt;margin-top:41.9pt;width:83.5pt;height:59.75pt;z-index:2534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16</w:t>
                            </w:r>
                          </w:p>
                        </w:txbxContent>
                      </v:textbox>
                    </v:shape>
                  </w:pict>
                </mc:Fallback>
              </mc:AlternateContent>
            </w:r>
          </w:p>
        </w:tc>
      </w:tr>
      <w:tr w:rsidR="00AB4400" w:rsidRPr="008B5D3C" w:rsidTr="00E06F82">
        <w:trPr>
          <w:trHeight w:val="2038"/>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Inventarios / Unidad Administrativa y/o Jurisdiccional</w:t>
            </w:r>
          </w:p>
        </w:tc>
        <w:tc>
          <w:tcPr>
            <w:tcW w:w="4055" w:type="dxa"/>
            <w:gridSpan w:val="2"/>
            <w:noWrap/>
          </w:tcPr>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 Realizan la búsqueda de los bienes a través de las siguientes acciones:</w:t>
            </w:r>
          </w:p>
          <w:p w:rsidR="00AB4400" w:rsidRPr="008B5D3C" w:rsidRDefault="00AB4400" w:rsidP="00AB4400">
            <w:pPr>
              <w:spacing w:after="0" w:line="240" w:lineRule="auto"/>
              <w:jc w:val="both"/>
              <w:rPr>
                <w:rFonts w:ascii="Arial" w:eastAsia="Times New Roman" w:hAnsi="Arial" w:cs="Arial"/>
                <w:lang w:eastAsia="es-MX"/>
              </w:rPr>
            </w:pP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a)</w:t>
            </w:r>
            <w:r w:rsidRPr="008B5D3C">
              <w:rPr>
                <w:rFonts w:ascii="Arial" w:eastAsia="Times New Roman" w:hAnsi="Arial" w:cs="Arial"/>
                <w:lang w:eastAsia="es-MX"/>
              </w:rPr>
              <w:tab/>
              <w:t>Se consulta al servidor público que tiene los bienes bajo su resguardo, si tiene conocimiento de la ubicación de los mismos.</w:t>
            </w: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b)</w:t>
            </w:r>
            <w:r w:rsidRPr="008B5D3C">
              <w:rPr>
                <w:rFonts w:ascii="Arial" w:eastAsia="Times New Roman" w:hAnsi="Arial" w:cs="Arial"/>
                <w:lang w:eastAsia="es-MX"/>
              </w:rPr>
              <w:tab/>
              <w:t>Se busca dentro del área y/u oficinas aledañas.</w:t>
            </w: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c)</w:t>
            </w:r>
            <w:r w:rsidRPr="008B5D3C">
              <w:rPr>
                <w:rFonts w:ascii="Arial" w:eastAsia="Times New Roman" w:hAnsi="Arial" w:cs="Arial"/>
                <w:lang w:eastAsia="es-MX"/>
              </w:rPr>
              <w:tab/>
              <w:t>Se revisa si cuenta con algún documento que contemple su devolución.</w:t>
            </w: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d)</w:t>
            </w:r>
            <w:r w:rsidRPr="008B5D3C">
              <w:rPr>
                <w:rFonts w:ascii="Arial" w:eastAsia="Times New Roman" w:hAnsi="Arial" w:cs="Arial"/>
                <w:lang w:eastAsia="es-MX"/>
              </w:rPr>
              <w:tab/>
              <w:t>En caso de bienes informáticos se consulta con Sistemas, para saber si lo tienen asignado a otra persona o bajo su resguardo.</w:t>
            </w:r>
          </w:p>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e)</w:t>
            </w:r>
            <w:r w:rsidRPr="008B5D3C">
              <w:rPr>
                <w:rFonts w:ascii="Arial" w:eastAsia="Times New Roman" w:hAnsi="Arial" w:cs="Arial"/>
                <w:lang w:eastAsia="es-MX"/>
              </w:rPr>
              <w:tab/>
              <w:t>Se revisan los bienes similares alrededor buscando si tienen algún tipo de información con el fin de ubicarlo como es alguna etiqueta, placa o número con plumón que en la revisión inicial no se observó y permita identificarlo entre los faltantes.</w:t>
            </w:r>
          </w:p>
        </w:tc>
        <w:tc>
          <w:tcPr>
            <w:tcW w:w="2541" w:type="dxa"/>
            <w:gridSpan w:val="2"/>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408256" behindDoc="0" locked="0" layoutInCell="1" allowOverlap="1" wp14:anchorId="3CCBAC29" wp14:editId="77A3CDA8">
                      <wp:simplePos x="0" y="0"/>
                      <wp:positionH relativeFrom="column">
                        <wp:posOffset>670255</wp:posOffset>
                      </wp:positionH>
                      <wp:positionV relativeFrom="paragraph">
                        <wp:posOffset>1242695</wp:posOffset>
                      </wp:positionV>
                      <wp:extent cx="0" cy="2466975"/>
                      <wp:effectExtent l="95250" t="19050" r="114300" b="85725"/>
                      <wp:wrapNone/>
                      <wp:docPr id="325" name="Conector recto de flecha 325"/>
                      <wp:cNvGraphicFramePr/>
                      <a:graphic xmlns:a="http://schemas.openxmlformats.org/drawingml/2006/main">
                        <a:graphicData uri="http://schemas.microsoft.com/office/word/2010/wordprocessingShape">
                          <wps:wsp>
                            <wps:cNvCnPr/>
                            <wps:spPr>
                              <a:xfrm>
                                <a:off x="0" y="0"/>
                                <a:ext cx="0" cy="246697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F15125A" id="Conector recto de flecha 325" o:spid="_x0000_s1026" type="#_x0000_t32" style="position:absolute;margin-left:52.8pt;margin-top:97.85pt;width:0;height:194.2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407232" behindDoc="0" locked="0" layoutInCell="1" allowOverlap="1" wp14:anchorId="31A084D9" wp14:editId="62159200">
                      <wp:simplePos x="0" y="0"/>
                      <wp:positionH relativeFrom="column">
                        <wp:posOffset>135255</wp:posOffset>
                      </wp:positionH>
                      <wp:positionV relativeFrom="paragraph">
                        <wp:posOffset>515620</wp:posOffset>
                      </wp:positionV>
                      <wp:extent cx="1060704" cy="758952"/>
                      <wp:effectExtent l="57150" t="19050" r="82550" b="98425"/>
                      <wp:wrapNone/>
                      <wp:docPr id="198" name="Multidocumento 198"/>
                      <wp:cNvGraphicFramePr/>
                      <a:graphic xmlns:a="http://schemas.openxmlformats.org/drawingml/2006/main">
                        <a:graphicData uri="http://schemas.microsoft.com/office/word/2010/wordprocessingShape">
                          <wps:wsp>
                            <wps:cNvSpPr/>
                            <wps:spPr>
                              <a:xfrm>
                                <a:off x="0" y="0"/>
                                <a:ext cx="1060704" cy="758952"/>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084D9" id="Multidocumento 198" o:spid="_x0000_s1443" type="#_x0000_t115" style="position:absolute;left:0;text-align:left;margin-left:10.65pt;margin-top:40.6pt;width:83.5pt;height:59.75pt;z-index:2534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17</w:t>
                            </w:r>
                          </w:p>
                        </w:txbxContent>
                      </v:textbox>
                    </v:shape>
                  </w:pict>
                </mc:Fallback>
              </mc:AlternateContent>
            </w:r>
          </w:p>
        </w:tc>
      </w:tr>
      <w:tr w:rsidR="00AB4400" w:rsidRPr="008B5D3C" w:rsidTr="00E06F82">
        <w:trPr>
          <w:trHeight w:val="1195"/>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Inventarios / Unidad Administrativa y/o Jurisdiccional</w:t>
            </w:r>
          </w:p>
        </w:tc>
        <w:tc>
          <w:tcPr>
            <w:tcW w:w="4055" w:type="dxa"/>
            <w:gridSpan w:val="2"/>
            <w:noWrap/>
          </w:tcPr>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18. ¿Los bienes fueron localizados?</w:t>
            </w:r>
          </w:p>
          <w:p w:rsidR="00AB4400" w:rsidRPr="008B5D3C" w:rsidRDefault="00AB4400" w:rsidP="00AB4400">
            <w:pPr>
              <w:spacing w:after="0" w:line="240" w:lineRule="auto"/>
              <w:jc w:val="both"/>
              <w:rPr>
                <w:rFonts w:ascii="Arial" w:eastAsia="Times New Roman" w:hAnsi="Arial" w:cs="Arial"/>
                <w:lang w:eastAsia="es-MX"/>
              </w:rPr>
            </w:pP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10.</w:t>
            </w:r>
          </w:p>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19.</w:t>
            </w:r>
          </w:p>
        </w:tc>
        <w:tc>
          <w:tcPr>
            <w:tcW w:w="2541" w:type="dxa"/>
            <w:gridSpan w:val="2"/>
          </w:tcPr>
          <w:p w:rsidR="00AB4400" w:rsidRPr="008B5D3C" w:rsidRDefault="00AB4400" w:rsidP="00AB4400">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411328" behindDoc="0" locked="0" layoutInCell="1" allowOverlap="1" wp14:anchorId="29A172B6" wp14:editId="708F0076">
                      <wp:simplePos x="0" y="0"/>
                      <wp:positionH relativeFrom="column">
                        <wp:posOffset>-35560</wp:posOffset>
                      </wp:positionH>
                      <wp:positionV relativeFrom="paragraph">
                        <wp:posOffset>419735</wp:posOffset>
                      </wp:positionV>
                      <wp:extent cx="333375" cy="219710"/>
                      <wp:effectExtent l="57150" t="19050" r="85725" b="104140"/>
                      <wp:wrapNone/>
                      <wp:docPr id="1053"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172B6" id="_x0000_s1444" style="position:absolute;left:0;text-align:left;margin-left:-2.8pt;margin-top:33.05pt;width:26.25pt;height:17.3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3413376" behindDoc="1" locked="0" layoutInCell="1" allowOverlap="1" wp14:anchorId="5ACFDEBF" wp14:editId="39118F60">
                      <wp:simplePos x="0" y="0"/>
                      <wp:positionH relativeFrom="column">
                        <wp:posOffset>-8255</wp:posOffset>
                      </wp:positionH>
                      <wp:positionV relativeFrom="paragraph">
                        <wp:posOffset>718820</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193" name="Conector fuera de página 193"/>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DEBF" id="Conector fuera de página 193" o:spid="_x0000_s1445" type="#_x0000_t177" style="position:absolute;left:0;text-align:left;margin-left:-.65pt;margin-top:56.6pt;width:21.4pt;height:23.7pt;z-index:-2499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3</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410304" behindDoc="0" locked="0" layoutInCell="1" allowOverlap="1" wp14:anchorId="082EFAA0" wp14:editId="71B62DEA">
                      <wp:simplePos x="0" y="0"/>
                      <wp:positionH relativeFrom="column">
                        <wp:posOffset>1205230</wp:posOffset>
                      </wp:positionH>
                      <wp:positionV relativeFrom="paragraph">
                        <wp:posOffset>266065</wp:posOffset>
                      </wp:positionV>
                      <wp:extent cx="311150" cy="310515"/>
                      <wp:effectExtent l="0" t="0" r="12700" b="13335"/>
                      <wp:wrapNone/>
                      <wp:docPr id="1052"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FAA0" id="_x0000_s1446" type="#_x0000_t120" style="position:absolute;left:0;text-align:left;margin-left:94.9pt;margin-top:20.95pt;width:24.5pt;height:24.4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" fillcolor="window" strokecolor="#0d0d0d" strokeweight="1pt">
                      <v:textbo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E</w:t>
                            </w:r>
                          </w:p>
                        </w:txbxContent>
                      </v:textbox>
                    </v:shape>
                  </w:pict>
                </mc:Fallback>
              </mc:AlternateContent>
            </w:r>
            <w:r w:rsidRPr="008B5D3C">
              <w:rPr>
                <w:noProof/>
                <w:lang w:eastAsia="es-MX"/>
              </w:rPr>
              <mc:AlternateContent>
                <mc:Choice Requires="wps">
                  <w:drawing>
                    <wp:anchor distT="0" distB="0" distL="114300" distR="114300" simplePos="0" relativeHeight="253409280" behindDoc="0" locked="0" layoutInCell="1" allowOverlap="1" wp14:anchorId="0929192D" wp14:editId="750C5441">
                      <wp:simplePos x="0" y="0"/>
                      <wp:positionH relativeFrom="column">
                        <wp:posOffset>1172210</wp:posOffset>
                      </wp:positionH>
                      <wp:positionV relativeFrom="paragraph">
                        <wp:posOffset>48260</wp:posOffset>
                      </wp:positionV>
                      <wp:extent cx="333375" cy="219710"/>
                      <wp:effectExtent l="57150" t="19050" r="85725" b="104140"/>
                      <wp:wrapNone/>
                      <wp:docPr id="1054"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192D" id="_x0000_s1447" style="position:absolute;left:0;text-align:left;margin-left:92.3pt;margin-top:3.8pt;width:26.25pt;height:17.3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414400" behindDoc="0" locked="0" layoutInCell="1" allowOverlap="1" wp14:anchorId="023AEFA8" wp14:editId="75093154">
                      <wp:simplePos x="0" y="0"/>
                      <wp:positionH relativeFrom="column">
                        <wp:posOffset>1013460</wp:posOffset>
                      </wp:positionH>
                      <wp:positionV relativeFrom="paragraph">
                        <wp:posOffset>377825</wp:posOffset>
                      </wp:positionV>
                      <wp:extent cx="238110" cy="10633"/>
                      <wp:effectExtent l="0" t="57150" r="48260" b="123190"/>
                      <wp:wrapNone/>
                      <wp:docPr id="199" name="Conector recto de flecha 199"/>
                      <wp:cNvGraphicFramePr/>
                      <a:graphic xmlns:a="http://schemas.openxmlformats.org/drawingml/2006/main">
                        <a:graphicData uri="http://schemas.microsoft.com/office/word/2010/wordprocessingShape">
                          <wps:wsp>
                            <wps:cNvCnPr/>
                            <wps:spPr>
                              <a:xfrm>
                                <a:off x="0" y="0"/>
                                <a:ext cx="238110" cy="10633"/>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85F10B9" id="Conector recto de flecha 199" o:spid="_x0000_s1026" type="#_x0000_t32" style="position:absolute;margin-left:79.8pt;margin-top:29.75pt;width:18.75pt;height:.85pt;z-index:2534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415424" behindDoc="0" locked="0" layoutInCell="1" allowOverlap="1" wp14:anchorId="2D0EBA8E" wp14:editId="7CB65D1F">
                      <wp:simplePos x="0" y="0"/>
                      <wp:positionH relativeFrom="column">
                        <wp:posOffset>276860</wp:posOffset>
                      </wp:positionH>
                      <wp:positionV relativeFrom="paragraph">
                        <wp:posOffset>741680</wp:posOffset>
                      </wp:positionV>
                      <wp:extent cx="381663" cy="155189"/>
                      <wp:effectExtent l="57150" t="38100" r="56515" b="130810"/>
                      <wp:wrapNone/>
                      <wp:docPr id="328" name="Conector angular 13"/>
                      <wp:cNvGraphicFramePr/>
                      <a:graphic xmlns:a="http://schemas.openxmlformats.org/drawingml/2006/main">
                        <a:graphicData uri="http://schemas.microsoft.com/office/word/2010/wordprocessingShape">
                          <wps:wsp>
                            <wps:cNvCnPr/>
                            <wps:spPr>
                              <a:xfrm flipH="1">
                                <a:off x="0" y="0"/>
                                <a:ext cx="381663" cy="155189"/>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0D32884" id="Conector angular 13" o:spid="_x0000_s1026" type="#_x0000_t34" style="position:absolute;margin-left:21.8pt;margin-top:58.4pt;width:30.05pt;height:12.2pt;flip:x;z-index:2534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412352" behindDoc="0" locked="0" layoutInCell="1" allowOverlap="1" wp14:anchorId="0A9C2D2F" wp14:editId="7B1F66F8">
                      <wp:simplePos x="0" y="0"/>
                      <wp:positionH relativeFrom="column">
                        <wp:posOffset>288925</wp:posOffset>
                      </wp:positionH>
                      <wp:positionV relativeFrom="paragraph">
                        <wp:posOffset>19050</wp:posOffset>
                      </wp:positionV>
                      <wp:extent cx="718820" cy="719455"/>
                      <wp:effectExtent l="57150" t="19050" r="24130" b="99695"/>
                      <wp:wrapNone/>
                      <wp:docPr id="329" name="Decisión 786"/>
                      <wp:cNvGraphicFramePr/>
                      <a:graphic xmlns:a="http://schemas.openxmlformats.org/drawingml/2006/main">
                        <a:graphicData uri="http://schemas.microsoft.com/office/word/2010/wordprocessingShape">
                          <wps:wsp>
                            <wps:cNvSpPr/>
                            <wps:spPr>
                              <a:xfrm>
                                <a:off x="0" y="0"/>
                                <a:ext cx="718820" cy="71945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7B34B4">
                                  <w:pPr>
                                    <w:jc w:val="center"/>
                                    <w:rPr>
                                      <w:color w:val="0D0D0D" w:themeColor="text1" w:themeTint="F2"/>
                                    </w:rPr>
                                  </w:pPr>
                                  <w:r>
                                    <w:rPr>
                                      <w:color w:val="0D0D0D" w:themeColor="text1" w:themeTint="F2"/>
                                    </w:rPr>
                                    <w:t>18</w:t>
                                  </w:r>
                                </w:p>
                                <w:p w:rsidR="009A55ED" w:rsidRDefault="009A55ED" w:rsidP="007B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2D2F" id="_x0000_s1448" type="#_x0000_t110" style="position:absolute;left:0;text-align:left;margin-left:22.75pt;margin-top:1.5pt;width:56.6pt;height:56.6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" filled="f" strokecolor="#0d0d0d">
                      <v:shadow on="t" color="black" opacity="22937f" origin=",.5" offset="0,.63889mm"/>
                      <v:textbox>
                        <w:txbxContent>
                          <w:p w:rsidR="009A55ED" w:rsidRPr="00B17C84" w:rsidRDefault="009A55ED" w:rsidP="007B34B4">
                            <w:pPr>
                              <w:jc w:val="center"/>
                              <w:rPr>
                                <w:color w:val="0D0D0D" w:themeColor="text1" w:themeTint="F2"/>
                              </w:rPr>
                            </w:pPr>
                            <w:r>
                              <w:rPr>
                                <w:color w:val="0D0D0D" w:themeColor="text1" w:themeTint="F2"/>
                              </w:rPr>
                              <w:t>18</w:t>
                            </w:r>
                          </w:p>
                          <w:p w:rsidR="009A55ED" w:rsidRDefault="009A55ED" w:rsidP="007B34B4"/>
                        </w:txbxContent>
                      </v:textbox>
                    </v:shape>
                  </w:pict>
                </mc:Fallback>
              </mc:AlternateContent>
            </w:r>
          </w:p>
        </w:tc>
      </w:tr>
      <w:tr w:rsidR="00AB4400" w:rsidRPr="008B5D3C" w:rsidTr="00E06F82">
        <w:trPr>
          <w:trHeight w:val="1195"/>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Departamento de Inventarios</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19.- Determina los bienes no localizados como faltantes, informa de la situación al servidor público que tiene bajo su resguardo los mismos y de las acciones realizadas para tratar de ubicarlos, por otro lado, lo hace del conocimiento de la Dirección de Almacenes y de la Dirección General, para que por su conducto se informe a la Coordinación de Recursos Humanos y Enlace Administrativo y a la Contraloría Interna a efecto de que intervenga en el ámbito de su competencia.</w:t>
            </w:r>
          </w:p>
        </w:tc>
        <w:tc>
          <w:tcPr>
            <w:tcW w:w="2541" w:type="dxa"/>
            <w:gridSpan w:val="2"/>
          </w:tcPr>
          <w:p w:rsidR="00AB4400" w:rsidRPr="008B5D3C" w:rsidRDefault="00AB4400" w:rsidP="00AB4400">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419520" behindDoc="0" locked="0" layoutInCell="1" allowOverlap="1" wp14:anchorId="12690445" wp14:editId="4510D196">
                      <wp:simplePos x="0" y="0"/>
                      <wp:positionH relativeFrom="column">
                        <wp:posOffset>594303</wp:posOffset>
                      </wp:positionH>
                      <wp:positionV relativeFrom="paragraph">
                        <wp:posOffset>1270751</wp:posOffset>
                      </wp:positionV>
                      <wp:extent cx="0" cy="1054800"/>
                      <wp:effectExtent l="95250" t="19050" r="76200" b="88265"/>
                      <wp:wrapNone/>
                      <wp:docPr id="205" name="Conector recto de flecha 205"/>
                      <wp:cNvGraphicFramePr/>
                      <a:graphic xmlns:a="http://schemas.openxmlformats.org/drawingml/2006/main">
                        <a:graphicData uri="http://schemas.microsoft.com/office/word/2010/wordprocessingShape">
                          <wps:wsp>
                            <wps:cNvCnPr/>
                            <wps:spPr>
                              <a:xfrm flipH="1">
                                <a:off x="0" y="0"/>
                                <a:ext cx="0" cy="10548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D0D9CF1" id="Conector recto de flecha 205" o:spid="_x0000_s1026" type="#_x0000_t32" style="position:absolute;margin-left:46.8pt;margin-top:100.05pt;width:0;height:83.05pt;flip:x;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18496" behindDoc="0" locked="0" layoutInCell="1" allowOverlap="1" wp14:anchorId="59AEA646" wp14:editId="605AA62F">
                      <wp:simplePos x="0" y="0"/>
                      <wp:positionH relativeFrom="column">
                        <wp:posOffset>283107</wp:posOffset>
                      </wp:positionH>
                      <wp:positionV relativeFrom="paragraph">
                        <wp:posOffset>318977</wp:posOffset>
                      </wp:positionV>
                      <wp:extent cx="340241" cy="361507"/>
                      <wp:effectExtent l="38100" t="38100" r="117475" b="95885"/>
                      <wp:wrapNone/>
                      <wp:docPr id="331" name="Conector angular 204"/>
                      <wp:cNvGraphicFramePr/>
                      <a:graphic xmlns:a="http://schemas.openxmlformats.org/drawingml/2006/main">
                        <a:graphicData uri="http://schemas.microsoft.com/office/word/2010/wordprocessingShape">
                          <wps:wsp>
                            <wps:cNvCnPr/>
                            <wps:spPr>
                              <a:xfrm>
                                <a:off x="0" y="0"/>
                                <a:ext cx="340241" cy="361507"/>
                              </a:xfrm>
                              <a:prstGeom prst="bentConnector3">
                                <a:avLst>
                                  <a:gd name="adj1" fmla="val 9886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0804E3" id="Conector angular 204" o:spid="_x0000_s1026" type="#_x0000_t34" style="position:absolute;margin-left:22.3pt;margin-top:25.1pt;width:26.8pt;height:28.4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" adj="21355"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17472" behindDoc="1" locked="0" layoutInCell="1" allowOverlap="1" wp14:anchorId="211E17BA" wp14:editId="10A6517D">
                      <wp:simplePos x="0" y="0"/>
                      <wp:positionH relativeFrom="column">
                        <wp:posOffset>217569</wp:posOffset>
                      </wp:positionH>
                      <wp:positionV relativeFrom="paragraph">
                        <wp:posOffset>677057</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202" name="Documento 202"/>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E17BA" id="Documento 202" o:spid="_x0000_s1449" type="#_x0000_t114" style="position:absolute;left:0;text-align:left;margin-left:17.15pt;margin-top:53.3pt;width:1in;height:48.25pt;z-index:-2498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19</w:t>
                            </w:r>
                          </w:p>
                        </w:txbxContent>
                      </v:textbox>
                      <w10:wrap type="tight"/>
                    </v:shape>
                  </w:pict>
                </mc:Fallback>
              </mc:AlternateContent>
            </w:r>
            <w:r w:rsidRPr="008B5D3C">
              <w:rPr>
                <w:noProof/>
                <w:lang w:eastAsia="es-MX"/>
              </w:rPr>
              <mc:AlternateContent>
                <mc:Choice Requires="wps">
                  <w:drawing>
                    <wp:anchor distT="0" distB="0" distL="114300" distR="114300" simplePos="0" relativeHeight="253416448" behindDoc="1" locked="0" layoutInCell="1" allowOverlap="1" wp14:anchorId="6374C346" wp14:editId="5790D7EA">
                      <wp:simplePos x="0" y="0"/>
                      <wp:positionH relativeFrom="column">
                        <wp:posOffset>-5715</wp:posOffset>
                      </wp:positionH>
                      <wp:positionV relativeFrom="paragraph">
                        <wp:posOffset>187960</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201" name="Conector fuera de página 201"/>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C346" id="Conector fuera de página 201" o:spid="_x0000_s1450" type="#_x0000_t177" style="position:absolute;left:0;text-align:left;margin-left:-.45pt;margin-top:14.8pt;width:21.4pt;height:23.7pt;z-index:-2499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3</w:t>
                            </w:r>
                          </w:p>
                        </w:txbxContent>
                      </v:textbox>
                      <w10:wrap type="tight"/>
                    </v:shape>
                  </w:pict>
                </mc:Fallback>
              </mc:AlternateContent>
            </w:r>
          </w:p>
        </w:tc>
      </w:tr>
      <w:tr w:rsidR="00AB4400" w:rsidRPr="008B5D3C" w:rsidTr="00E06F82">
        <w:trPr>
          <w:trHeight w:val="1195"/>
        </w:trPr>
        <w:tc>
          <w:tcPr>
            <w:tcW w:w="1702" w:type="dxa"/>
          </w:tcPr>
          <w:p w:rsidR="00C00C29" w:rsidRDefault="00C00C29" w:rsidP="00AB4400">
            <w:pPr>
              <w:spacing w:after="0" w:line="240" w:lineRule="auto"/>
              <w:jc w:val="center"/>
              <w:rPr>
                <w:rFonts w:ascii="Arial" w:eastAsia="Times New Roman" w:hAnsi="Arial" w:cs="Arial"/>
                <w:lang w:eastAsia="es-MX"/>
              </w:rPr>
            </w:pPr>
          </w:p>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Inventarios</w:t>
            </w:r>
          </w:p>
        </w:tc>
        <w:tc>
          <w:tcPr>
            <w:tcW w:w="4055" w:type="dxa"/>
            <w:gridSpan w:val="2"/>
            <w:noWrap/>
          </w:tcPr>
          <w:p w:rsidR="00C00C29" w:rsidRDefault="00C00C29" w:rsidP="00AB4400">
            <w:pPr>
              <w:spacing w:after="0" w:line="240" w:lineRule="auto"/>
              <w:jc w:val="both"/>
              <w:rPr>
                <w:rFonts w:ascii="Arial" w:eastAsia="Times New Roman" w:hAnsi="Arial" w:cs="Arial"/>
                <w:lang w:eastAsia="es-MX"/>
              </w:rPr>
            </w:pP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20.- Reúne la información de los bienes localizados y no localizados del inventario físico y la entrega a la Subdirección de Mobiliario.</w:t>
            </w:r>
          </w:p>
          <w:p w:rsidR="00C00C29" w:rsidRPr="008B5D3C" w:rsidRDefault="00C00C29" w:rsidP="00AB4400">
            <w:pPr>
              <w:spacing w:after="0" w:line="240" w:lineRule="auto"/>
              <w:jc w:val="both"/>
              <w:rPr>
                <w:rFonts w:ascii="Arial" w:eastAsia="Times New Roman" w:hAnsi="Arial" w:cs="Arial"/>
                <w:lang w:eastAsia="es-MX"/>
              </w:rPr>
            </w:pPr>
          </w:p>
        </w:tc>
        <w:tc>
          <w:tcPr>
            <w:tcW w:w="2541" w:type="dxa"/>
            <w:gridSpan w:val="2"/>
          </w:tcPr>
          <w:p w:rsidR="00AB4400" w:rsidRPr="008B5D3C" w:rsidRDefault="00C00C29" w:rsidP="00AB4400">
            <w:pPr>
              <w:spacing w:after="0" w:line="240" w:lineRule="auto"/>
              <w:jc w:val="center"/>
              <w:rPr>
                <w:rFonts w:ascii="Arial" w:hAnsi="Arial" w:cs="Arial"/>
                <w:noProof/>
                <w:lang w:eastAsia="es-MX"/>
              </w:rPr>
            </w:pPr>
            <w:r w:rsidRPr="008B5D3C">
              <w:rPr>
                <w:rFonts w:ascii="Arial" w:hAnsi="Arial" w:cs="Arial"/>
                <w:noProof/>
                <w:color w:val="000000"/>
                <w:lang w:eastAsia="es-MX"/>
              </w:rPr>
              <mc:AlternateContent>
                <mc:Choice Requires="wps">
                  <w:drawing>
                    <wp:anchor distT="0" distB="0" distL="114300" distR="114300" simplePos="0" relativeHeight="253421568" behindDoc="0" locked="0" layoutInCell="1" allowOverlap="1" wp14:anchorId="697B38E4" wp14:editId="37427159">
                      <wp:simplePos x="0" y="0"/>
                      <wp:positionH relativeFrom="column">
                        <wp:posOffset>644525</wp:posOffset>
                      </wp:positionH>
                      <wp:positionV relativeFrom="paragraph">
                        <wp:posOffset>616989</wp:posOffset>
                      </wp:positionV>
                      <wp:extent cx="0" cy="510363"/>
                      <wp:effectExtent l="95250" t="19050" r="76200" b="99695"/>
                      <wp:wrapNone/>
                      <wp:docPr id="207" name="Conector recto de flecha 207"/>
                      <wp:cNvGraphicFramePr/>
                      <a:graphic xmlns:a="http://schemas.openxmlformats.org/drawingml/2006/main">
                        <a:graphicData uri="http://schemas.microsoft.com/office/word/2010/wordprocessingShape">
                          <wps:wsp>
                            <wps:cNvCnPr/>
                            <wps:spPr>
                              <a:xfrm>
                                <a:off x="0" y="0"/>
                                <a:ext cx="0" cy="510363"/>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4B6B3849" id="Conector recto de flecha 207" o:spid="_x0000_s1026" type="#_x0000_t32" style="position:absolute;margin-left:50.75pt;margin-top:48.6pt;width:0;height:40.2pt;z-index:2534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420544" behindDoc="0" locked="0" layoutInCell="1" allowOverlap="1" wp14:anchorId="65E4AB6A" wp14:editId="1090F161">
                      <wp:simplePos x="0" y="0"/>
                      <wp:positionH relativeFrom="column">
                        <wp:posOffset>126942</wp:posOffset>
                      </wp:positionH>
                      <wp:positionV relativeFrom="paragraph">
                        <wp:posOffset>40525</wp:posOffset>
                      </wp:positionV>
                      <wp:extent cx="1052945" cy="630382"/>
                      <wp:effectExtent l="57150" t="19050" r="71120" b="93980"/>
                      <wp:wrapNone/>
                      <wp:docPr id="332" name="Multidocumento 213"/>
                      <wp:cNvGraphicFramePr/>
                      <a:graphic xmlns:a="http://schemas.openxmlformats.org/drawingml/2006/main">
                        <a:graphicData uri="http://schemas.microsoft.com/office/word/2010/wordprocessingShape">
                          <wps:wsp>
                            <wps:cNvSpPr/>
                            <wps:spPr>
                              <a:xfrm>
                                <a:off x="0" y="0"/>
                                <a:ext cx="1052945" cy="630382"/>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4AB6A" id="Multidocumento 213" o:spid="_x0000_s1451" type="#_x0000_t115" style="position:absolute;left:0;text-align:left;margin-left:10pt;margin-top:3.2pt;width:82.9pt;height:49.6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20</w:t>
                            </w:r>
                          </w:p>
                        </w:txbxContent>
                      </v:textbox>
                    </v:shape>
                  </w:pict>
                </mc:Fallback>
              </mc:AlternateContent>
            </w:r>
          </w:p>
        </w:tc>
      </w:tr>
      <w:tr w:rsidR="00AB4400" w:rsidRPr="008B5D3C" w:rsidTr="00E06F82">
        <w:trPr>
          <w:trHeight w:val="1195"/>
        </w:trPr>
        <w:tc>
          <w:tcPr>
            <w:tcW w:w="1702" w:type="dxa"/>
          </w:tcPr>
          <w:p w:rsidR="00C00C29" w:rsidRDefault="00C00C29" w:rsidP="00AB4400">
            <w:pPr>
              <w:spacing w:after="0" w:line="240" w:lineRule="auto"/>
              <w:jc w:val="center"/>
              <w:rPr>
                <w:rFonts w:ascii="Arial" w:eastAsia="Times New Roman" w:hAnsi="Arial" w:cs="Arial"/>
                <w:lang w:eastAsia="es-MX"/>
              </w:rPr>
            </w:pPr>
          </w:p>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Subdirección de Mobiliario</w:t>
            </w:r>
          </w:p>
        </w:tc>
        <w:tc>
          <w:tcPr>
            <w:tcW w:w="4055" w:type="dxa"/>
            <w:gridSpan w:val="2"/>
            <w:noWrap/>
          </w:tcPr>
          <w:p w:rsidR="00C00C29" w:rsidRDefault="00C00C29" w:rsidP="00AB4400">
            <w:pPr>
              <w:spacing w:after="0" w:line="240" w:lineRule="auto"/>
              <w:jc w:val="both"/>
              <w:rPr>
                <w:rFonts w:ascii="Arial" w:eastAsia="Times New Roman" w:hAnsi="Arial" w:cs="Arial"/>
                <w:lang w:eastAsia="es-MX"/>
              </w:rPr>
            </w:pPr>
          </w:p>
          <w:p w:rsidR="00AB4400"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21.- Elabora informe de los resultados del inventario físico efectuado para la Dirección de Almacenes.</w:t>
            </w:r>
          </w:p>
          <w:p w:rsidR="00C00C29" w:rsidRDefault="00C00C29" w:rsidP="00AB4400">
            <w:pPr>
              <w:spacing w:after="0" w:line="240" w:lineRule="auto"/>
              <w:jc w:val="both"/>
              <w:rPr>
                <w:rFonts w:ascii="Arial" w:eastAsia="Times New Roman" w:hAnsi="Arial" w:cs="Arial"/>
                <w:lang w:eastAsia="es-MX"/>
              </w:rPr>
            </w:pPr>
          </w:p>
          <w:p w:rsidR="00C00C29" w:rsidRPr="008B5D3C" w:rsidRDefault="00C00C29" w:rsidP="00AB4400">
            <w:pPr>
              <w:spacing w:after="0" w:line="240" w:lineRule="auto"/>
              <w:jc w:val="both"/>
              <w:rPr>
                <w:rFonts w:ascii="Arial" w:eastAsia="Times New Roman" w:hAnsi="Arial" w:cs="Arial"/>
                <w:color w:val="000000"/>
                <w:lang w:eastAsia="es-MX"/>
              </w:rPr>
            </w:pPr>
          </w:p>
        </w:tc>
        <w:tc>
          <w:tcPr>
            <w:tcW w:w="2541" w:type="dxa"/>
            <w:gridSpan w:val="2"/>
          </w:tcPr>
          <w:p w:rsidR="00AB4400" w:rsidRPr="008B5D3C" w:rsidRDefault="00AB4400" w:rsidP="00AB4400">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423616" behindDoc="0" locked="0" layoutInCell="1" allowOverlap="1" wp14:anchorId="4C0F1066" wp14:editId="69174449">
                      <wp:simplePos x="0" y="0"/>
                      <wp:positionH relativeFrom="column">
                        <wp:posOffset>697230</wp:posOffset>
                      </wp:positionH>
                      <wp:positionV relativeFrom="paragraph">
                        <wp:posOffset>771525</wp:posOffset>
                      </wp:positionV>
                      <wp:extent cx="0" cy="552893"/>
                      <wp:effectExtent l="95250" t="19050" r="76200" b="95250"/>
                      <wp:wrapNone/>
                      <wp:docPr id="208" name="Conector recto de flecha 208"/>
                      <wp:cNvGraphicFramePr/>
                      <a:graphic xmlns:a="http://schemas.openxmlformats.org/drawingml/2006/main">
                        <a:graphicData uri="http://schemas.microsoft.com/office/word/2010/wordprocessingShape">
                          <wps:wsp>
                            <wps:cNvCnPr/>
                            <wps:spPr>
                              <a:xfrm>
                                <a:off x="0" y="0"/>
                                <a:ext cx="0" cy="552893"/>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6EE8A4BD" id="Conector recto de flecha 208" o:spid="_x0000_s1026" type="#_x0000_t32" style="position:absolute;margin-left:54.9pt;margin-top:60.75pt;width:0;height:43.55pt;z-index:2534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22592" behindDoc="1" locked="0" layoutInCell="1" allowOverlap="1" wp14:anchorId="6A9DDB3A" wp14:editId="3CA39177">
                      <wp:simplePos x="0" y="0"/>
                      <wp:positionH relativeFrom="column">
                        <wp:posOffset>234965</wp:posOffset>
                      </wp:positionH>
                      <wp:positionV relativeFrom="paragraph">
                        <wp:posOffset>191386</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248" name="Documento 24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DDB3A" id="Documento 248" o:spid="_x0000_s1452" type="#_x0000_t114" style="position:absolute;left:0;text-align:left;margin-left:18.5pt;margin-top:15.05pt;width:1in;height:48.25pt;z-index:-24989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21</w:t>
                            </w:r>
                          </w:p>
                        </w:txbxContent>
                      </v:textbox>
                      <w10:wrap type="tight"/>
                    </v:shape>
                  </w:pict>
                </mc:Fallback>
              </mc:AlternateContent>
            </w:r>
          </w:p>
        </w:tc>
      </w:tr>
      <w:tr w:rsidR="00AB4400" w:rsidRPr="008B5D3C" w:rsidTr="00E06F82">
        <w:trPr>
          <w:trHeight w:val="1195"/>
        </w:trPr>
        <w:tc>
          <w:tcPr>
            <w:tcW w:w="1702" w:type="dxa"/>
          </w:tcPr>
          <w:p w:rsidR="00AB4400" w:rsidRPr="008B5D3C" w:rsidRDefault="00AB4400" w:rsidP="00AB4400">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Dirección de Almacenes</w:t>
            </w:r>
          </w:p>
        </w:tc>
        <w:tc>
          <w:tcPr>
            <w:tcW w:w="4055" w:type="dxa"/>
            <w:gridSpan w:val="2"/>
            <w:noWrap/>
          </w:tcPr>
          <w:p w:rsidR="00AB4400" w:rsidRPr="008B5D3C" w:rsidRDefault="00AB4400" w:rsidP="00AB4400">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22.- Elabora reporte anual del inventario reuniendo los datos generados por cada Unidad Administrativa y/o Jurisdiccional y Salas Regionales, para informar a la Dirección General de Recursos Materiales, a la Jefatura de Unidad de Contabilidad y a la Coordinación de Información, Documentación y Transparencia.</w:t>
            </w:r>
          </w:p>
        </w:tc>
        <w:tc>
          <w:tcPr>
            <w:tcW w:w="2541" w:type="dxa"/>
            <w:gridSpan w:val="2"/>
          </w:tcPr>
          <w:p w:rsidR="00AB4400" w:rsidRPr="008B5D3C" w:rsidRDefault="00AB4400" w:rsidP="00AB4400">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426688" behindDoc="0" locked="0" layoutInCell="1" allowOverlap="1" wp14:anchorId="4D9FA8F7" wp14:editId="6A10601D">
                      <wp:simplePos x="0" y="0"/>
                      <wp:positionH relativeFrom="column">
                        <wp:posOffset>761572</wp:posOffset>
                      </wp:positionH>
                      <wp:positionV relativeFrom="paragraph">
                        <wp:posOffset>1024225</wp:posOffset>
                      </wp:positionV>
                      <wp:extent cx="382772" cy="297712"/>
                      <wp:effectExtent l="38100" t="38100" r="55880" b="140970"/>
                      <wp:wrapNone/>
                      <wp:docPr id="210" name="Conector angular 210"/>
                      <wp:cNvGraphicFramePr/>
                      <a:graphic xmlns:a="http://schemas.openxmlformats.org/drawingml/2006/main">
                        <a:graphicData uri="http://schemas.microsoft.com/office/word/2010/wordprocessingShape">
                          <wps:wsp>
                            <wps:cNvCnPr/>
                            <wps:spPr>
                              <a:xfrm>
                                <a:off x="0" y="0"/>
                                <a:ext cx="382772" cy="297712"/>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CE467C7" id="Conector angular 210" o:spid="_x0000_s1026" type="#_x0000_t34" style="position:absolute;margin-left:59.95pt;margin-top:80.65pt;width:30.15pt;height:23.45pt;z-index:2534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425664" behindDoc="1" locked="0" layoutInCell="1" allowOverlap="1" wp14:anchorId="0F28846B" wp14:editId="1144293B">
                      <wp:simplePos x="0" y="0"/>
                      <wp:positionH relativeFrom="column">
                        <wp:posOffset>1153234</wp:posOffset>
                      </wp:positionH>
                      <wp:positionV relativeFrom="paragraph">
                        <wp:posOffset>1191230</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209" name="Conector fuera de página 209"/>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846B" id="Conector fuera de página 209" o:spid="_x0000_s1453" type="#_x0000_t177" style="position:absolute;left:0;text-align:left;margin-left:90.8pt;margin-top:93.8pt;width:21.4pt;height:23.7pt;z-index:-2498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4</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424640" behindDoc="1" locked="0" layoutInCell="1" allowOverlap="1" wp14:anchorId="04AAA407" wp14:editId="7EEE7719">
                      <wp:simplePos x="0" y="0"/>
                      <wp:positionH relativeFrom="column">
                        <wp:posOffset>313055</wp:posOffset>
                      </wp:positionH>
                      <wp:positionV relativeFrom="paragraph">
                        <wp:posOffset>431165</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257" name="Documento 257"/>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AAA407" id="Documento 257" o:spid="_x0000_s1454" type="#_x0000_t114" style="position:absolute;left:0;text-align:left;margin-left:24.65pt;margin-top:33.95pt;width:1in;height:48.25pt;z-index:-24989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22</w:t>
                            </w:r>
                          </w:p>
                        </w:txbxContent>
                      </v:textbox>
                      <w10:wrap type="tight"/>
                    </v:shape>
                  </w:pict>
                </mc:Fallback>
              </mc:AlternateContent>
            </w:r>
          </w:p>
        </w:tc>
      </w:tr>
      <w:tr w:rsidR="00AB4400" w:rsidRPr="008B5D3C" w:rsidTr="00E06F82">
        <w:trPr>
          <w:trHeight w:val="1195"/>
        </w:trPr>
        <w:tc>
          <w:tcPr>
            <w:tcW w:w="1702" w:type="dxa"/>
          </w:tcPr>
          <w:p w:rsidR="00AB4400" w:rsidRPr="008B5D3C" w:rsidRDefault="00AB4400" w:rsidP="00AB4400">
            <w:pPr>
              <w:spacing w:after="0" w:line="240" w:lineRule="auto"/>
              <w:jc w:val="center"/>
              <w:rPr>
                <w:rFonts w:ascii="Arial" w:eastAsia="Times New Roman" w:hAnsi="Arial" w:cs="Arial"/>
                <w:lang w:eastAsia="es-MX"/>
              </w:rPr>
            </w:pPr>
            <w:r w:rsidRPr="008B5D3C">
              <w:rPr>
                <w:rFonts w:ascii="Arial" w:eastAsia="Times New Roman" w:hAnsi="Arial" w:cs="Arial"/>
                <w:lang w:eastAsia="es-MX"/>
              </w:rPr>
              <w:lastRenderedPageBreak/>
              <w:t xml:space="preserve">Dirección de Almacenes </w:t>
            </w:r>
          </w:p>
        </w:tc>
        <w:tc>
          <w:tcPr>
            <w:tcW w:w="4055" w:type="dxa"/>
            <w:gridSpan w:val="2"/>
            <w:noWrap/>
          </w:tcPr>
          <w:p w:rsidR="00AB4400" w:rsidRPr="008B5D3C" w:rsidRDefault="00AB4400" w:rsidP="00AB4400">
            <w:pPr>
              <w:spacing w:after="0" w:line="240" w:lineRule="auto"/>
              <w:jc w:val="both"/>
              <w:rPr>
                <w:rFonts w:ascii="Arial" w:eastAsia="Times New Roman" w:hAnsi="Arial" w:cs="Arial"/>
                <w:lang w:eastAsia="es-MX"/>
              </w:rPr>
            </w:pPr>
            <w:r w:rsidRPr="008B5D3C">
              <w:rPr>
                <w:rFonts w:ascii="Arial" w:eastAsia="Times New Roman" w:hAnsi="Arial" w:cs="Arial"/>
                <w:lang w:eastAsia="es-MX"/>
              </w:rPr>
              <w:t>23.- Informa a la Secretaría Administrativa de los servidores públicos que se nieguen a firmar su resguardo, con el fin de que aplique las acciones que correspondan de acuerdo a sus atribuciones.</w:t>
            </w:r>
          </w:p>
        </w:tc>
        <w:tc>
          <w:tcPr>
            <w:tcW w:w="2541" w:type="dxa"/>
            <w:gridSpan w:val="2"/>
          </w:tcPr>
          <w:p w:rsidR="00AB4400" w:rsidRPr="008B5D3C" w:rsidRDefault="00AB4400" w:rsidP="00AB4400">
            <w:pPr>
              <w:spacing w:after="0" w:line="240" w:lineRule="auto"/>
              <w:jc w:val="center"/>
              <w:rPr>
                <w:noProof/>
                <w:lang w:eastAsia="es-MX"/>
              </w:rPr>
            </w:pPr>
            <w:r w:rsidRPr="008B5D3C">
              <w:rPr>
                <w:noProof/>
                <w:lang w:eastAsia="es-MX"/>
              </w:rPr>
              <mc:AlternateContent>
                <mc:Choice Requires="wps">
                  <w:drawing>
                    <wp:anchor distT="0" distB="0" distL="114300" distR="114300" simplePos="0" relativeHeight="253432832" behindDoc="0" locked="0" layoutInCell="1" allowOverlap="1" wp14:anchorId="797472BE" wp14:editId="4AD131AE">
                      <wp:simplePos x="0" y="0"/>
                      <wp:positionH relativeFrom="column">
                        <wp:posOffset>746703</wp:posOffset>
                      </wp:positionH>
                      <wp:positionV relativeFrom="paragraph">
                        <wp:posOffset>972878</wp:posOffset>
                      </wp:positionV>
                      <wp:extent cx="0" cy="388800"/>
                      <wp:effectExtent l="95250" t="19050" r="76200" b="87630"/>
                      <wp:wrapNone/>
                      <wp:docPr id="338" name="Conector recto de flecha 338"/>
                      <wp:cNvGraphicFramePr/>
                      <a:graphic xmlns:a="http://schemas.openxmlformats.org/drawingml/2006/main">
                        <a:graphicData uri="http://schemas.microsoft.com/office/word/2010/wordprocessingShape">
                          <wps:wsp>
                            <wps:cNvCnPr/>
                            <wps:spPr>
                              <a:xfrm flipH="1">
                                <a:off x="0" y="0"/>
                                <a:ext cx="0" cy="3888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5C3ED5" id="Conector recto de flecha 338" o:spid="_x0000_s1026" type="#_x0000_t32" style="position:absolute;margin-left:58.8pt;margin-top:76.6pt;width:0;height:30.6pt;flip:x;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428736" behindDoc="1" locked="0" layoutInCell="1" allowOverlap="1" wp14:anchorId="00D2AB08" wp14:editId="6DE82577">
                      <wp:simplePos x="0" y="0"/>
                      <wp:positionH relativeFrom="column">
                        <wp:posOffset>25400</wp:posOffset>
                      </wp:positionH>
                      <wp:positionV relativeFrom="paragraph">
                        <wp:posOffset>50165</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282" name="Conector fuera de página 282"/>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AB08" id="Conector fuera de página 282" o:spid="_x0000_s1455" type="#_x0000_t177" style="position:absolute;left:0;text-align:left;margin-left:2pt;margin-top:3.95pt;width:21.4pt;height:23.7pt;z-index:-2498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4</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431808" behindDoc="0" locked="0" layoutInCell="1" allowOverlap="1" wp14:anchorId="40E23E90" wp14:editId="7DF2465B">
                      <wp:simplePos x="0" y="0"/>
                      <wp:positionH relativeFrom="column">
                        <wp:posOffset>876741</wp:posOffset>
                      </wp:positionH>
                      <wp:positionV relativeFrom="paragraph">
                        <wp:posOffset>143455</wp:posOffset>
                      </wp:positionV>
                      <wp:extent cx="214685" cy="296628"/>
                      <wp:effectExtent l="57150" t="38100" r="52070" b="84455"/>
                      <wp:wrapNone/>
                      <wp:docPr id="339" name="Conector angular 40"/>
                      <wp:cNvGraphicFramePr/>
                      <a:graphic xmlns:a="http://schemas.openxmlformats.org/drawingml/2006/main">
                        <a:graphicData uri="http://schemas.microsoft.com/office/word/2010/wordprocessingShape">
                          <wps:wsp>
                            <wps:cNvCnPr/>
                            <wps:spPr>
                              <a:xfrm flipH="1">
                                <a:off x="0" y="0"/>
                                <a:ext cx="214685" cy="296628"/>
                              </a:xfrm>
                              <a:prstGeom prst="bentConnector3">
                                <a:avLst>
                                  <a:gd name="adj1" fmla="val 9886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DE4060B" id="Conector angular 40" o:spid="_x0000_s1026" type="#_x0000_t34" style="position:absolute;margin-left:69.05pt;margin-top:11.3pt;width:16.9pt;height:23.35pt;flip:x;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" adj="21355"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30784" behindDoc="0" locked="0" layoutInCell="1" allowOverlap="1" wp14:anchorId="4B675F5D" wp14:editId="52820246">
                      <wp:simplePos x="0" y="0"/>
                      <wp:positionH relativeFrom="column">
                        <wp:posOffset>1089495</wp:posOffset>
                      </wp:positionH>
                      <wp:positionV relativeFrom="paragraph">
                        <wp:posOffset>35311</wp:posOffset>
                      </wp:positionV>
                      <wp:extent cx="311150" cy="310515"/>
                      <wp:effectExtent l="0" t="0" r="12700" b="13335"/>
                      <wp:wrapNone/>
                      <wp:docPr id="340"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5F5D" id="_x0000_s1456" type="#_x0000_t120" style="position:absolute;left:0;text-align:left;margin-left:85.8pt;margin-top:2.8pt;width:24.5pt;height:24.4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" fillcolor="window" strokecolor="#0d0d0d" strokeweight="1pt">
                      <v:textbo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429760" behindDoc="0" locked="0" layoutInCell="1" allowOverlap="1" wp14:anchorId="52B4F6CC" wp14:editId="609E22F3">
                      <wp:simplePos x="0" y="0"/>
                      <wp:positionH relativeFrom="column">
                        <wp:posOffset>325636</wp:posOffset>
                      </wp:positionH>
                      <wp:positionV relativeFrom="paragraph">
                        <wp:posOffset>138223</wp:posOffset>
                      </wp:positionV>
                      <wp:extent cx="255181" cy="297712"/>
                      <wp:effectExtent l="38100" t="38100" r="88265" b="83820"/>
                      <wp:wrapNone/>
                      <wp:docPr id="211" name="Conector angular 211"/>
                      <wp:cNvGraphicFramePr/>
                      <a:graphic xmlns:a="http://schemas.openxmlformats.org/drawingml/2006/main">
                        <a:graphicData uri="http://schemas.microsoft.com/office/word/2010/wordprocessingShape">
                          <wps:wsp>
                            <wps:cNvCnPr/>
                            <wps:spPr>
                              <a:xfrm>
                                <a:off x="0" y="0"/>
                                <a:ext cx="255181" cy="297712"/>
                              </a:xfrm>
                              <a:prstGeom prst="bentConnector3">
                                <a:avLst>
                                  <a:gd name="adj1" fmla="val 9886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101554" id="Conector angular 211" o:spid="_x0000_s1026" type="#_x0000_t34" style="position:absolute;margin-left:25.65pt;margin-top:10.9pt;width:20.1pt;height:23.4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" adj="21355"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27712" behindDoc="1" locked="0" layoutInCell="1" allowOverlap="1" wp14:anchorId="02216335" wp14:editId="2DAFB738">
                      <wp:simplePos x="0" y="0"/>
                      <wp:positionH relativeFrom="column">
                        <wp:posOffset>272444</wp:posOffset>
                      </wp:positionH>
                      <wp:positionV relativeFrom="paragraph">
                        <wp:posOffset>418435</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258" name="Documento 25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16335" id="Documento 258" o:spid="_x0000_s1457" type="#_x0000_t114" style="position:absolute;left:0;text-align:left;margin-left:21.45pt;margin-top:32.95pt;width:1in;height:48.25pt;z-index:-24988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23</w:t>
                            </w:r>
                          </w:p>
                        </w:txbxContent>
                      </v:textbox>
                      <w10:wrap type="tight"/>
                    </v:shape>
                  </w:pict>
                </mc:Fallback>
              </mc:AlternateContent>
            </w:r>
          </w:p>
        </w:tc>
      </w:tr>
      <w:tr w:rsidR="00504BCB" w:rsidRPr="008B5D3C" w:rsidTr="009A55ED">
        <w:trPr>
          <w:trHeight w:val="1195"/>
        </w:trPr>
        <w:tc>
          <w:tcPr>
            <w:tcW w:w="5757" w:type="dxa"/>
            <w:gridSpan w:val="3"/>
          </w:tcPr>
          <w:p w:rsidR="00504BCB" w:rsidRDefault="00504BCB" w:rsidP="00504BCB">
            <w:pPr>
              <w:spacing w:after="0" w:line="240" w:lineRule="auto"/>
              <w:jc w:val="center"/>
              <w:rPr>
                <w:rFonts w:ascii="Arial" w:eastAsia="Times New Roman" w:hAnsi="Arial" w:cs="Arial"/>
                <w:b/>
                <w:color w:val="000000"/>
                <w:lang w:eastAsia="es-MX"/>
              </w:rPr>
            </w:pPr>
          </w:p>
          <w:p w:rsidR="00504BCB" w:rsidRPr="008B5D3C" w:rsidRDefault="00504BCB" w:rsidP="00504BCB">
            <w:pPr>
              <w:spacing w:after="0" w:line="240" w:lineRule="auto"/>
              <w:jc w:val="center"/>
              <w:rPr>
                <w:rFonts w:ascii="Arial" w:eastAsia="Times New Roman" w:hAnsi="Arial" w:cs="Arial"/>
                <w:lang w:eastAsia="es-MX"/>
              </w:rPr>
            </w:pPr>
            <w:r w:rsidRPr="008B5D3C">
              <w:rPr>
                <w:rFonts w:ascii="Arial" w:eastAsia="Times New Roman" w:hAnsi="Arial" w:cs="Arial"/>
                <w:b/>
                <w:color w:val="000000"/>
                <w:lang w:eastAsia="es-MX"/>
              </w:rPr>
              <w:t>TERMINA PROCEDIMIENTO</w:t>
            </w:r>
          </w:p>
        </w:tc>
        <w:tc>
          <w:tcPr>
            <w:tcW w:w="2541" w:type="dxa"/>
            <w:gridSpan w:val="2"/>
          </w:tcPr>
          <w:p w:rsidR="00504BCB" w:rsidRDefault="00504BCB" w:rsidP="00AB4400">
            <w:pPr>
              <w:spacing w:after="0" w:line="240" w:lineRule="auto"/>
              <w:jc w:val="center"/>
              <w:rPr>
                <w:noProof/>
                <w:lang w:eastAsia="es-MX"/>
              </w:rPr>
            </w:pPr>
          </w:p>
          <w:p w:rsidR="00504BCB" w:rsidRPr="008B5D3C" w:rsidRDefault="00504BCB" w:rsidP="00AB4400">
            <w:pPr>
              <w:spacing w:after="0" w:line="240" w:lineRule="auto"/>
              <w:jc w:val="center"/>
              <w:rPr>
                <w:noProof/>
                <w:lang w:eastAsia="es-MX"/>
              </w:rPr>
            </w:pPr>
            <w:r w:rsidRPr="008B5D3C">
              <w:rPr>
                <w:rFonts w:ascii="Arial" w:hAnsi="Arial" w:cs="Arial"/>
                <w:b/>
                <w:noProof/>
                <w:sz w:val="20"/>
                <w:szCs w:val="18"/>
                <w:lang w:eastAsia="es-MX"/>
              </w:rPr>
              <mc:AlternateContent>
                <mc:Choice Requires="wps">
                  <w:drawing>
                    <wp:anchor distT="0" distB="0" distL="114300" distR="114300" simplePos="0" relativeHeight="254020608" behindDoc="1" locked="0" layoutInCell="1" allowOverlap="1" wp14:anchorId="698B2E80" wp14:editId="1B83CF2A">
                      <wp:simplePos x="0" y="0"/>
                      <wp:positionH relativeFrom="column">
                        <wp:posOffset>352021</wp:posOffset>
                      </wp:positionH>
                      <wp:positionV relativeFrom="paragraph">
                        <wp:posOffset>101542</wp:posOffset>
                      </wp:positionV>
                      <wp:extent cx="733425" cy="285750"/>
                      <wp:effectExtent l="57150" t="19050" r="85725" b="95250"/>
                      <wp:wrapNone/>
                      <wp:docPr id="849" name="Rectángulo redondeado 849"/>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504BCB">
                                  <w:pPr>
                                    <w:jc w:val="center"/>
                                    <w:rPr>
                                      <w:color w:val="0D0D0D" w:themeColor="text1" w:themeTint="F2"/>
                                      <w:sz w:val="20"/>
                                      <w:szCs w:val="20"/>
                                    </w:rPr>
                                  </w:pPr>
                                  <w:r>
                                    <w:rPr>
                                      <w:color w:val="0D0D0D" w:themeColor="text1" w:themeTint="F2"/>
                                      <w:sz w:val="20"/>
                                      <w:szCs w:val="20"/>
                                    </w:rP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B2E80" id="Rectángulo redondeado 849" o:spid="_x0000_s1458" style="position:absolute;left:0;text-align:left;margin-left:27.7pt;margin-top:8pt;width:57.75pt;height:22.5pt;z-index:-2492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" filled="f" strokecolor="#0d0d0d">
                      <v:shadow on="t" color="black" opacity="22937f" origin=",.5" offset="0,.63889mm"/>
                      <v:textbox>
                        <w:txbxContent>
                          <w:p w:rsidR="009A55ED" w:rsidRPr="005C0B16" w:rsidRDefault="009A55ED" w:rsidP="00504BCB">
                            <w:pPr>
                              <w:jc w:val="center"/>
                              <w:rPr>
                                <w:color w:val="0D0D0D" w:themeColor="text1" w:themeTint="F2"/>
                                <w:sz w:val="20"/>
                                <w:szCs w:val="20"/>
                              </w:rPr>
                            </w:pPr>
                            <w:r>
                              <w:rPr>
                                <w:color w:val="0D0D0D" w:themeColor="text1" w:themeTint="F2"/>
                                <w:sz w:val="20"/>
                                <w:szCs w:val="20"/>
                              </w:rPr>
                              <w:t>TERMINA</w:t>
                            </w:r>
                          </w:p>
                        </w:txbxContent>
                      </v:textbox>
                    </v:roundrect>
                  </w:pict>
                </mc:Fallback>
              </mc:AlternateContent>
            </w:r>
          </w:p>
        </w:tc>
      </w:tr>
    </w:tbl>
    <w:p w:rsidR="00937C24" w:rsidRPr="008B5D3C" w:rsidRDefault="00937C24" w:rsidP="000C1D05">
      <w:pPr>
        <w:spacing w:after="0" w:line="240" w:lineRule="auto"/>
        <w:rPr>
          <w:rFonts w:ascii="Arial" w:hAnsi="Arial" w:cs="Arial"/>
          <w:b/>
          <w:color w:val="339933"/>
          <w:sz w:val="24"/>
        </w:rPr>
      </w:pPr>
    </w:p>
    <w:p w:rsidR="00DF5C9F" w:rsidRPr="008B5D3C" w:rsidRDefault="008D5200" w:rsidP="008D5200">
      <w:pPr>
        <w:spacing w:after="0" w:line="240" w:lineRule="auto"/>
        <w:rPr>
          <w:rFonts w:ascii="Arial" w:hAnsi="Arial" w:cs="Arial"/>
          <w:b/>
          <w:color w:val="339933"/>
          <w:sz w:val="24"/>
        </w:rPr>
      </w:pPr>
      <w:r w:rsidRPr="008B5D3C">
        <w:rPr>
          <w:rFonts w:ascii="Arial" w:hAnsi="Arial" w:cs="Arial"/>
          <w:b/>
          <w:color w:val="339933"/>
          <w:sz w:val="24"/>
        </w:rPr>
        <w:br w:type="page"/>
      </w:r>
    </w:p>
    <w:tbl>
      <w:tblPr>
        <w:tblStyle w:val="Tablaconcuadrcula6"/>
        <w:tblW w:w="8304" w:type="dxa"/>
        <w:tblInd w:w="60" w:type="dxa"/>
        <w:tblLayout w:type="fixed"/>
        <w:tblLook w:val="04A0" w:firstRow="1" w:lastRow="0" w:firstColumn="1" w:lastColumn="0" w:noHBand="0" w:noVBand="1"/>
      </w:tblPr>
      <w:tblGrid>
        <w:gridCol w:w="1817"/>
        <w:gridCol w:w="3935"/>
        <w:gridCol w:w="90"/>
        <w:gridCol w:w="2462"/>
      </w:tblGrid>
      <w:tr w:rsidR="007B34B4" w:rsidRPr="008B5D3C" w:rsidTr="003D57CF">
        <w:trPr>
          <w:trHeight w:val="300"/>
          <w:tblHeader/>
        </w:trPr>
        <w:tc>
          <w:tcPr>
            <w:tcW w:w="8304" w:type="dxa"/>
            <w:gridSpan w:val="4"/>
            <w:tcBorders>
              <w:top w:val="nil"/>
              <w:left w:val="nil"/>
              <w:bottom w:val="single" w:sz="4" w:space="0" w:color="auto"/>
              <w:right w:val="nil"/>
            </w:tcBorders>
            <w:shd w:val="clear" w:color="auto" w:fill="auto"/>
            <w:noWrap/>
            <w:vAlign w:val="center"/>
          </w:tcPr>
          <w:p w:rsidR="007B34B4" w:rsidRPr="008B5D3C" w:rsidRDefault="007B34B4" w:rsidP="007B34B4">
            <w:pPr>
              <w:spacing w:line="240" w:lineRule="atLeast"/>
              <w:contextualSpacing/>
              <w:jc w:val="both"/>
              <w:rPr>
                <w:rFonts w:ascii="Arial" w:hAnsi="Arial" w:cs="Arial"/>
                <w:b/>
                <w:bCs/>
                <w:color w:val="000000"/>
              </w:rPr>
            </w:pPr>
            <w:r w:rsidRPr="008B5D3C">
              <w:rPr>
                <w:rFonts w:ascii="Arial" w:hAnsi="Arial" w:cs="Arial"/>
                <w:b/>
                <w:color w:val="339933"/>
                <w:sz w:val="24"/>
              </w:rPr>
              <w:lastRenderedPageBreak/>
              <w:br w:type="page"/>
            </w:r>
            <w:r w:rsidRPr="008B5D3C">
              <w:rPr>
                <w:rFonts w:ascii="Arial" w:hAnsi="Arial" w:cs="Arial"/>
                <w:b/>
                <w:color w:val="339933"/>
                <w:sz w:val="24"/>
              </w:rPr>
              <w:br w:type="page"/>
            </w:r>
            <w:r w:rsidRPr="008B5D3C">
              <w:rPr>
                <w:rFonts w:ascii="Arial" w:hAnsi="Arial" w:cs="Arial"/>
                <w:b/>
                <w:bCs/>
                <w:color w:val="000000"/>
              </w:rPr>
              <w:t>4.3</w:t>
            </w:r>
            <w:r w:rsidR="00E06E1C" w:rsidRPr="008B5D3C">
              <w:rPr>
                <w:rFonts w:ascii="Arial" w:hAnsi="Arial" w:cs="Arial"/>
                <w:b/>
                <w:bCs/>
                <w:color w:val="000000"/>
              </w:rPr>
              <w:t>.</w:t>
            </w:r>
            <w:r w:rsidRPr="008B5D3C">
              <w:rPr>
                <w:rFonts w:ascii="Arial" w:hAnsi="Arial" w:cs="Arial"/>
                <w:b/>
                <w:bCs/>
                <w:color w:val="000000"/>
              </w:rPr>
              <w:t xml:space="preserve"> LEVANTAMIENTO DE INVENTARIO FÍSICO DE </w:t>
            </w:r>
            <w:r w:rsidR="006C2FC2" w:rsidRPr="008B5D3C">
              <w:rPr>
                <w:rFonts w:ascii="Arial" w:hAnsi="Arial" w:cs="Arial"/>
                <w:b/>
                <w:bCs/>
                <w:color w:val="000000"/>
              </w:rPr>
              <w:t xml:space="preserve">CONSUMIBLES </w:t>
            </w:r>
          </w:p>
          <w:p w:rsidR="007B34B4" w:rsidRPr="008B5D3C" w:rsidRDefault="007B34B4" w:rsidP="007B34B4">
            <w:pPr>
              <w:spacing w:line="240" w:lineRule="atLeast"/>
              <w:contextualSpacing/>
              <w:jc w:val="both"/>
              <w:rPr>
                <w:rFonts w:ascii="Arial" w:hAnsi="Arial" w:cs="Arial"/>
                <w:b/>
                <w:bCs/>
                <w:color w:val="000000"/>
              </w:rPr>
            </w:pPr>
          </w:p>
        </w:tc>
      </w:tr>
      <w:tr w:rsidR="007D768C" w:rsidRPr="008B5D3C" w:rsidTr="003D57CF">
        <w:trPr>
          <w:trHeight w:val="300"/>
          <w:tblHeader/>
        </w:trPr>
        <w:tc>
          <w:tcPr>
            <w:tcW w:w="1817" w:type="dxa"/>
            <w:tcBorders>
              <w:top w:val="single" w:sz="4" w:space="0" w:color="auto"/>
            </w:tcBorders>
            <w:shd w:val="clear" w:color="auto" w:fill="008000"/>
            <w:noWrap/>
            <w:vAlign w:val="center"/>
            <w:hideMark/>
          </w:tcPr>
          <w:p w:rsidR="007D768C" w:rsidRPr="008B5D3C" w:rsidRDefault="007D768C" w:rsidP="007B34B4">
            <w:pPr>
              <w:jc w:val="center"/>
              <w:rPr>
                <w:rFonts w:ascii="Arial" w:hAnsi="Arial" w:cs="Arial"/>
                <w:b/>
                <w:bCs/>
                <w:color w:val="000000"/>
                <w:sz w:val="18"/>
                <w:szCs w:val="18"/>
              </w:rPr>
            </w:pPr>
            <w:r w:rsidRPr="008B5D3C">
              <w:rPr>
                <w:rFonts w:ascii="Arial" w:hAnsi="Arial" w:cs="Arial"/>
                <w:b/>
                <w:bCs/>
                <w:color w:val="000000"/>
              </w:rPr>
              <w:t>ÁREA</w:t>
            </w:r>
          </w:p>
        </w:tc>
        <w:tc>
          <w:tcPr>
            <w:tcW w:w="4025" w:type="dxa"/>
            <w:gridSpan w:val="2"/>
            <w:tcBorders>
              <w:top w:val="single" w:sz="4" w:space="0" w:color="auto"/>
            </w:tcBorders>
            <w:shd w:val="clear" w:color="auto" w:fill="008000"/>
            <w:noWrap/>
            <w:vAlign w:val="center"/>
            <w:hideMark/>
          </w:tcPr>
          <w:p w:rsidR="007D768C" w:rsidRPr="008B5D3C" w:rsidRDefault="007D768C" w:rsidP="007B34B4">
            <w:pPr>
              <w:jc w:val="center"/>
              <w:rPr>
                <w:rFonts w:ascii="Arial" w:hAnsi="Arial" w:cs="Arial"/>
                <w:b/>
                <w:bCs/>
                <w:color w:val="000000"/>
                <w:sz w:val="18"/>
                <w:szCs w:val="18"/>
              </w:rPr>
            </w:pPr>
            <w:r w:rsidRPr="008B5D3C">
              <w:rPr>
                <w:rFonts w:ascii="Arial" w:hAnsi="Arial" w:cs="Arial"/>
                <w:b/>
                <w:bCs/>
                <w:color w:val="000000"/>
              </w:rPr>
              <w:t>ACTIVIDAD</w:t>
            </w:r>
          </w:p>
        </w:tc>
        <w:tc>
          <w:tcPr>
            <w:tcW w:w="2462" w:type="dxa"/>
            <w:tcBorders>
              <w:top w:val="single" w:sz="4" w:space="0" w:color="auto"/>
            </w:tcBorders>
            <w:shd w:val="clear" w:color="auto" w:fill="008000"/>
          </w:tcPr>
          <w:p w:rsidR="007D768C" w:rsidRPr="008B5D3C" w:rsidRDefault="00A42305" w:rsidP="007B34B4">
            <w:pPr>
              <w:jc w:val="center"/>
              <w:rPr>
                <w:rFonts w:ascii="Arial" w:hAnsi="Arial" w:cs="Arial"/>
                <w:b/>
                <w:bCs/>
                <w:color w:val="000000"/>
              </w:rPr>
            </w:pPr>
            <w:r>
              <w:rPr>
                <w:rFonts w:ascii="Arial" w:hAnsi="Arial" w:cs="Arial"/>
                <w:b/>
                <w:bCs/>
                <w:color w:val="000000"/>
              </w:rPr>
              <w:t>FLUJO</w:t>
            </w:r>
          </w:p>
        </w:tc>
      </w:tr>
      <w:tr w:rsidR="00A42305" w:rsidRPr="008B5D3C" w:rsidTr="009A55ED">
        <w:trPr>
          <w:trHeight w:val="1313"/>
        </w:trPr>
        <w:tc>
          <w:tcPr>
            <w:tcW w:w="5842" w:type="dxa"/>
            <w:gridSpan w:val="3"/>
          </w:tcPr>
          <w:p w:rsidR="00A42305" w:rsidRDefault="00A42305" w:rsidP="007B34B4">
            <w:pPr>
              <w:spacing w:after="0" w:line="240" w:lineRule="auto"/>
              <w:jc w:val="both"/>
              <w:rPr>
                <w:rFonts w:ascii="Arial" w:hAnsi="Arial" w:cs="Arial"/>
              </w:rPr>
            </w:pPr>
          </w:p>
          <w:p w:rsidR="00A42305" w:rsidRPr="00A42305" w:rsidRDefault="00A42305" w:rsidP="00A42305">
            <w:pPr>
              <w:spacing w:after="0" w:line="240" w:lineRule="auto"/>
              <w:jc w:val="center"/>
              <w:rPr>
                <w:rFonts w:ascii="Arial" w:hAnsi="Arial" w:cs="Arial"/>
                <w:b/>
              </w:rPr>
            </w:pPr>
            <w:r w:rsidRPr="00A42305">
              <w:rPr>
                <w:rFonts w:ascii="Arial" w:hAnsi="Arial" w:cs="Arial"/>
                <w:b/>
              </w:rPr>
              <w:t>INICIA PROCEDIMIENTO</w:t>
            </w:r>
          </w:p>
        </w:tc>
        <w:tc>
          <w:tcPr>
            <w:tcW w:w="2462" w:type="dxa"/>
          </w:tcPr>
          <w:p w:rsidR="00A42305" w:rsidRPr="008B5D3C" w:rsidRDefault="00A42305" w:rsidP="007B34B4">
            <w:pPr>
              <w:spacing w:after="0" w:line="240" w:lineRule="auto"/>
              <w:ind w:right="1311"/>
              <w:jc w:val="center"/>
              <w:rPr>
                <w:rFonts w:ascii="Arial" w:hAnsi="Arial" w:cs="Arial"/>
                <w:noProof/>
                <w:lang w:eastAsia="es-MX"/>
              </w:rPr>
            </w:pPr>
            <w:r w:rsidRPr="008B5D3C">
              <w:rPr>
                <w:rFonts w:ascii="Arial" w:hAnsi="Arial" w:cs="Arial"/>
                <w:b/>
                <w:noProof/>
                <w:sz w:val="20"/>
                <w:szCs w:val="18"/>
                <w:lang w:eastAsia="es-MX"/>
              </w:rPr>
              <mc:AlternateContent>
                <mc:Choice Requires="wps">
                  <w:drawing>
                    <wp:anchor distT="0" distB="0" distL="114300" distR="114300" simplePos="0" relativeHeight="254022656" behindDoc="1" locked="0" layoutInCell="1" allowOverlap="1" wp14:anchorId="05D6673A" wp14:editId="0D42CC1A">
                      <wp:simplePos x="0" y="0"/>
                      <wp:positionH relativeFrom="column">
                        <wp:posOffset>260062</wp:posOffset>
                      </wp:positionH>
                      <wp:positionV relativeFrom="paragraph">
                        <wp:posOffset>381808</wp:posOffset>
                      </wp:positionV>
                      <wp:extent cx="733425" cy="285750"/>
                      <wp:effectExtent l="57150" t="19050" r="85725" b="95250"/>
                      <wp:wrapNone/>
                      <wp:docPr id="341" name="Rectángulo redondeado 302"/>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A42305">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6673A" id="Rectángulo redondeado 302" o:spid="_x0000_s1459" style="position:absolute;left:0;text-align:left;margin-left:20.5pt;margin-top:30.05pt;width:57.75pt;height:22.5pt;z-index:-2492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" filled="f" strokecolor="#0d0d0d">
                      <v:shadow on="t" color="black" opacity="22937f" origin=",.5" offset="0,.63889mm"/>
                      <v:textbox>
                        <w:txbxContent>
                          <w:p w:rsidR="009A55ED" w:rsidRPr="005C0B16" w:rsidRDefault="009A55ED" w:rsidP="00A42305">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7D768C" w:rsidRPr="008B5D3C" w:rsidTr="00E06E1C">
        <w:trPr>
          <w:trHeight w:val="1313"/>
        </w:trPr>
        <w:tc>
          <w:tcPr>
            <w:tcW w:w="1817" w:type="dxa"/>
          </w:tcPr>
          <w:p w:rsidR="007D768C" w:rsidRPr="008B5D3C" w:rsidRDefault="000245E5" w:rsidP="007B34B4">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Coordinación de Adquisiciones</w:t>
            </w:r>
          </w:p>
        </w:tc>
        <w:tc>
          <w:tcPr>
            <w:tcW w:w="4025" w:type="dxa"/>
            <w:gridSpan w:val="2"/>
            <w:noWrap/>
          </w:tcPr>
          <w:p w:rsidR="007D768C" w:rsidRPr="008B5D3C" w:rsidRDefault="000245E5" w:rsidP="007B34B4">
            <w:pPr>
              <w:spacing w:after="0" w:line="240" w:lineRule="auto"/>
              <w:jc w:val="both"/>
              <w:rPr>
                <w:rFonts w:ascii="Arial" w:eastAsia="Times New Roman" w:hAnsi="Arial" w:cs="Arial"/>
                <w:color w:val="000000"/>
                <w:lang w:eastAsia="es-MX"/>
              </w:rPr>
            </w:pPr>
            <w:r w:rsidRPr="008B5D3C">
              <w:rPr>
                <w:rFonts w:ascii="Arial" w:hAnsi="Arial" w:cs="Arial"/>
              </w:rPr>
              <w:t>1.- Con base en las fechas establecidas para realizar el levantamiento de inventario físico de consumibles, coordina que la Dirección General lo lleve a cabo.</w:t>
            </w:r>
          </w:p>
        </w:tc>
        <w:tc>
          <w:tcPr>
            <w:tcW w:w="2462" w:type="dxa"/>
          </w:tcPr>
          <w:p w:rsidR="007D768C" w:rsidRPr="008B5D3C" w:rsidRDefault="007D768C" w:rsidP="007B34B4">
            <w:pPr>
              <w:spacing w:after="0" w:line="240" w:lineRule="auto"/>
              <w:ind w:right="1311"/>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2827648" behindDoc="1" locked="0" layoutInCell="1" allowOverlap="1" wp14:anchorId="3F2CEAE1" wp14:editId="79B9B61C">
                      <wp:simplePos x="0" y="0"/>
                      <wp:positionH relativeFrom="column">
                        <wp:posOffset>150577</wp:posOffset>
                      </wp:positionH>
                      <wp:positionV relativeFrom="paragraph">
                        <wp:posOffset>209882</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342" name="Documento 303"/>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2CEAE1" id="Documento 303" o:spid="_x0000_s1460" type="#_x0000_t114" style="position:absolute;left:0;text-align:left;margin-left:11.85pt;margin-top:16.55pt;width:1in;height:48.25pt;z-index:-25048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w:t>
                            </w:r>
                          </w:p>
                        </w:txbxContent>
                      </v:textbox>
                      <w10:wrap type="tight"/>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2828672" behindDoc="0" locked="0" layoutInCell="1" allowOverlap="1" wp14:anchorId="3FD28CD5" wp14:editId="648C4BCD">
                      <wp:simplePos x="0" y="0"/>
                      <wp:positionH relativeFrom="column">
                        <wp:posOffset>617855</wp:posOffset>
                      </wp:positionH>
                      <wp:positionV relativeFrom="paragraph">
                        <wp:posOffset>-118110</wp:posOffset>
                      </wp:positionV>
                      <wp:extent cx="0" cy="334452"/>
                      <wp:effectExtent l="95250" t="19050" r="114300" b="85090"/>
                      <wp:wrapNone/>
                      <wp:docPr id="343" name="Conector recto de flecha 343"/>
                      <wp:cNvGraphicFramePr/>
                      <a:graphic xmlns:a="http://schemas.openxmlformats.org/drawingml/2006/main">
                        <a:graphicData uri="http://schemas.microsoft.com/office/word/2010/wordprocessingShape">
                          <wps:wsp>
                            <wps:cNvCnPr/>
                            <wps:spPr>
                              <a:xfrm>
                                <a:off x="0" y="0"/>
                                <a:ext cx="0" cy="334452"/>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985431A" id="Conector recto de flecha 343" o:spid="_x0000_s1026" type="#_x0000_t32" style="position:absolute;margin-left:48.65pt;margin-top:-9.3pt;width:0;height:26.35pt;z-index:25282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" strokecolor="windowText" strokeweight="1pt">
                      <v:stroke endarrow="block"/>
                      <v:shadow on="t" color="black" opacity="24903f" origin=",.5" offset="0,.55556mm"/>
                    </v:shape>
                  </w:pict>
                </mc:Fallback>
              </mc:AlternateContent>
            </w:r>
          </w:p>
        </w:tc>
      </w:tr>
      <w:tr w:rsidR="000245E5" w:rsidRPr="008B5D3C" w:rsidTr="00E06E1C">
        <w:trPr>
          <w:trHeight w:val="65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Dirección General</w:t>
            </w:r>
          </w:p>
        </w:tc>
        <w:tc>
          <w:tcPr>
            <w:tcW w:w="4025" w:type="dxa"/>
            <w:gridSpan w:val="2"/>
            <w:noWrap/>
          </w:tcPr>
          <w:p w:rsidR="000245E5" w:rsidRPr="008B5D3C" w:rsidRDefault="000245E5" w:rsidP="000245E5">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2.- Instruye a la Dirección de Almacenes efectué el levantamiento y actualización de los inventarios físicos de los bienes consumibles.</w:t>
            </w:r>
          </w:p>
        </w:tc>
        <w:tc>
          <w:tcPr>
            <w:tcW w:w="2462"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35904" behindDoc="0" locked="0" layoutInCell="1" allowOverlap="1" wp14:anchorId="1FA4C5A4" wp14:editId="7544EC95">
                      <wp:simplePos x="0" y="0"/>
                      <wp:positionH relativeFrom="column">
                        <wp:posOffset>615315</wp:posOffset>
                      </wp:positionH>
                      <wp:positionV relativeFrom="paragraph">
                        <wp:posOffset>-110490</wp:posOffset>
                      </wp:positionV>
                      <wp:extent cx="0" cy="333375"/>
                      <wp:effectExtent l="95250" t="19050" r="114300" b="85725"/>
                      <wp:wrapNone/>
                      <wp:docPr id="344" name="Conector recto de flecha 344"/>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5E223F21" id="Conector recto de flecha 344" o:spid="_x0000_s1026" type="#_x0000_t32" style="position:absolute;margin-left:48.45pt;margin-top:-8.7pt;width:0;height:26.25pt;z-index:2534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34880" behindDoc="1" locked="0" layoutInCell="1" allowOverlap="1" wp14:anchorId="7B94047E" wp14:editId="70350CA8">
                      <wp:simplePos x="0" y="0"/>
                      <wp:positionH relativeFrom="column">
                        <wp:posOffset>136857</wp:posOffset>
                      </wp:positionH>
                      <wp:positionV relativeFrom="paragraph">
                        <wp:posOffset>210517</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347" name="Documento 304"/>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4047E" id="Documento 304" o:spid="_x0000_s1461" type="#_x0000_t114" style="position:absolute;left:0;text-align:left;margin-left:10.8pt;margin-top:16.6pt;width:1in;height:48.25pt;z-index:-24988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w:t>
                            </w:r>
                          </w:p>
                        </w:txbxContent>
                      </v:textbox>
                      <w10:wrap type="tight"/>
                    </v:shape>
                  </w:pict>
                </mc:Fallback>
              </mc:AlternateContent>
            </w:r>
          </w:p>
        </w:tc>
      </w:tr>
      <w:tr w:rsidR="000245E5" w:rsidRPr="008B5D3C" w:rsidTr="00E06E1C">
        <w:trPr>
          <w:trHeight w:val="86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 xml:space="preserve">Dirección de Almacenes </w:t>
            </w:r>
          </w:p>
        </w:tc>
        <w:tc>
          <w:tcPr>
            <w:tcW w:w="4025" w:type="dxa"/>
            <w:gridSpan w:val="2"/>
            <w:noWrap/>
          </w:tcPr>
          <w:p w:rsidR="000245E5" w:rsidRPr="008B5D3C" w:rsidRDefault="000245E5" w:rsidP="000245E5">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3.- Informa a la Subdirección de Consumibles y al Departamento de Abastecimiento la fecha con el fin de que preparen la información necesaria.</w:t>
            </w:r>
          </w:p>
        </w:tc>
        <w:tc>
          <w:tcPr>
            <w:tcW w:w="2462"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38976" behindDoc="0" locked="0" layoutInCell="1" allowOverlap="1" wp14:anchorId="7A7DB365" wp14:editId="3E33850A">
                      <wp:simplePos x="0" y="0"/>
                      <wp:positionH relativeFrom="column">
                        <wp:posOffset>648335</wp:posOffset>
                      </wp:positionH>
                      <wp:positionV relativeFrom="paragraph">
                        <wp:posOffset>-118745</wp:posOffset>
                      </wp:positionV>
                      <wp:extent cx="0" cy="592704"/>
                      <wp:effectExtent l="95250" t="19050" r="76200" b="93345"/>
                      <wp:wrapNone/>
                      <wp:docPr id="348" name="Conector recto de flecha 348"/>
                      <wp:cNvGraphicFramePr/>
                      <a:graphic xmlns:a="http://schemas.openxmlformats.org/drawingml/2006/main">
                        <a:graphicData uri="http://schemas.microsoft.com/office/word/2010/wordprocessingShape">
                          <wps:wsp>
                            <wps:cNvCnPr/>
                            <wps:spPr>
                              <a:xfrm>
                                <a:off x="0" y="0"/>
                                <a:ext cx="0" cy="592704"/>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64D813" id="Conector recto de flecha 348" o:spid="_x0000_s1026" type="#_x0000_t32" style="position:absolute;margin-left:51.05pt;margin-top:-9.35pt;width:0;height:46.6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" strokecolor="windowText" strokeweight="1pt">
                      <v:stroke endarrow="block"/>
                      <v:shadow on="t" color="black" opacity="24903f" origin=",.5" offset="0,.55556mm"/>
                    </v:shape>
                  </w:pict>
                </mc:Fallback>
              </mc:AlternateContent>
            </w:r>
          </w:p>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37952" behindDoc="1" locked="0" layoutInCell="1" allowOverlap="1" wp14:anchorId="247AB3E9" wp14:editId="59839BC9">
                      <wp:simplePos x="0" y="0"/>
                      <wp:positionH relativeFrom="column">
                        <wp:posOffset>196270</wp:posOffset>
                      </wp:positionH>
                      <wp:positionV relativeFrom="paragraph">
                        <wp:posOffset>303254</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350" name="Documento 305"/>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AB3E9" id="Documento 305" o:spid="_x0000_s1462" type="#_x0000_t114" style="position:absolute;left:0;text-align:left;margin-left:15.45pt;margin-top:23.9pt;width:1in;height:48.25pt;z-index:-24987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3</w:t>
                            </w:r>
                          </w:p>
                        </w:txbxContent>
                      </v:textbox>
                      <w10:wrap type="tight"/>
                    </v:shape>
                  </w:pict>
                </mc:Fallback>
              </mc:AlternateContent>
            </w:r>
          </w:p>
        </w:tc>
      </w:tr>
      <w:tr w:rsidR="000245E5" w:rsidRPr="008B5D3C" w:rsidTr="00E06E1C">
        <w:trPr>
          <w:trHeight w:val="86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0245E5" w:rsidRPr="008B5D3C" w:rsidRDefault="000245E5" w:rsidP="000245E5">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 xml:space="preserve">4.- Revisa en los diferentes almacenes que los bienes consumibles se encuentren ordenados en sus cajas y en un mismo lugar todos los bienes que sean iguales. </w:t>
            </w:r>
          </w:p>
        </w:tc>
        <w:tc>
          <w:tcPr>
            <w:tcW w:w="2462"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42048" behindDoc="0" locked="0" layoutInCell="1" allowOverlap="1" wp14:anchorId="584BDA06" wp14:editId="28FC4EFA">
                      <wp:simplePos x="0" y="0"/>
                      <wp:positionH relativeFrom="column">
                        <wp:posOffset>670560</wp:posOffset>
                      </wp:positionH>
                      <wp:positionV relativeFrom="paragraph">
                        <wp:posOffset>-109855</wp:posOffset>
                      </wp:positionV>
                      <wp:extent cx="0" cy="357808"/>
                      <wp:effectExtent l="95250" t="19050" r="114300" b="99695"/>
                      <wp:wrapNone/>
                      <wp:docPr id="353" name="Conector recto de flecha 353"/>
                      <wp:cNvGraphicFramePr/>
                      <a:graphic xmlns:a="http://schemas.openxmlformats.org/drawingml/2006/main">
                        <a:graphicData uri="http://schemas.microsoft.com/office/word/2010/wordprocessingShape">
                          <wps:wsp>
                            <wps:cNvCnPr/>
                            <wps:spPr>
                              <a:xfrm>
                                <a:off x="0" y="0"/>
                                <a:ext cx="0" cy="357808"/>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DA8EE76" id="Conector recto de flecha 353" o:spid="_x0000_s1026" type="#_x0000_t32" style="position:absolute;margin-left:52.8pt;margin-top:-8.65pt;width:0;height:28.15pt;z-index:2534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43072" behindDoc="0" locked="0" layoutInCell="1" allowOverlap="1" wp14:anchorId="7234E52F" wp14:editId="726EA84E">
                      <wp:simplePos x="0" y="0"/>
                      <wp:positionH relativeFrom="column">
                        <wp:posOffset>573736</wp:posOffset>
                      </wp:positionH>
                      <wp:positionV relativeFrom="paragraph">
                        <wp:posOffset>862330</wp:posOffset>
                      </wp:positionV>
                      <wp:extent cx="0" cy="373380"/>
                      <wp:effectExtent l="95250" t="19050" r="95250" b="83820"/>
                      <wp:wrapNone/>
                      <wp:docPr id="354" name="Conector recto de flecha 354"/>
                      <wp:cNvGraphicFramePr/>
                      <a:graphic xmlns:a="http://schemas.openxmlformats.org/drawingml/2006/main">
                        <a:graphicData uri="http://schemas.microsoft.com/office/word/2010/wordprocessingShape">
                          <wps:wsp>
                            <wps:cNvCnPr/>
                            <wps:spPr>
                              <a:xfrm>
                                <a:off x="0" y="0"/>
                                <a:ext cx="0" cy="37338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CED09D2" id="Conector recto de flecha 354" o:spid="_x0000_s1026" type="#_x0000_t32" style="position:absolute;margin-left:45.2pt;margin-top:67.9pt;width:0;height:29.4pt;z-index:2534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41024" behindDoc="1" locked="0" layoutInCell="1" allowOverlap="1" wp14:anchorId="7EDF3E6F" wp14:editId="1A3BB039">
                      <wp:simplePos x="0" y="0"/>
                      <wp:positionH relativeFrom="column">
                        <wp:posOffset>224596</wp:posOffset>
                      </wp:positionH>
                      <wp:positionV relativeFrom="paragraph">
                        <wp:posOffset>245441</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355" name="Documento 306"/>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DF3E6F" id="Documento 306" o:spid="_x0000_s1463" type="#_x0000_t114" style="position:absolute;left:0;text-align:left;margin-left:17.7pt;margin-top:19.35pt;width:1in;height:48.25pt;z-index:-2498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4</w:t>
                            </w:r>
                          </w:p>
                        </w:txbxContent>
                      </v:textbox>
                      <w10:wrap type="tight"/>
                    </v:shape>
                  </w:pict>
                </mc:Fallback>
              </mc:AlternateContent>
            </w:r>
          </w:p>
        </w:tc>
      </w:tr>
      <w:tr w:rsidR="000245E5" w:rsidRPr="008B5D3C" w:rsidTr="00E06E1C">
        <w:trPr>
          <w:trHeight w:val="86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5.- ¿Los bienes consumibles se encuentran ordenados en el lugar que corresponde?</w:t>
            </w:r>
          </w:p>
          <w:p w:rsidR="000245E5" w:rsidRPr="008B5D3C" w:rsidRDefault="000245E5" w:rsidP="000245E5">
            <w:pPr>
              <w:spacing w:after="0" w:line="240" w:lineRule="auto"/>
              <w:jc w:val="both"/>
              <w:rPr>
                <w:rFonts w:ascii="Arial" w:eastAsia="Times New Roman" w:hAnsi="Arial" w:cs="Arial"/>
                <w:lang w:eastAsia="es-MX"/>
              </w:rPr>
            </w:pPr>
          </w:p>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6.</w:t>
            </w:r>
          </w:p>
          <w:p w:rsidR="000245E5" w:rsidRPr="008B5D3C" w:rsidRDefault="000245E5" w:rsidP="000245E5">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Sí: continúa en la actividad 7.</w:t>
            </w:r>
          </w:p>
        </w:tc>
        <w:tc>
          <w:tcPr>
            <w:tcW w:w="2462"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noProof/>
                <w:lang w:eastAsia="es-MX"/>
              </w:rPr>
              <mc:AlternateContent>
                <mc:Choice Requires="wps">
                  <w:drawing>
                    <wp:anchor distT="0" distB="0" distL="114300" distR="114300" simplePos="0" relativeHeight="253446144" behindDoc="0" locked="0" layoutInCell="1" allowOverlap="1" wp14:anchorId="08A8AFB1" wp14:editId="7EE44628">
                      <wp:simplePos x="0" y="0"/>
                      <wp:positionH relativeFrom="column">
                        <wp:posOffset>1156335</wp:posOffset>
                      </wp:positionH>
                      <wp:positionV relativeFrom="paragraph">
                        <wp:posOffset>286385</wp:posOffset>
                      </wp:positionV>
                      <wp:extent cx="333375" cy="219710"/>
                      <wp:effectExtent l="57150" t="19050" r="85725" b="104140"/>
                      <wp:wrapNone/>
                      <wp:docPr id="371"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8AFB1" id="_x0000_s1464" style="position:absolute;left:0;text-align:left;margin-left:91.05pt;margin-top:22.55pt;width:26.25pt;height:17.3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noProof/>
                <w:lang w:eastAsia="es-MX"/>
              </w:rPr>
              <mc:AlternateContent>
                <mc:Choice Requires="wps">
                  <w:drawing>
                    <wp:anchor distT="0" distB="0" distL="114300" distR="114300" simplePos="0" relativeHeight="253447168" behindDoc="0" locked="0" layoutInCell="1" allowOverlap="1" wp14:anchorId="3478BDF4" wp14:editId="1664695D">
                      <wp:simplePos x="0" y="0"/>
                      <wp:positionH relativeFrom="column">
                        <wp:posOffset>788035</wp:posOffset>
                      </wp:positionH>
                      <wp:positionV relativeFrom="paragraph">
                        <wp:posOffset>1037590</wp:posOffset>
                      </wp:positionV>
                      <wp:extent cx="333375" cy="219710"/>
                      <wp:effectExtent l="57150" t="19050" r="85725" b="104140"/>
                      <wp:wrapNone/>
                      <wp:docPr id="372"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8BDF4" id="_x0000_s1465" style="position:absolute;left:0;text-align:left;margin-left:62.05pt;margin-top:81.7pt;width:26.25pt;height:17.3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3449216" behindDoc="1" locked="0" layoutInCell="1" allowOverlap="1" wp14:anchorId="29A018D1" wp14:editId="252ADFF1">
                      <wp:simplePos x="0" y="0"/>
                      <wp:positionH relativeFrom="column">
                        <wp:posOffset>804545</wp:posOffset>
                      </wp:positionH>
                      <wp:positionV relativeFrom="paragraph">
                        <wp:posOffset>1340485</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356" name="Conector fuera de página 215"/>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018D1" id="Conector fuera de página 215" o:spid="_x0000_s1466" type="#_x0000_t177" style="position:absolute;left:0;text-align:left;margin-left:63.35pt;margin-top:105.55pt;width:21.4pt;height:23.7pt;z-index:-2498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1</w:t>
                            </w:r>
                          </w:p>
                        </w:txbxContent>
                      </v:textbox>
                      <w10:wrap type="tight"/>
                    </v:shape>
                  </w:pict>
                </mc:Fallback>
              </mc:AlternateContent>
            </w:r>
            <w:r w:rsidRPr="008B5D3C">
              <w:rPr>
                <w:noProof/>
                <w:lang w:eastAsia="es-MX"/>
              </w:rPr>
              <mc:AlternateContent>
                <mc:Choice Requires="wps">
                  <w:drawing>
                    <wp:anchor distT="0" distB="0" distL="114300" distR="114300" simplePos="0" relativeHeight="253450240" behindDoc="0" locked="0" layoutInCell="1" allowOverlap="1" wp14:anchorId="4E1469A1" wp14:editId="78DDDB24">
                      <wp:simplePos x="0" y="0"/>
                      <wp:positionH relativeFrom="column">
                        <wp:posOffset>570865</wp:posOffset>
                      </wp:positionH>
                      <wp:positionV relativeFrom="paragraph">
                        <wp:posOffset>1135380</wp:posOffset>
                      </wp:positionV>
                      <wp:extent cx="228600" cy="295275"/>
                      <wp:effectExtent l="38100" t="38100" r="57150" b="123825"/>
                      <wp:wrapNone/>
                      <wp:docPr id="359" name="Conector angular 216"/>
                      <wp:cNvGraphicFramePr/>
                      <a:graphic xmlns:a="http://schemas.openxmlformats.org/drawingml/2006/main">
                        <a:graphicData uri="http://schemas.microsoft.com/office/word/2010/wordprocessingShape">
                          <wps:wsp>
                            <wps:cNvCnPr/>
                            <wps:spPr>
                              <a:xfrm>
                                <a:off x="0" y="0"/>
                                <a:ext cx="228600" cy="295275"/>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DC9803" id="Conector angular 216" o:spid="_x0000_s1026" type="#_x0000_t34" style="position:absolute;margin-left:44.95pt;margin-top:89.4pt;width:18pt;height:23.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48192" behindDoc="0" locked="0" layoutInCell="1" allowOverlap="1" wp14:anchorId="2B57E961" wp14:editId="722CF5ED">
                      <wp:simplePos x="0" y="0"/>
                      <wp:positionH relativeFrom="column">
                        <wp:posOffset>1190625</wp:posOffset>
                      </wp:positionH>
                      <wp:positionV relativeFrom="paragraph">
                        <wp:posOffset>555321</wp:posOffset>
                      </wp:positionV>
                      <wp:extent cx="311150" cy="310515"/>
                      <wp:effectExtent l="0" t="0" r="12700" b="13335"/>
                      <wp:wrapNone/>
                      <wp:docPr id="373"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E961" id="_x0000_s1467" type="#_x0000_t120" style="position:absolute;left:0;text-align:left;margin-left:93.75pt;margin-top:43.75pt;width:24.5pt;height:24.4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" fillcolor="window" strokecolor="#0d0d0d" strokeweight="1pt">
                      <v:textbo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A</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451264" behindDoc="0" locked="0" layoutInCell="1" allowOverlap="1" wp14:anchorId="47C8E977" wp14:editId="41E37D0F">
                      <wp:simplePos x="0" y="0"/>
                      <wp:positionH relativeFrom="column">
                        <wp:posOffset>959126</wp:posOffset>
                      </wp:positionH>
                      <wp:positionV relativeFrom="paragraph">
                        <wp:posOffset>716860</wp:posOffset>
                      </wp:positionV>
                      <wp:extent cx="238539" cy="0"/>
                      <wp:effectExtent l="38100" t="76200" r="28575" b="133350"/>
                      <wp:wrapNone/>
                      <wp:docPr id="360" name="Conector recto de flecha 360"/>
                      <wp:cNvGraphicFramePr/>
                      <a:graphic xmlns:a="http://schemas.openxmlformats.org/drawingml/2006/main">
                        <a:graphicData uri="http://schemas.microsoft.com/office/word/2010/wordprocessingShape">
                          <wps:wsp>
                            <wps:cNvCnPr/>
                            <wps:spPr>
                              <a:xfrm>
                                <a:off x="0" y="0"/>
                                <a:ext cx="238539" cy="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1C1FB92" id="Conector recto de flecha 360" o:spid="_x0000_s1026" type="#_x0000_t32" style="position:absolute;margin-left:75.5pt;margin-top:56.45pt;width:18.8pt;height:0;z-index:2534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445120" behindDoc="0" locked="0" layoutInCell="1" allowOverlap="1" wp14:anchorId="0C3AB979" wp14:editId="4F417AF2">
                      <wp:simplePos x="0" y="0"/>
                      <wp:positionH relativeFrom="column">
                        <wp:posOffset>166701</wp:posOffset>
                      </wp:positionH>
                      <wp:positionV relativeFrom="paragraph">
                        <wp:posOffset>291465</wp:posOffset>
                      </wp:positionV>
                      <wp:extent cx="804545" cy="843280"/>
                      <wp:effectExtent l="57150" t="19050" r="0" b="90170"/>
                      <wp:wrapNone/>
                      <wp:docPr id="366" name="Decisión 786"/>
                      <wp:cNvGraphicFramePr/>
                      <a:graphic xmlns:a="http://schemas.openxmlformats.org/drawingml/2006/main">
                        <a:graphicData uri="http://schemas.microsoft.com/office/word/2010/wordprocessingShape">
                          <wps:wsp>
                            <wps:cNvSpPr/>
                            <wps:spPr>
                              <a:xfrm>
                                <a:off x="0" y="0"/>
                                <a:ext cx="804545" cy="84328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7B34B4">
                                  <w:pPr>
                                    <w:jc w:val="center"/>
                                    <w:rPr>
                                      <w:color w:val="0D0D0D" w:themeColor="text1" w:themeTint="F2"/>
                                    </w:rPr>
                                  </w:pPr>
                                  <w:r>
                                    <w:rPr>
                                      <w:color w:val="0D0D0D" w:themeColor="text1" w:themeTint="F2"/>
                                    </w:rPr>
                                    <w:t>5</w:t>
                                  </w:r>
                                </w:p>
                                <w:p w:rsidR="009A55ED" w:rsidRDefault="009A55ED" w:rsidP="007B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AB979" id="_x0000_s1468" type="#_x0000_t110" style="position:absolute;left:0;text-align:left;margin-left:13.15pt;margin-top:22.95pt;width:63.35pt;height:66.4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" filled="f" strokecolor="#0d0d0d">
                      <v:shadow on="t" color="black" opacity="22937f" origin=",.5" offset="0,.63889mm"/>
                      <v:textbox>
                        <w:txbxContent>
                          <w:p w:rsidR="009A55ED" w:rsidRPr="00B17C84" w:rsidRDefault="009A55ED" w:rsidP="007B34B4">
                            <w:pPr>
                              <w:jc w:val="center"/>
                              <w:rPr>
                                <w:color w:val="0D0D0D" w:themeColor="text1" w:themeTint="F2"/>
                              </w:rPr>
                            </w:pPr>
                            <w:r>
                              <w:rPr>
                                <w:color w:val="0D0D0D" w:themeColor="text1" w:themeTint="F2"/>
                              </w:rPr>
                              <w:t>5</w:t>
                            </w:r>
                          </w:p>
                          <w:p w:rsidR="009A55ED" w:rsidRDefault="009A55ED" w:rsidP="007B34B4"/>
                        </w:txbxContent>
                      </v:textbox>
                    </v:shape>
                  </w:pict>
                </mc:Fallback>
              </mc:AlternateContent>
            </w:r>
          </w:p>
        </w:tc>
      </w:tr>
      <w:tr w:rsidR="000245E5" w:rsidRPr="008B5D3C" w:rsidTr="00E06E1C">
        <w:trPr>
          <w:trHeight w:val="708"/>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Departamento de Abastecimiento</w:t>
            </w:r>
          </w:p>
        </w:tc>
        <w:tc>
          <w:tcPr>
            <w:tcW w:w="4025" w:type="dxa"/>
            <w:gridSpan w:val="2"/>
            <w:noWrap/>
          </w:tcPr>
          <w:p w:rsidR="000245E5" w:rsidRPr="008B5D3C" w:rsidRDefault="000245E5" w:rsidP="000245E5">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6.- Concentra los bienes dispersos, los ordena para su conteo y los reúne en el lugar que corresponda.</w:t>
            </w:r>
          </w:p>
        </w:tc>
        <w:tc>
          <w:tcPr>
            <w:tcW w:w="2462"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55360" behindDoc="0" locked="0" layoutInCell="1" allowOverlap="1" wp14:anchorId="0323BE11" wp14:editId="1E166F3B">
                      <wp:simplePos x="0" y="0"/>
                      <wp:positionH relativeFrom="column">
                        <wp:posOffset>320040</wp:posOffset>
                      </wp:positionH>
                      <wp:positionV relativeFrom="paragraph">
                        <wp:posOffset>179070</wp:posOffset>
                      </wp:positionV>
                      <wp:extent cx="257810" cy="266700"/>
                      <wp:effectExtent l="38100" t="38100" r="66040" b="95250"/>
                      <wp:wrapNone/>
                      <wp:docPr id="361" name="Conector angular 224"/>
                      <wp:cNvGraphicFramePr/>
                      <a:graphic xmlns:a="http://schemas.openxmlformats.org/drawingml/2006/main">
                        <a:graphicData uri="http://schemas.microsoft.com/office/word/2010/wordprocessingShape">
                          <wps:wsp>
                            <wps:cNvCnPr/>
                            <wps:spPr>
                              <a:xfrm>
                                <a:off x="0" y="0"/>
                                <a:ext cx="257810" cy="266700"/>
                              </a:xfrm>
                              <a:prstGeom prst="bentConnector3">
                                <a:avLst>
                                  <a:gd name="adj1" fmla="val 9830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083DA1" id="Conector angular 224" o:spid="_x0000_s1026" type="#_x0000_t34" style="position:absolute;margin-left:25.2pt;margin-top:14.1pt;width:20.3pt;height:21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" adj="21234"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53312" behindDoc="1" locked="0" layoutInCell="1" allowOverlap="1" wp14:anchorId="4CB0E840" wp14:editId="5DB5F1B0">
                      <wp:simplePos x="0" y="0"/>
                      <wp:positionH relativeFrom="column">
                        <wp:posOffset>308858</wp:posOffset>
                      </wp:positionH>
                      <wp:positionV relativeFrom="paragraph">
                        <wp:posOffset>450270</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04" name="Documento 404"/>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0E840" id="Documento 404" o:spid="_x0000_s1469" type="#_x0000_t114" style="position:absolute;left:0;text-align:left;margin-left:24.3pt;margin-top:35.45pt;width:1in;height:48.25pt;z-index:-24986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6</w:t>
                            </w:r>
                          </w:p>
                        </w:txbxContent>
                      </v:textbox>
                      <w10:wrap type="tight"/>
                    </v:shape>
                  </w:pict>
                </mc:Fallback>
              </mc:AlternateContent>
            </w:r>
            <w:r w:rsidRPr="008B5D3C">
              <w:rPr>
                <w:noProof/>
                <w:lang w:eastAsia="es-MX"/>
              </w:rPr>
              <mc:AlternateContent>
                <mc:Choice Requires="wps">
                  <w:drawing>
                    <wp:anchor distT="0" distB="0" distL="114300" distR="114300" simplePos="0" relativeHeight="253454336" behindDoc="1" locked="0" layoutInCell="1" allowOverlap="1" wp14:anchorId="32AC4BB0" wp14:editId="2805E32D">
                      <wp:simplePos x="0" y="0"/>
                      <wp:positionH relativeFrom="column">
                        <wp:posOffset>7151</wp:posOffset>
                      </wp:positionH>
                      <wp:positionV relativeFrom="paragraph">
                        <wp:posOffset>56239</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362" name="Conector fuera de página 223"/>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4BB0" id="Conector fuera de página 223" o:spid="_x0000_s1470" type="#_x0000_t177" style="position:absolute;left:0;text-align:left;margin-left:.55pt;margin-top:4.45pt;width:21.4pt;height:23.7pt;z-index:-2498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1</w:t>
                            </w:r>
                          </w:p>
                        </w:txbxContent>
                      </v:textbox>
                      <w10:wrap type="tight"/>
                    </v:shape>
                  </w:pict>
                </mc:Fallback>
              </mc:AlternateContent>
            </w:r>
          </w:p>
        </w:tc>
      </w:tr>
      <w:tr w:rsidR="000245E5" w:rsidRPr="008B5D3C" w:rsidTr="00E06E1C">
        <w:trPr>
          <w:trHeight w:val="1313"/>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0245E5" w:rsidRPr="008B5D3C" w:rsidRDefault="000245E5" w:rsidP="000245E5">
            <w:pPr>
              <w:spacing w:after="0" w:line="240" w:lineRule="auto"/>
              <w:jc w:val="both"/>
              <w:rPr>
                <w:rFonts w:ascii="Arial" w:eastAsia="Times New Roman" w:hAnsi="Arial" w:cs="Arial"/>
                <w:color w:val="000000"/>
                <w:lang w:eastAsia="es-MX"/>
              </w:rPr>
            </w:pPr>
            <w:r w:rsidRPr="008B5D3C">
              <w:rPr>
                <w:rFonts w:ascii="Arial" w:eastAsia="Times New Roman" w:hAnsi="Arial" w:cs="Arial"/>
                <w:lang w:eastAsia="es-MX"/>
              </w:rPr>
              <w:t>7.- Emite los marbetes en tres tantos por cada bien.</w:t>
            </w:r>
          </w:p>
        </w:tc>
        <w:tc>
          <w:tcPr>
            <w:tcW w:w="2462"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60480" behindDoc="0" locked="0" layoutInCell="1" allowOverlap="1" wp14:anchorId="39DFDA7D" wp14:editId="04E900F4">
                      <wp:simplePos x="0" y="0"/>
                      <wp:positionH relativeFrom="column">
                        <wp:posOffset>330835</wp:posOffset>
                      </wp:positionH>
                      <wp:positionV relativeFrom="paragraph">
                        <wp:posOffset>157480</wp:posOffset>
                      </wp:positionV>
                      <wp:extent cx="231140" cy="242570"/>
                      <wp:effectExtent l="38100" t="38100" r="73660" b="81280"/>
                      <wp:wrapNone/>
                      <wp:docPr id="385" name="Conector angular 385"/>
                      <wp:cNvGraphicFramePr/>
                      <a:graphic xmlns:a="http://schemas.openxmlformats.org/drawingml/2006/main">
                        <a:graphicData uri="http://schemas.microsoft.com/office/word/2010/wordprocessingShape">
                          <wps:wsp>
                            <wps:cNvCnPr/>
                            <wps:spPr>
                              <a:xfrm>
                                <a:off x="0" y="0"/>
                                <a:ext cx="231140" cy="242570"/>
                              </a:xfrm>
                              <a:prstGeom prst="bentConnector3">
                                <a:avLst>
                                  <a:gd name="adj1" fmla="val 9830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D86A66" id="Conector angular 385" o:spid="_x0000_s1026" type="#_x0000_t34" style="position:absolute;margin-left:26.05pt;margin-top:12.4pt;width:18.2pt;height:19.1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" adj="21234"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58432" behindDoc="0" locked="0" layoutInCell="1" allowOverlap="1" wp14:anchorId="7C961FA1" wp14:editId="79D64EAE">
                      <wp:simplePos x="0" y="0"/>
                      <wp:positionH relativeFrom="column">
                        <wp:posOffset>647065</wp:posOffset>
                      </wp:positionH>
                      <wp:positionV relativeFrom="paragraph">
                        <wp:posOffset>-71755</wp:posOffset>
                      </wp:positionV>
                      <wp:extent cx="0" cy="514350"/>
                      <wp:effectExtent l="95250" t="19050" r="76200" b="95250"/>
                      <wp:wrapNone/>
                      <wp:docPr id="414" name="Conector recto de flecha 414"/>
                      <wp:cNvGraphicFramePr/>
                      <a:graphic xmlns:a="http://schemas.openxmlformats.org/drawingml/2006/main">
                        <a:graphicData uri="http://schemas.microsoft.com/office/word/2010/wordprocessingShape">
                          <wps:wsp>
                            <wps:cNvCnPr/>
                            <wps:spPr>
                              <a:xfrm>
                                <a:off x="0" y="0"/>
                                <a:ext cx="0" cy="51435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12EB776" id="Conector recto de flecha 414" o:spid="_x0000_s1026" type="#_x0000_t32" style="position:absolute;margin-left:50.95pt;margin-top:-5.65pt;width:0;height:40.5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57408" behindDoc="1" locked="0" layoutInCell="1" allowOverlap="1" wp14:anchorId="43DA3B64" wp14:editId="2D955256">
                      <wp:simplePos x="0" y="0"/>
                      <wp:positionH relativeFrom="column">
                        <wp:posOffset>141356</wp:posOffset>
                      </wp:positionH>
                      <wp:positionV relativeFrom="paragraph">
                        <wp:posOffset>407946</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09" name="Documento 409"/>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DA3B64" id="Documento 409" o:spid="_x0000_s1471" type="#_x0000_t114" style="position:absolute;left:0;text-align:left;margin-left:11.15pt;margin-top:32.1pt;width:1in;height:48.25pt;z-index:-24985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7</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459456" behindDoc="0" locked="0" layoutInCell="1" allowOverlap="1" wp14:anchorId="7DF27EC4" wp14:editId="54848116">
                      <wp:simplePos x="0" y="0"/>
                      <wp:positionH relativeFrom="column">
                        <wp:posOffset>635</wp:posOffset>
                      </wp:positionH>
                      <wp:positionV relativeFrom="paragraph">
                        <wp:posOffset>1905</wp:posOffset>
                      </wp:positionV>
                      <wp:extent cx="311150" cy="310515"/>
                      <wp:effectExtent l="0" t="0" r="12700" b="13335"/>
                      <wp:wrapNone/>
                      <wp:docPr id="384"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27EC4" id="_x0000_s1472" type="#_x0000_t120" style="position:absolute;left:0;text-align:left;margin-left:.05pt;margin-top:.15pt;width:24.5pt;height:24.4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" fillcolor="window" strokecolor="#0d0d0d" strokeweight="1pt">
                      <v:textbo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A</w:t>
                            </w:r>
                          </w:p>
                        </w:txbxContent>
                      </v:textbox>
                    </v:shape>
                  </w:pict>
                </mc:Fallback>
              </mc:AlternateContent>
            </w:r>
          </w:p>
        </w:tc>
      </w:tr>
      <w:tr w:rsidR="000245E5" w:rsidRPr="008B5D3C" w:rsidTr="00E06E1C">
        <w:trPr>
          <w:trHeight w:val="1313"/>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8.- Coloca y pega los marbetes por cada uno de los bienes en los diferentes almacenes.</w:t>
            </w:r>
          </w:p>
        </w:tc>
        <w:tc>
          <w:tcPr>
            <w:tcW w:w="2462"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62528" behindDoc="1" locked="0" layoutInCell="1" allowOverlap="1" wp14:anchorId="2E3CCD04" wp14:editId="7A590CA5">
                      <wp:simplePos x="0" y="0"/>
                      <wp:positionH relativeFrom="column">
                        <wp:posOffset>111125</wp:posOffset>
                      </wp:positionH>
                      <wp:positionV relativeFrom="paragraph">
                        <wp:posOffset>262890</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10" name="Documento 410"/>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CCD04" id="Documento 410" o:spid="_x0000_s1473" type="#_x0000_t114" style="position:absolute;left:0;text-align:left;margin-left:8.75pt;margin-top:20.7pt;width:1in;height:48.25pt;z-index:-2498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8</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463552" behindDoc="0" locked="0" layoutInCell="1" allowOverlap="1" wp14:anchorId="12876665" wp14:editId="4547061C">
                      <wp:simplePos x="0" y="0"/>
                      <wp:positionH relativeFrom="column">
                        <wp:posOffset>658495</wp:posOffset>
                      </wp:positionH>
                      <wp:positionV relativeFrom="paragraph">
                        <wp:posOffset>-86995</wp:posOffset>
                      </wp:positionV>
                      <wp:extent cx="0" cy="341906"/>
                      <wp:effectExtent l="95250" t="19050" r="114300" b="96520"/>
                      <wp:wrapNone/>
                      <wp:docPr id="365" name="Conector recto de flecha 365"/>
                      <wp:cNvGraphicFramePr/>
                      <a:graphic xmlns:a="http://schemas.openxmlformats.org/drawingml/2006/main">
                        <a:graphicData uri="http://schemas.microsoft.com/office/word/2010/wordprocessingShape">
                          <wps:wsp>
                            <wps:cNvCnPr/>
                            <wps:spPr>
                              <a:xfrm>
                                <a:off x="0" y="0"/>
                                <a:ext cx="0" cy="341906"/>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CB813F0" id="Conector recto de flecha 365" o:spid="_x0000_s1026" type="#_x0000_t32" style="position:absolute;margin-left:51.85pt;margin-top:-6.85pt;width:0;height:26.9pt;z-index:2534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" strokecolor="windowText" strokeweight="1pt">
                      <v:stroke endarrow="block"/>
                      <v:shadow on="t" color="black" opacity="24903f" origin=",.5" offset="0,.55556mm"/>
                    </v:shape>
                  </w:pict>
                </mc:Fallback>
              </mc:AlternateContent>
            </w:r>
          </w:p>
        </w:tc>
      </w:tr>
      <w:tr w:rsidR="000245E5" w:rsidRPr="008B5D3C" w:rsidTr="00E06E1C">
        <w:trPr>
          <w:trHeight w:val="82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9.- Determina los grupos de trabajo para el primero y segundo conteo y se establece el lugar donde se va a concentrar la información de los conteos y serán verificados contra los totales de los marbetes.</w:t>
            </w:r>
          </w:p>
        </w:tc>
        <w:tc>
          <w:tcPr>
            <w:tcW w:w="2462"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hAnsi="Arial" w:cs="Arial"/>
                <w:noProof/>
                <w:lang w:eastAsia="es-MX"/>
              </w:rPr>
              <mc:AlternateContent>
                <mc:Choice Requires="wps">
                  <w:drawing>
                    <wp:anchor distT="0" distB="0" distL="114300" distR="114300" simplePos="0" relativeHeight="253467648" behindDoc="0" locked="0" layoutInCell="1" allowOverlap="1" wp14:anchorId="33E44809" wp14:editId="50C236DD">
                      <wp:simplePos x="0" y="0"/>
                      <wp:positionH relativeFrom="column">
                        <wp:posOffset>691515</wp:posOffset>
                      </wp:positionH>
                      <wp:positionV relativeFrom="paragraph">
                        <wp:posOffset>715645</wp:posOffset>
                      </wp:positionV>
                      <wp:extent cx="0" cy="390525"/>
                      <wp:effectExtent l="95250" t="19050" r="76200" b="85725"/>
                      <wp:wrapNone/>
                      <wp:docPr id="367" name="Conector recto de flecha 367"/>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63E32F07" id="Conector recto de flecha 367" o:spid="_x0000_s1026" type="#_x0000_t32" style="position:absolute;margin-left:54.45pt;margin-top:56.35pt;width:0;height:30.75pt;z-index:2534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66624" behindDoc="0" locked="0" layoutInCell="1" allowOverlap="1" wp14:anchorId="063C405F" wp14:editId="45BF9C31">
                      <wp:simplePos x="0" y="0"/>
                      <wp:positionH relativeFrom="column">
                        <wp:posOffset>664210</wp:posOffset>
                      </wp:positionH>
                      <wp:positionV relativeFrom="paragraph">
                        <wp:posOffset>-165735</wp:posOffset>
                      </wp:positionV>
                      <wp:extent cx="0" cy="361950"/>
                      <wp:effectExtent l="95250" t="19050" r="95250" b="95250"/>
                      <wp:wrapNone/>
                      <wp:docPr id="422" name="Conector recto de flecha 422"/>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FAAF2C8" id="Conector recto de flecha 422" o:spid="_x0000_s1026" type="#_x0000_t32" style="position:absolute;margin-left:52.3pt;margin-top:-13.05pt;width:0;height:28.5pt;z-index:2534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65600" behindDoc="1" locked="0" layoutInCell="1" allowOverlap="1" wp14:anchorId="12DE9BC7" wp14:editId="62D7F0D2">
                      <wp:simplePos x="0" y="0"/>
                      <wp:positionH relativeFrom="column">
                        <wp:posOffset>139700</wp:posOffset>
                      </wp:positionH>
                      <wp:positionV relativeFrom="paragraph">
                        <wp:posOffset>161290</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12" name="Documento 412"/>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E9BC7" id="Documento 412" o:spid="_x0000_s1474" type="#_x0000_t114" style="position:absolute;left:0;text-align:left;margin-left:11pt;margin-top:12.7pt;width:1in;height:48.25pt;z-index:-24985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9</w:t>
                            </w:r>
                          </w:p>
                        </w:txbxContent>
                      </v:textbox>
                      <w10:wrap type="tight"/>
                    </v:shape>
                  </w:pict>
                </mc:Fallback>
              </mc:AlternateContent>
            </w:r>
          </w:p>
        </w:tc>
      </w:tr>
      <w:tr w:rsidR="000245E5" w:rsidRPr="008B5D3C" w:rsidTr="00E06E1C">
        <w:trPr>
          <w:trHeight w:val="826"/>
        </w:trPr>
        <w:tc>
          <w:tcPr>
            <w:tcW w:w="1817" w:type="dxa"/>
          </w:tcPr>
          <w:p w:rsidR="000245E5" w:rsidRPr="008B5D3C" w:rsidRDefault="000245E5" w:rsidP="000245E5">
            <w:pPr>
              <w:jc w:val="center"/>
              <w:rPr>
                <w:rFonts w:ascii="Arial" w:eastAsia="Times New Roman" w:hAnsi="Arial" w:cs="Arial"/>
                <w:lang w:eastAsia="es-MX"/>
              </w:rPr>
            </w:pPr>
            <w:r w:rsidRPr="008B5D3C">
              <w:rPr>
                <w:rFonts w:ascii="Arial" w:eastAsia="Times New Roman" w:hAnsi="Arial" w:cs="Arial"/>
                <w:lang w:eastAsia="es-MX"/>
              </w:rPr>
              <w:t xml:space="preserve">Departamento de Abastecimiento </w:t>
            </w:r>
          </w:p>
        </w:tc>
        <w:tc>
          <w:tcPr>
            <w:tcW w:w="4025" w:type="dxa"/>
            <w:gridSpan w:val="2"/>
            <w:noWrap/>
          </w:tcPr>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 Los grupos de trabajo realizan el primer y segundo conteo y entregan los resultados al Departamento de Abastecimiento.</w:t>
            </w:r>
          </w:p>
        </w:tc>
        <w:tc>
          <w:tcPr>
            <w:tcW w:w="2462" w:type="dxa"/>
          </w:tcPr>
          <w:p w:rsidR="000245E5" w:rsidRPr="008B5D3C" w:rsidRDefault="000245E5" w:rsidP="000245E5">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470720" behindDoc="0" locked="0" layoutInCell="1" allowOverlap="1" wp14:anchorId="1740DEDD" wp14:editId="113E8D25">
                      <wp:simplePos x="0" y="0"/>
                      <wp:positionH relativeFrom="column">
                        <wp:posOffset>701040</wp:posOffset>
                      </wp:positionH>
                      <wp:positionV relativeFrom="paragraph">
                        <wp:posOffset>659765</wp:posOffset>
                      </wp:positionV>
                      <wp:extent cx="0" cy="419100"/>
                      <wp:effectExtent l="95250" t="19050" r="76200" b="95250"/>
                      <wp:wrapNone/>
                      <wp:docPr id="368" name="Conector recto de flecha 368"/>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E1F27EF" id="Conector recto de flecha 368" o:spid="_x0000_s1026" type="#_x0000_t32" style="position:absolute;margin-left:55.2pt;margin-top:51.95pt;width:0;height:33pt;z-index:2534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69696" behindDoc="1" locked="0" layoutInCell="1" allowOverlap="1" wp14:anchorId="0FA39146" wp14:editId="27B98AA7">
                      <wp:simplePos x="0" y="0"/>
                      <wp:positionH relativeFrom="column">
                        <wp:posOffset>163195</wp:posOffset>
                      </wp:positionH>
                      <wp:positionV relativeFrom="paragraph">
                        <wp:posOffset>104775</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369" name="Documento 245"/>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39146" id="Documento 245" o:spid="_x0000_s1475" type="#_x0000_t114" style="position:absolute;left:0;text-align:left;margin-left:12.85pt;margin-top:8.25pt;width:1in;height:48.25pt;z-index:-24984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10</w:t>
                            </w:r>
                          </w:p>
                        </w:txbxContent>
                      </v:textbox>
                      <w10:wrap type="tight"/>
                    </v:shape>
                  </w:pict>
                </mc:Fallback>
              </mc:AlternateContent>
            </w:r>
          </w:p>
        </w:tc>
      </w:tr>
      <w:tr w:rsidR="000245E5" w:rsidRPr="008B5D3C" w:rsidTr="00E06E1C">
        <w:trPr>
          <w:trHeight w:val="82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 xml:space="preserve">Departamento de Abastecimiento </w:t>
            </w:r>
          </w:p>
        </w:tc>
        <w:tc>
          <w:tcPr>
            <w:tcW w:w="4025" w:type="dxa"/>
            <w:gridSpan w:val="2"/>
            <w:noWrap/>
          </w:tcPr>
          <w:p w:rsidR="000245E5"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11.- Recibe el primer y segundo conteo y hace la comparación. </w:t>
            </w: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Pr="008B5D3C" w:rsidRDefault="00C00C29" w:rsidP="000245E5">
            <w:pPr>
              <w:spacing w:after="0" w:line="240" w:lineRule="auto"/>
              <w:jc w:val="both"/>
              <w:rPr>
                <w:rFonts w:ascii="Arial" w:eastAsia="Times New Roman" w:hAnsi="Arial" w:cs="Arial"/>
                <w:lang w:eastAsia="es-MX"/>
              </w:rPr>
            </w:pPr>
          </w:p>
        </w:tc>
        <w:tc>
          <w:tcPr>
            <w:tcW w:w="2462" w:type="dxa"/>
          </w:tcPr>
          <w:p w:rsidR="000245E5" w:rsidRPr="008B5D3C" w:rsidRDefault="000245E5" w:rsidP="000245E5">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474816" behindDoc="0" locked="0" layoutInCell="1" allowOverlap="1" wp14:anchorId="1F92C839" wp14:editId="1408E3B7">
                      <wp:simplePos x="0" y="0"/>
                      <wp:positionH relativeFrom="column">
                        <wp:posOffset>720090</wp:posOffset>
                      </wp:positionH>
                      <wp:positionV relativeFrom="paragraph">
                        <wp:posOffset>793115</wp:posOffset>
                      </wp:positionV>
                      <wp:extent cx="400050" cy="295275"/>
                      <wp:effectExtent l="38100" t="38100" r="57150" b="123825"/>
                      <wp:wrapNone/>
                      <wp:docPr id="374" name="Conector angular 251"/>
                      <wp:cNvGraphicFramePr/>
                      <a:graphic xmlns:a="http://schemas.openxmlformats.org/drawingml/2006/main">
                        <a:graphicData uri="http://schemas.microsoft.com/office/word/2010/wordprocessingShape">
                          <wps:wsp>
                            <wps:cNvCnPr/>
                            <wps:spPr>
                              <a:xfrm>
                                <a:off x="0" y="0"/>
                                <a:ext cx="400050" cy="295275"/>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D07A99B" id="Conector angular 251" o:spid="_x0000_s1026" type="#_x0000_t34" style="position:absolute;margin-left:56.7pt;margin-top:62.45pt;width:31.5pt;height:23.25pt;z-index:2534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473792" behindDoc="1" locked="0" layoutInCell="1" allowOverlap="1" wp14:anchorId="7AB6A5DB" wp14:editId="34149C0D">
                      <wp:simplePos x="0" y="0"/>
                      <wp:positionH relativeFrom="column">
                        <wp:posOffset>1123950</wp:posOffset>
                      </wp:positionH>
                      <wp:positionV relativeFrom="paragraph">
                        <wp:posOffset>944880</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375" name="Conector fuera de página 250"/>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A5DB" id="Conector fuera de página 250" o:spid="_x0000_s1476" type="#_x0000_t177" style="position:absolute;left:0;text-align:left;margin-left:88.5pt;margin-top:74.4pt;width:21.4pt;height:23.7pt;z-index:-2498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2</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472768" behindDoc="1" locked="0" layoutInCell="1" allowOverlap="1" wp14:anchorId="14D99B7B" wp14:editId="15B37DE2">
                      <wp:simplePos x="0" y="0"/>
                      <wp:positionH relativeFrom="column">
                        <wp:posOffset>180975</wp:posOffset>
                      </wp:positionH>
                      <wp:positionV relativeFrom="paragraph">
                        <wp:posOffset>233045</wp:posOffset>
                      </wp:positionV>
                      <wp:extent cx="914400" cy="612648"/>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376" name="Documento 247"/>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99B7B" id="Documento 247" o:spid="_x0000_s1477" type="#_x0000_t114" style="position:absolute;left:0;text-align:left;margin-left:14.25pt;margin-top:18.35pt;width:1in;height:48.25pt;z-index:-2498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11</w:t>
                            </w:r>
                          </w:p>
                        </w:txbxContent>
                      </v:textbox>
                      <w10:wrap type="tight"/>
                    </v:shape>
                  </w:pict>
                </mc:Fallback>
              </mc:AlternateContent>
            </w:r>
          </w:p>
        </w:tc>
      </w:tr>
      <w:tr w:rsidR="000245E5" w:rsidRPr="008B5D3C" w:rsidTr="00C00C29">
        <w:trPr>
          <w:trHeight w:val="1992"/>
        </w:trPr>
        <w:tc>
          <w:tcPr>
            <w:tcW w:w="1817" w:type="dxa"/>
          </w:tcPr>
          <w:p w:rsidR="00C00C29" w:rsidRDefault="00C00C29" w:rsidP="000245E5">
            <w:pPr>
              <w:spacing w:after="0" w:line="240" w:lineRule="auto"/>
              <w:jc w:val="center"/>
              <w:rPr>
                <w:rFonts w:ascii="Arial" w:eastAsia="Times New Roman" w:hAnsi="Arial" w:cs="Arial"/>
                <w:lang w:eastAsia="es-MX"/>
              </w:rPr>
            </w:pPr>
          </w:p>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C00C29" w:rsidRDefault="00C00C29" w:rsidP="000245E5">
            <w:pPr>
              <w:spacing w:after="0" w:line="240" w:lineRule="auto"/>
              <w:jc w:val="both"/>
              <w:rPr>
                <w:rFonts w:ascii="Arial" w:eastAsia="Times New Roman" w:hAnsi="Arial" w:cs="Arial"/>
                <w:lang w:eastAsia="es-MX"/>
              </w:rPr>
            </w:pPr>
          </w:p>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12.- ¿Hay diferencia entre el primer y segundo conteo?</w:t>
            </w:r>
          </w:p>
          <w:p w:rsidR="000245E5" w:rsidRPr="008B5D3C" w:rsidRDefault="000245E5" w:rsidP="000245E5">
            <w:pPr>
              <w:spacing w:after="0" w:line="240" w:lineRule="auto"/>
              <w:jc w:val="both"/>
              <w:rPr>
                <w:rFonts w:ascii="Arial" w:eastAsia="Times New Roman" w:hAnsi="Arial" w:cs="Arial"/>
                <w:lang w:eastAsia="es-MX"/>
              </w:rPr>
            </w:pPr>
          </w:p>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13.</w:t>
            </w:r>
          </w:p>
          <w:p w:rsidR="000245E5"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14.</w:t>
            </w: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Pr="008B5D3C" w:rsidRDefault="00C00C29" w:rsidP="000245E5">
            <w:pPr>
              <w:spacing w:after="0" w:line="240" w:lineRule="auto"/>
              <w:jc w:val="both"/>
              <w:rPr>
                <w:rFonts w:ascii="Arial" w:eastAsia="Times New Roman" w:hAnsi="Arial" w:cs="Arial"/>
                <w:lang w:eastAsia="es-MX"/>
              </w:rPr>
            </w:pPr>
          </w:p>
        </w:tc>
        <w:tc>
          <w:tcPr>
            <w:tcW w:w="2462" w:type="dxa"/>
          </w:tcPr>
          <w:p w:rsidR="000245E5" w:rsidRPr="008B5D3C" w:rsidRDefault="00C00C29" w:rsidP="000245E5">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484032" behindDoc="0" locked="0" layoutInCell="1" allowOverlap="1" wp14:anchorId="715BF404" wp14:editId="6FAD3051">
                      <wp:simplePos x="0" y="0"/>
                      <wp:positionH relativeFrom="column">
                        <wp:posOffset>561801</wp:posOffset>
                      </wp:positionH>
                      <wp:positionV relativeFrom="paragraph">
                        <wp:posOffset>1265325</wp:posOffset>
                      </wp:positionV>
                      <wp:extent cx="0" cy="511200"/>
                      <wp:effectExtent l="95250" t="19050" r="76200" b="98425"/>
                      <wp:wrapNone/>
                      <wp:docPr id="381" name="Conector recto de flecha 381"/>
                      <wp:cNvGraphicFramePr/>
                      <a:graphic xmlns:a="http://schemas.openxmlformats.org/drawingml/2006/main">
                        <a:graphicData uri="http://schemas.microsoft.com/office/word/2010/wordprocessingShape">
                          <wps:wsp>
                            <wps:cNvCnPr/>
                            <wps:spPr>
                              <a:xfrm>
                                <a:off x="0" y="0"/>
                                <a:ext cx="0" cy="5112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B2192C0" id="Conector recto de flecha 381" o:spid="_x0000_s1026" type="#_x0000_t32" style="position:absolute;margin-left:44.25pt;margin-top:99.65pt;width:0;height:40.2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479936" behindDoc="0" locked="0" layoutInCell="1" allowOverlap="1" wp14:anchorId="119E47A4" wp14:editId="002F15CE">
                      <wp:simplePos x="0" y="0"/>
                      <wp:positionH relativeFrom="column">
                        <wp:posOffset>733944</wp:posOffset>
                      </wp:positionH>
                      <wp:positionV relativeFrom="paragraph">
                        <wp:posOffset>1196571</wp:posOffset>
                      </wp:positionV>
                      <wp:extent cx="333375" cy="219710"/>
                      <wp:effectExtent l="57150" t="19050" r="85725" b="104140"/>
                      <wp:wrapNone/>
                      <wp:docPr id="377"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E47A4" id="_x0000_s1478" style="position:absolute;left:0;text-align:left;margin-left:57.8pt;margin-top:94.2pt;width:26.25pt;height:17.3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000245E5" w:rsidRPr="008B5D3C">
              <w:rPr>
                <w:noProof/>
                <w:lang w:eastAsia="es-MX"/>
              </w:rPr>
              <mc:AlternateContent>
                <mc:Choice Requires="wps">
                  <w:drawing>
                    <wp:anchor distT="0" distB="0" distL="114300" distR="114300" simplePos="0" relativeHeight="253480960" behindDoc="0" locked="0" layoutInCell="1" allowOverlap="1" wp14:anchorId="29643CA9" wp14:editId="0577ED9B">
                      <wp:simplePos x="0" y="0"/>
                      <wp:positionH relativeFrom="column">
                        <wp:posOffset>1110615</wp:posOffset>
                      </wp:positionH>
                      <wp:positionV relativeFrom="paragraph">
                        <wp:posOffset>390525</wp:posOffset>
                      </wp:positionV>
                      <wp:extent cx="333375" cy="219710"/>
                      <wp:effectExtent l="57150" t="19050" r="85725" b="104140"/>
                      <wp:wrapNone/>
                      <wp:docPr id="380"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3CA9" id="_x0000_s1479" style="position:absolute;left:0;text-align:left;margin-left:87.45pt;margin-top:30.75pt;width:26.25pt;height:17.3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000245E5" w:rsidRPr="008B5D3C">
              <w:rPr>
                <w:noProof/>
                <w:lang w:eastAsia="es-MX"/>
              </w:rPr>
              <mc:AlternateContent>
                <mc:Choice Requires="wps">
                  <w:drawing>
                    <wp:anchor distT="0" distB="0" distL="114300" distR="114300" simplePos="0" relativeHeight="253483008" behindDoc="0" locked="0" layoutInCell="1" allowOverlap="1" wp14:anchorId="47BD7B69" wp14:editId="21E03048">
                      <wp:simplePos x="0" y="0"/>
                      <wp:positionH relativeFrom="column">
                        <wp:posOffset>929640</wp:posOffset>
                      </wp:positionH>
                      <wp:positionV relativeFrom="paragraph">
                        <wp:posOffset>815340</wp:posOffset>
                      </wp:positionV>
                      <wp:extent cx="247650" cy="9525"/>
                      <wp:effectExtent l="0" t="57150" r="38100" b="123825"/>
                      <wp:wrapNone/>
                      <wp:docPr id="382" name="Conector recto de flecha 382"/>
                      <wp:cNvGraphicFramePr/>
                      <a:graphic xmlns:a="http://schemas.openxmlformats.org/drawingml/2006/main">
                        <a:graphicData uri="http://schemas.microsoft.com/office/word/2010/wordprocessingShape">
                          <wps:wsp>
                            <wps:cNvCnPr/>
                            <wps:spPr>
                              <a:xfrm>
                                <a:off x="0" y="0"/>
                                <a:ext cx="247650" cy="952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E918003" id="Conector recto de flecha 382" o:spid="_x0000_s1026" type="#_x0000_t32" style="position:absolute;margin-left:73.2pt;margin-top:64.2pt;width:19.5pt;height:.75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" strokecolor="windowText" strokeweight="1pt">
                      <v:stroke endarrow="block"/>
                      <v:shadow on="t" color="black" opacity="24903f" origin=",.5" offset="0,.55556mm"/>
                    </v:shape>
                  </w:pict>
                </mc:Fallback>
              </mc:AlternateContent>
            </w:r>
            <w:r w:rsidR="000245E5" w:rsidRPr="008B5D3C">
              <w:rPr>
                <w:rFonts w:ascii="Arial" w:hAnsi="Arial" w:cs="Arial"/>
                <w:noProof/>
                <w:lang w:eastAsia="es-MX"/>
              </w:rPr>
              <mc:AlternateContent>
                <mc:Choice Requires="wps">
                  <w:drawing>
                    <wp:anchor distT="0" distB="0" distL="114300" distR="114300" simplePos="0" relativeHeight="253481984" behindDoc="0" locked="0" layoutInCell="1" allowOverlap="1" wp14:anchorId="2F0AEBF0" wp14:editId="30A8EF0F">
                      <wp:simplePos x="0" y="0"/>
                      <wp:positionH relativeFrom="column">
                        <wp:posOffset>1155065</wp:posOffset>
                      </wp:positionH>
                      <wp:positionV relativeFrom="paragraph">
                        <wp:posOffset>655320</wp:posOffset>
                      </wp:positionV>
                      <wp:extent cx="311150" cy="310515"/>
                      <wp:effectExtent l="0" t="0" r="12700" b="13335"/>
                      <wp:wrapNone/>
                      <wp:docPr id="383"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EBF0" id="_x0000_s1480" type="#_x0000_t120" style="position:absolute;left:0;text-align:left;margin-left:90.95pt;margin-top:51.6pt;width:24.5pt;height:24.4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" fillcolor="window" strokecolor="#0d0d0d" strokeweight="1pt">
                      <v:textbo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B</w:t>
                            </w:r>
                          </w:p>
                        </w:txbxContent>
                      </v:textbox>
                    </v:shape>
                  </w:pict>
                </mc:Fallback>
              </mc:AlternateContent>
            </w:r>
            <w:r w:rsidR="000245E5" w:rsidRPr="008B5D3C">
              <w:rPr>
                <w:rFonts w:ascii="Arial" w:hAnsi="Arial" w:cs="Arial"/>
                <w:noProof/>
                <w:color w:val="000000"/>
                <w:lang w:eastAsia="es-MX"/>
              </w:rPr>
              <mc:AlternateContent>
                <mc:Choice Requires="wps">
                  <w:drawing>
                    <wp:anchor distT="0" distB="0" distL="114300" distR="114300" simplePos="0" relativeHeight="253477888" behindDoc="0" locked="0" layoutInCell="1" allowOverlap="1" wp14:anchorId="0A88E044" wp14:editId="5BE7CF11">
                      <wp:simplePos x="0" y="0"/>
                      <wp:positionH relativeFrom="column">
                        <wp:posOffset>142240</wp:posOffset>
                      </wp:positionH>
                      <wp:positionV relativeFrom="paragraph">
                        <wp:posOffset>403860</wp:posOffset>
                      </wp:positionV>
                      <wp:extent cx="804545" cy="843280"/>
                      <wp:effectExtent l="57150" t="19050" r="0" b="90170"/>
                      <wp:wrapNone/>
                      <wp:docPr id="386" name="Decisión 786"/>
                      <wp:cNvGraphicFramePr/>
                      <a:graphic xmlns:a="http://schemas.openxmlformats.org/drawingml/2006/main">
                        <a:graphicData uri="http://schemas.microsoft.com/office/word/2010/wordprocessingShape">
                          <wps:wsp>
                            <wps:cNvSpPr/>
                            <wps:spPr>
                              <a:xfrm>
                                <a:off x="0" y="0"/>
                                <a:ext cx="804545" cy="84328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7B34B4">
                                  <w:pPr>
                                    <w:jc w:val="center"/>
                                    <w:rPr>
                                      <w:color w:val="0D0D0D" w:themeColor="text1" w:themeTint="F2"/>
                                    </w:rPr>
                                  </w:pPr>
                                  <w:r>
                                    <w:rPr>
                                      <w:color w:val="0D0D0D" w:themeColor="text1" w:themeTint="F2"/>
                                    </w:rPr>
                                    <w:t>12</w:t>
                                  </w:r>
                                </w:p>
                                <w:p w:rsidR="009A55ED" w:rsidRDefault="009A55ED" w:rsidP="007B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E044" id="_x0000_s1481" type="#_x0000_t110" style="position:absolute;left:0;text-align:left;margin-left:11.2pt;margin-top:31.8pt;width:63.35pt;height:66.4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" filled="f" strokecolor="#0d0d0d">
                      <v:shadow on="t" color="black" opacity="22937f" origin=",.5" offset="0,.63889mm"/>
                      <v:textbox>
                        <w:txbxContent>
                          <w:p w:rsidR="009A55ED" w:rsidRPr="00B17C84" w:rsidRDefault="009A55ED" w:rsidP="007B34B4">
                            <w:pPr>
                              <w:jc w:val="center"/>
                              <w:rPr>
                                <w:color w:val="0D0D0D" w:themeColor="text1" w:themeTint="F2"/>
                              </w:rPr>
                            </w:pPr>
                            <w:r>
                              <w:rPr>
                                <w:color w:val="0D0D0D" w:themeColor="text1" w:themeTint="F2"/>
                              </w:rPr>
                              <w:t>12</w:t>
                            </w:r>
                          </w:p>
                          <w:p w:rsidR="009A55ED" w:rsidRDefault="009A55ED" w:rsidP="007B34B4"/>
                        </w:txbxContent>
                      </v:textbox>
                    </v:shape>
                  </w:pict>
                </mc:Fallback>
              </mc:AlternateContent>
            </w:r>
            <w:r w:rsidR="000245E5" w:rsidRPr="008B5D3C">
              <w:rPr>
                <w:rFonts w:ascii="Arial" w:hAnsi="Arial" w:cs="Arial"/>
                <w:noProof/>
                <w:lang w:eastAsia="es-MX"/>
              </w:rPr>
              <mc:AlternateContent>
                <mc:Choice Requires="wps">
                  <w:drawing>
                    <wp:anchor distT="0" distB="0" distL="114300" distR="114300" simplePos="0" relativeHeight="253478912" behindDoc="0" locked="0" layoutInCell="1" allowOverlap="1" wp14:anchorId="4E4D6544" wp14:editId="66FF96FD">
                      <wp:simplePos x="0" y="0"/>
                      <wp:positionH relativeFrom="column">
                        <wp:posOffset>313690</wp:posOffset>
                      </wp:positionH>
                      <wp:positionV relativeFrom="paragraph">
                        <wp:posOffset>150495</wp:posOffset>
                      </wp:positionV>
                      <wp:extent cx="231140" cy="242570"/>
                      <wp:effectExtent l="38100" t="38100" r="73660" b="81280"/>
                      <wp:wrapNone/>
                      <wp:docPr id="387" name="Conector angular 255"/>
                      <wp:cNvGraphicFramePr/>
                      <a:graphic xmlns:a="http://schemas.openxmlformats.org/drawingml/2006/main">
                        <a:graphicData uri="http://schemas.microsoft.com/office/word/2010/wordprocessingShape">
                          <wps:wsp>
                            <wps:cNvCnPr/>
                            <wps:spPr>
                              <a:xfrm>
                                <a:off x="0" y="0"/>
                                <a:ext cx="231140" cy="242570"/>
                              </a:xfrm>
                              <a:prstGeom prst="bentConnector3">
                                <a:avLst>
                                  <a:gd name="adj1" fmla="val 9830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034CDF" id="Conector angular 255" o:spid="_x0000_s1026" type="#_x0000_t34" style="position:absolute;margin-left:24.7pt;margin-top:11.85pt;width:18.2pt;height:19.1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" adj="21234" strokecolor="windowText" strokeweight="1pt">
                      <v:stroke endarrow="block"/>
                      <v:shadow on="t" color="black" opacity="24903f" origin=",.5" offset="0,.55556mm"/>
                    </v:shape>
                  </w:pict>
                </mc:Fallback>
              </mc:AlternateContent>
            </w:r>
            <w:r w:rsidR="000245E5" w:rsidRPr="008B5D3C">
              <w:rPr>
                <w:noProof/>
                <w:lang w:eastAsia="es-MX"/>
              </w:rPr>
              <mc:AlternateContent>
                <mc:Choice Requires="wps">
                  <w:drawing>
                    <wp:anchor distT="0" distB="0" distL="114300" distR="114300" simplePos="0" relativeHeight="253476864" behindDoc="1" locked="0" layoutInCell="1" allowOverlap="1" wp14:anchorId="583A6AB1" wp14:editId="7650639D">
                      <wp:simplePos x="0" y="0"/>
                      <wp:positionH relativeFrom="column">
                        <wp:posOffset>38100</wp:posOffset>
                      </wp:positionH>
                      <wp:positionV relativeFrom="paragraph">
                        <wp:posOffset>45720</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389" name="Conector fuera de página 252"/>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6AB1" id="Conector fuera de página 252" o:spid="_x0000_s1482" type="#_x0000_t177" style="position:absolute;left:0;text-align:left;margin-left:3pt;margin-top:3.6pt;width:21.4pt;height:23.7pt;z-index:-2498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2</w:t>
                            </w:r>
                          </w:p>
                        </w:txbxContent>
                      </v:textbox>
                      <w10:wrap type="tight"/>
                    </v:shape>
                  </w:pict>
                </mc:Fallback>
              </mc:AlternateContent>
            </w:r>
          </w:p>
        </w:tc>
      </w:tr>
      <w:tr w:rsidR="000245E5" w:rsidRPr="008B5D3C" w:rsidTr="00E06E1C">
        <w:trPr>
          <w:trHeight w:val="826"/>
        </w:trPr>
        <w:tc>
          <w:tcPr>
            <w:tcW w:w="1817" w:type="dxa"/>
          </w:tcPr>
          <w:p w:rsidR="00C00C29" w:rsidRDefault="00C00C29" w:rsidP="000245E5">
            <w:pPr>
              <w:spacing w:after="0" w:line="240" w:lineRule="auto"/>
              <w:jc w:val="center"/>
              <w:rPr>
                <w:rFonts w:ascii="Arial" w:eastAsia="Times New Roman" w:hAnsi="Arial" w:cs="Arial"/>
                <w:lang w:eastAsia="es-MX"/>
              </w:rPr>
            </w:pPr>
          </w:p>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 xml:space="preserve">Departamento de Abastecimiento </w:t>
            </w:r>
          </w:p>
        </w:tc>
        <w:tc>
          <w:tcPr>
            <w:tcW w:w="4025" w:type="dxa"/>
            <w:gridSpan w:val="2"/>
            <w:noWrap/>
          </w:tcPr>
          <w:p w:rsidR="00C00C29" w:rsidRDefault="00C00C29" w:rsidP="000245E5">
            <w:pPr>
              <w:spacing w:after="0" w:line="240" w:lineRule="auto"/>
              <w:jc w:val="both"/>
              <w:rPr>
                <w:rFonts w:ascii="Arial" w:eastAsia="Times New Roman" w:hAnsi="Arial" w:cs="Arial"/>
                <w:lang w:eastAsia="es-MX"/>
              </w:rPr>
            </w:pPr>
          </w:p>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13.- Solicita los conteos posteriores que sean necesarios hasta determinar la cifra correcta.</w:t>
            </w:r>
          </w:p>
          <w:p w:rsidR="000245E5" w:rsidRPr="008B5D3C" w:rsidRDefault="000245E5" w:rsidP="000245E5">
            <w:pPr>
              <w:spacing w:after="0" w:line="240" w:lineRule="auto"/>
              <w:jc w:val="both"/>
              <w:rPr>
                <w:rFonts w:ascii="Arial" w:eastAsia="Times New Roman" w:hAnsi="Arial" w:cs="Arial"/>
                <w:lang w:eastAsia="es-MX"/>
              </w:rPr>
            </w:pPr>
          </w:p>
          <w:p w:rsidR="000245E5"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Regresa a la actividad 12. </w:t>
            </w:r>
          </w:p>
          <w:p w:rsidR="00C00C29" w:rsidRPr="008B5D3C" w:rsidRDefault="00C00C29" w:rsidP="000245E5">
            <w:pPr>
              <w:spacing w:after="0" w:line="240" w:lineRule="auto"/>
              <w:jc w:val="both"/>
              <w:rPr>
                <w:rFonts w:ascii="Arial" w:eastAsia="Times New Roman" w:hAnsi="Arial" w:cs="Arial"/>
                <w:lang w:eastAsia="es-MX"/>
              </w:rPr>
            </w:pPr>
          </w:p>
        </w:tc>
        <w:tc>
          <w:tcPr>
            <w:tcW w:w="2462" w:type="dxa"/>
          </w:tcPr>
          <w:p w:rsidR="000245E5" w:rsidRPr="008B5D3C" w:rsidRDefault="00C00C29" w:rsidP="000245E5">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487104" behindDoc="0" locked="0" layoutInCell="1" allowOverlap="1" wp14:anchorId="322CA19B" wp14:editId="75408708">
                      <wp:simplePos x="0" y="0"/>
                      <wp:positionH relativeFrom="column">
                        <wp:posOffset>623339</wp:posOffset>
                      </wp:positionH>
                      <wp:positionV relativeFrom="paragraph">
                        <wp:posOffset>890905</wp:posOffset>
                      </wp:positionV>
                      <wp:extent cx="586638" cy="118719"/>
                      <wp:effectExtent l="38100" t="38100" r="80645" b="129540"/>
                      <wp:wrapNone/>
                      <wp:docPr id="390" name="Conector angular 266"/>
                      <wp:cNvGraphicFramePr/>
                      <a:graphic xmlns:a="http://schemas.openxmlformats.org/drawingml/2006/main">
                        <a:graphicData uri="http://schemas.microsoft.com/office/word/2010/wordprocessingShape">
                          <wps:wsp>
                            <wps:cNvCnPr/>
                            <wps:spPr>
                              <a:xfrm>
                                <a:off x="0" y="0"/>
                                <a:ext cx="586638" cy="118719"/>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E43BC6" id="Conector angular 266" o:spid="_x0000_s1026" type="#_x0000_t34" style="position:absolute;margin-left:49.1pt;margin-top:70.15pt;width:46.2pt;height:9.3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89152" behindDoc="1" locked="0" layoutInCell="1" allowOverlap="1" wp14:anchorId="71115D47" wp14:editId="423460DB">
                      <wp:simplePos x="0" y="0"/>
                      <wp:positionH relativeFrom="column">
                        <wp:posOffset>131734</wp:posOffset>
                      </wp:positionH>
                      <wp:positionV relativeFrom="paragraph">
                        <wp:posOffset>299720</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393" name="Documento 263"/>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115D47" id="Documento 263" o:spid="_x0000_s1483" type="#_x0000_t114" style="position:absolute;left:0;text-align:left;margin-left:10.35pt;margin-top:23.6pt;width:1in;height:48.2pt;z-index:-2498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13</w:t>
                            </w:r>
                          </w:p>
                        </w:txbxContent>
                      </v:textbox>
                      <w10:wrap type="tight"/>
                    </v:shape>
                  </w:pict>
                </mc:Fallback>
              </mc:AlternateContent>
            </w:r>
            <w:r w:rsidR="000245E5" w:rsidRPr="008B5D3C">
              <w:rPr>
                <w:rFonts w:ascii="Arial" w:hAnsi="Arial" w:cs="Arial"/>
                <w:noProof/>
                <w:lang w:eastAsia="es-MX"/>
              </w:rPr>
              <mc:AlternateContent>
                <mc:Choice Requires="wps">
                  <w:drawing>
                    <wp:anchor distT="0" distB="0" distL="114300" distR="114300" simplePos="0" relativeHeight="253488128" behindDoc="0" locked="0" layoutInCell="1" allowOverlap="1" wp14:anchorId="6BCA8261" wp14:editId="52F8A518">
                      <wp:simplePos x="0" y="0"/>
                      <wp:positionH relativeFrom="column">
                        <wp:posOffset>1152525</wp:posOffset>
                      </wp:positionH>
                      <wp:positionV relativeFrom="paragraph">
                        <wp:posOffset>763905</wp:posOffset>
                      </wp:positionV>
                      <wp:extent cx="311150" cy="310515"/>
                      <wp:effectExtent l="0" t="0" r="12700" b="13335"/>
                      <wp:wrapNone/>
                      <wp:docPr id="392"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8261" id="_x0000_s1484" type="#_x0000_t120" style="position:absolute;left:0;text-align:left;margin-left:90.75pt;margin-top:60.15pt;width:24.5pt;height:24.4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" fillcolor="window" strokecolor="#0d0d0d" strokeweight="1pt">
                      <v:textbo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C</w:t>
                            </w:r>
                          </w:p>
                        </w:txbxContent>
                      </v:textbox>
                    </v:shape>
                  </w:pict>
                </mc:Fallback>
              </mc:AlternateContent>
            </w:r>
          </w:p>
        </w:tc>
      </w:tr>
      <w:tr w:rsidR="000245E5" w:rsidRPr="008B5D3C" w:rsidTr="00E06E1C">
        <w:trPr>
          <w:trHeight w:val="82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14.- Compara el inventario registrado en el </w:t>
            </w:r>
            <w:r w:rsidRPr="008B5D3C">
              <w:rPr>
                <w:rFonts w:ascii="Arial" w:hAnsi="Arial" w:cs="Arial"/>
              </w:rPr>
              <w:t>sistema informático</w:t>
            </w:r>
            <w:r w:rsidRPr="008B5D3C">
              <w:rPr>
                <w:rFonts w:ascii="Arial" w:eastAsia="Times New Roman" w:hAnsi="Arial" w:cs="Arial"/>
                <w:lang w:eastAsia="es-MX"/>
              </w:rPr>
              <w:t xml:space="preserve"> contra el físico. </w:t>
            </w:r>
          </w:p>
        </w:tc>
        <w:tc>
          <w:tcPr>
            <w:tcW w:w="2462" w:type="dxa"/>
          </w:tcPr>
          <w:p w:rsidR="000245E5" w:rsidRPr="008B5D3C" w:rsidRDefault="000245E5" w:rsidP="000245E5">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494272" behindDoc="0" locked="0" layoutInCell="1" allowOverlap="1" wp14:anchorId="4B03220E" wp14:editId="2AD7532B">
                      <wp:simplePos x="0" y="0"/>
                      <wp:positionH relativeFrom="column">
                        <wp:posOffset>544830</wp:posOffset>
                      </wp:positionH>
                      <wp:positionV relativeFrom="paragraph">
                        <wp:posOffset>1014730</wp:posOffset>
                      </wp:positionV>
                      <wp:extent cx="0" cy="266700"/>
                      <wp:effectExtent l="95250" t="19050" r="76200" b="95250"/>
                      <wp:wrapNone/>
                      <wp:docPr id="394" name="Conector recto de flecha 394"/>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AB03C9E" id="Conector recto de flecha 394" o:spid="_x0000_s1026" type="#_x0000_t32" style="position:absolute;margin-left:42.9pt;margin-top:79.9pt;width:0;height:21pt;z-index:2534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92224" behindDoc="1" locked="0" layoutInCell="1" allowOverlap="1" wp14:anchorId="3BC38A24" wp14:editId="219E559D">
                      <wp:simplePos x="0" y="0"/>
                      <wp:positionH relativeFrom="column">
                        <wp:posOffset>170180</wp:posOffset>
                      </wp:positionH>
                      <wp:positionV relativeFrom="paragraph">
                        <wp:posOffset>428625</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395" name="Documento 272"/>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38A24" id="Documento 272" o:spid="_x0000_s1485" type="#_x0000_t114" style="position:absolute;left:0;text-align:left;margin-left:13.4pt;margin-top:33.75pt;width:1in;height:48.2pt;z-index:-2498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14</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493248" behindDoc="0" locked="0" layoutInCell="1" allowOverlap="1" wp14:anchorId="636B6031" wp14:editId="52473C54">
                      <wp:simplePos x="0" y="0"/>
                      <wp:positionH relativeFrom="column">
                        <wp:posOffset>259080</wp:posOffset>
                      </wp:positionH>
                      <wp:positionV relativeFrom="paragraph">
                        <wp:posOffset>147320</wp:posOffset>
                      </wp:positionV>
                      <wp:extent cx="285750" cy="295275"/>
                      <wp:effectExtent l="38100" t="38100" r="95250" b="85725"/>
                      <wp:wrapNone/>
                      <wp:docPr id="396" name="Conector angular 273"/>
                      <wp:cNvGraphicFramePr/>
                      <a:graphic xmlns:a="http://schemas.openxmlformats.org/drawingml/2006/main">
                        <a:graphicData uri="http://schemas.microsoft.com/office/word/2010/wordprocessingShape">
                          <wps:wsp>
                            <wps:cNvCnPr/>
                            <wps:spPr>
                              <a:xfrm>
                                <a:off x="0" y="0"/>
                                <a:ext cx="285750" cy="295275"/>
                              </a:xfrm>
                              <a:prstGeom prst="bentConnector3">
                                <a:avLst>
                                  <a:gd name="adj1" fmla="val 9830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B0B7F5" id="Conector angular 273" o:spid="_x0000_s1026" type="#_x0000_t34" style="position:absolute;margin-left:20.4pt;margin-top:11.6pt;width:22.5pt;height:23.2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" adj="21234"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91200" behindDoc="0" locked="0" layoutInCell="1" allowOverlap="1" wp14:anchorId="672EA3E5" wp14:editId="11E2499F">
                      <wp:simplePos x="0" y="0"/>
                      <wp:positionH relativeFrom="column">
                        <wp:posOffset>-63500</wp:posOffset>
                      </wp:positionH>
                      <wp:positionV relativeFrom="paragraph">
                        <wp:posOffset>-2540</wp:posOffset>
                      </wp:positionV>
                      <wp:extent cx="311150" cy="310515"/>
                      <wp:effectExtent l="0" t="0" r="12700" b="13335"/>
                      <wp:wrapNone/>
                      <wp:docPr id="397"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A3E5" id="_x0000_s1486" type="#_x0000_t120" style="position:absolute;left:0;text-align:left;margin-left:-5pt;margin-top:-.2pt;width:24.5pt;height:24.4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" fillcolor="window" strokecolor="#0d0d0d" strokeweight="1pt">
                      <v:textbox>
                        <w:txbxContent>
                          <w:p w:rsidR="009A55ED" w:rsidRPr="00A06108" w:rsidRDefault="009A55ED" w:rsidP="007B34B4">
                            <w:pPr>
                              <w:jc w:val="center"/>
                              <w:rPr>
                                <w:color w:val="0D0D0D" w:themeColor="text1" w:themeTint="F2"/>
                                <w:sz w:val="16"/>
                                <w:szCs w:val="16"/>
                                <w:lang w:val="es-ES"/>
                              </w:rPr>
                            </w:pPr>
                            <w:r>
                              <w:rPr>
                                <w:color w:val="0D0D0D" w:themeColor="text1" w:themeTint="F2"/>
                                <w:sz w:val="16"/>
                                <w:szCs w:val="16"/>
                                <w:lang w:val="es-ES"/>
                              </w:rPr>
                              <w:t>B</w:t>
                            </w:r>
                          </w:p>
                        </w:txbxContent>
                      </v:textbox>
                    </v:shape>
                  </w:pict>
                </mc:Fallback>
              </mc:AlternateContent>
            </w:r>
          </w:p>
        </w:tc>
      </w:tr>
      <w:tr w:rsidR="000245E5" w:rsidRPr="008B5D3C" w:rsidTr="00E06E1C">
        <w:trPr>
          <w:trHeight w:val="82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15.- ¿Hay diferencias entre el inventario físico y el inventario del </w:t>
            </w:r>
            <w:r w:rsidRPr="008B5D3C">
              <w:rPr>
                <w:rFonts w:ascii="Arial" w:hAnsi="Arial" w:cs="Arial"/>
              </w:rPr>
              <w:t>sistema informático</w:t>
            </w:r>
            <w:r w:rsidRPr="008B5D3C">
              <w:rPr>
                <w:rFonts w:ascii="Arial" w:eastAsia="Times New Roman" w:hAnsi="Arial" w:cs="Arial"/>
                <w:lang w:eastAsia="es-MX"/>
              </w:rPr>
              <w:t>?</w:t>
            </w:r>
          </w:p>
          <w:p w:rsidR="000245E5" w:rsidRPr="008B5D3C" w:rsidRDefault="000245E5" w:rsidP="000245E5">
            <w:pPr>
              <w:spacing w:after="0" w:line="240" w:lineRule="auto"/>
              <w:jc w:val="both"/>
              <w:rPr>
                <w:rFonts w:ascii="Arial" w:eastAsia="Times New Roman" w:hAnsi="Arial" w:cs="Arial"/>
                <w:lang w:eastAsia="es-MX"/>
              </w:rPr>
            </w:pPr>
          </w:p>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16.</w:t>
            </w:r>
          </w:p>
          <w:p w:rsidR="000245E5"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20.</w:t>
            </w:r>
          </w:p>
          <w:p w:rsidR="00C00C29" w:rsidRDefault="00C00C29" w:rsidP="000245E5">
            <w:pPr>
              <w:spacing w:after="0" w:line="240" w:lineRule="auto"/>
              <w:jc w:val="both"/>
              <w:rPr>
                <w:rFonts w:ascii="Arial" w:eastAsia="Times New Roman" w:hAnsi="Arial" w:cs="Arial"/>
                <w:lang w:eastAsia="es-MX"/>
              </w:rPr>
            </w:pPr>
          </w:p>
          <w:p w:rsidR="00C00C29" w:rsidRPr="008B5D3C" w:rsidRDefault="00C00C29" w:rsidP="000245E5">
            <w:pPr>
              <w:spacing w:after="0" w:line="240" w:lineRule="auto"/>
              <w:jc w:val="both"/>
              <w:rPr>
                <w:rFonts w:ascii="Arial" w:eastAsia="Times New Roman" w:hAnsi="Arial" w:cs="Arial"/>
                <w:lang w:eastAsia="es-MX"/>
              </w:rPr>
            </w:pPr>
          </w:p>
        </w:tc>
        <w:tc>
          <w:tcPr>
            <w:tcW w:w="2462" w:type="dxa"/>
          </w:tcPr>
          <w:p w:rsidR="000245E5" w:rsidRPr="008B5D3C" w:rsidRDefault="000245E5" w:rsidP="000245E5">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501440" behindDoc="0" locked="0" layoutInCell="1" allowOverlap="1" wp14:anchorId="0AE67A50" wp14:editId="312F09D7">
                      <wp:simplePos x="0" y="0"/>
                      <wp:positionH relativeFrom="column">
                        <wp:posOffset>946785</wp:posOffset>
                      </wp:positionH>
                      <wp:positionV relativeFrom="paragraph">
                        <wp:posOffset>569595</wp:posOffset>
                      </wp:positionV>
                      <wp:extent cx="205105" cy="9525"/>
                      <wp:effectExtent l="0" t="57150" r="42545" b="123825"/>
                      <wp:wrapNone/>
                      <wp:docPr id="398" name="Conector recto de flecha 398"/>
                      <wp:cNvGraphicFramePr/>
                      <a:graphic xmlns:a="http://schemas.openxmlformats.org/drawingml/2006/main">
                        <a:graphicData uri="http://schemas.microsoft.com/office/word/2010/wordprocessingShape">
                          <wps:wsp>
                            <wps:cNvCnPr/>
                            <wps:spPr>
                              <a:xfrm>
                                <a:off x="0" y="0"/>
                                <a:ext cx="205105" cy="952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B8D00C0" id="Conector recto de flecha 398" o:spid="_x0000_s1026" type="#_x0000_t32" style="position:absolute;margin-left:74.55pt;margin-top:44.85pt;width:16.15pt;height:.75pt;z-index:25350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499392" behindDoc="0" locked="0" layoutInCell="1" allowOverlap="1" wp14:anchorId="5CCDD371" wp14:editId="749955F8">
                      <wp:simplePos x="0" y="0"/>
                      <wp:positionH relativeFrom="column">
                        <wp:posOffset>1146175</wp:posOffset>
                      </wp:positionH>
                      <wp:positionV relativeFrom="paragraph">
                        <wp:posOffset>419100</wp:posOffset>
                      </wp:positionV>
                      <wp:extent cx="311150" cy="310515"/>
                      <wp:effectExtent l="0" t="0" r="12700" b="13335"/>
                      <wp:wrapNone/>
                      <wp:docPr id="399"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152E9B" w:rsidRDefault="009A55ED" w:rsidP="007B34B4">
                                  <w:pPr>
                                    <w:jc w:val="center"/>
                                    <w:rPr>
                                      <w:color w:val="0D0D0D" w:themeColor="text1" w:themeTint="F2"/>
                                      <w:sz w:val="18"/>
                                      <w:szCs w:val="18"/>
                                      <w:lang w:val="es-ES"/>
                                    </w:rPr>
                                  </w:pPr>
                                  <w:r w:rsidRPr="00152E9B">
                                    <w:rPr>
                                      <w:color w:val="0D0D0D" w:themeColor="text1" w:themeTint="F2"/>
                                      <w:sz w:val="18"/>
                                      <w:szCs w:val="18"/>
                                      <w:lang w:val="es-E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D371" id="_x0000_s1487" type="#_x0000_t120" style="position:absolute;left:0;text-align:left;margin-left:90.25pt;margin-top:33pt;width:24.5pt;height:24.4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" fillcolor="window" strokecolor="#0d0d0d" strokeweight="1pt">
                      <v:textbox>
                        <w:txbxContent>
                          <w:p w:rsidR="009A55ED" w:rsidRPr="00152E9B" w:rsidRDefault="009A55ED" w:rsidP="007B34B4">
                            <w:pPr>
                              <w:jc w:val="center"/>
                              <w:rPr>
                                <w:color w:val="0D0D0D" w:themeColor="text1" w:themeTint="F2"/>
                                <w:sz w:val="18"/>
                                <w:szCs w:val="18"/>
                                <w:lang w:val="es-ES"/>
                              </w:rPr>
                            </w:pPr>
                            <w:r w:rsidRPr="00152E9B">
                              <w:rPr>
                                <w:color w:val="0D0D0D" w:themeColor="text1" w:themeTint="F2"/>
                                <w:sz w:val="18"/>
                                <w:szCs w:val="18"/>
                                <w:lang w:val="es-ES"/>
                              </w:rPr>
                              <w:t>D</w:t>
                            </w:r>
                          </w:p>
                        </w:txbxContent>
                      </v:textbox>
                    </v:shape>
                  </w:pict>
                </mc:Fallback>
              </mc:AlternateContent>
            </w:r>
            <w:r w:rsidRPr="008B5D3C">
              <w:rPr>
                <w:noProof/>
                <w:lang w:eastAsia="es-MX"/>
              </w:rPr>
              <mc:AlternateContent>
                <mc:Choice Requires="wps">
                  <w:drawing>
                    <wp:anchor distT="0" distB="0" distL="114300" distR="114300" simplePos="0" relativeHeight="253498368" behindDoc="0" locked="0" layoutInCell="1" allowOverlap="1" wp14:anchorId="1FE45192" wp14:editId="3983F545">
                      <wp:simplePos x="0" y="0"/>
                      <wp:positionH relativeFrom="column">
                        <wp:posOffset>1117600</wp:posOffset>
                      </wp:positionH>
                      <wp:positionV relativeFrom="paragraph">
                        <wp:posOffset>123825</wp:posOffset>
                      </wp:positionV>
                      <wp:extent cx="333375" cy="219710"/>
                      <wp:effectExtent l="57150" t="19050" r="85725" b="104140"/>
                      <wp:wrapNone/>
                      <wp:docPr id="400"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45192" id="_x0000_s1488" style="position:absolute;left:0;text-align:left;margin-left:88pt;margin-top:9.75pt;width:26.25pt;height:17.3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noProof/>
                <w:lang w:eastAsia="es-MX"/>
              </w:rPr>
              <mc:AlternateContent>
                <mc:Choice Requires="wps">
                  <w:drawing>
                    <wp:anchor distT="0" distB="0" distL="114300" distR="114300" simplePos="0" relativeHeight="253497344" behindDoc="0" locked="0" layoutInCell="1" allowOverlap="1" wp14:anchorId="25C987D0" wp14:editId="16651A61">
                      <wp:simplePos x="0" y="0"/>
                      <wp:positionH relativeFrom="column">
                        <wp:posOffset>708025</wp:posOffset>
                      </wp:positionH>
                      <wp:positionV relativeFrom="paragraph">
                        <wp:posOffset>1000125</wp:posOffset>
                      </wp:positionV>
                      <wp:extent cx="333375" cy="219710"/>
                      <wp:effectExtent l="57150" t="19050" r="85725" b="104140"/>
                      <wp:wrapNone/>
                      <wp:docPr id="401"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987D0" id="_x0000_s1489" style="position:absolute;left:0;text-align:left;margin-left:55.75pt;margin-top:78.75pt;width:26.25pt;height:17.3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500416" behindDoc="0" locked="0" layoutInCell="1" allowOverlap="1" wp14:anchorId="2A93CC95" wp14:editId="3FB1CB90">
                      <wp:simplePos x="0" y="0"/>
                      <wp:positionH relativeFrom="column">
                        <wp:posOffset>542290</wp:posOffset>
                      </wp:positionH>
                      <wp:positionV relativeFrom="paragraph">
                        <wp:posOffset>974725</wp:posOffset>
                      </wp:positionV>
                      <wp:extent cx="2540" cy="556895"/>
                      <wp:effectExtent l="95250" t="19050" r="92710" b="90805"/>
                      <wp:wrapNone/>
                      <wp:docPr id="402" name="Conector recto de flecha 402"/>
                      <wp:cNvGraphicFramePr/>
                      <a:graphic xmlns:a="http://schemas.openxmlformats.org/drawingml/2006/main">
                        <a:graphicData uri="http://schemas.microsoft.com/office/word/2010/wordprocessingShape">
                          <wps:wsp>
                            <wps:cNvCnPr/>
                            <wps:spPr>
                              <a:xfrm flipH="1">
                                <a:off x="0" y="0"/>
                                <a:ext cx="2540" cy="55689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A89103A" id="Conector recto de flecha 402" o:spid="_x0000_s1026" type="#_x0000_t32" style="position:absolute;margin-left:42.7pt;margin-top:76.75pt;width:.2pt;height:43.85pt;flip:x;z-index:25350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496320" behindDoc="0" locked="0" layoutInCell="1" allowOverlap="1" wp14:anchorId="6BDEE856" wp14:editId="22DB225D">
                      <wp:simplePos x="0" y="0"/>
                      <wp:positionH relativeFrom="column">
                        <wp:posOffset>146685</wp:posOffset>
                      </wp:positionH>
                      <wp:positionV relativeFrom="paragraph">
                        <wp:posOffset>133350</wp:posOffset>
                      </wp:positionV>
                      <wp:extent cx="804545" cy="843280"/>
                      <wp:effectExtent l="57150" t="19050" r="0" b="90170"/>
                      <wp:wrapNone/>
                      <wp:docPr id="403" name="Decisión 786"/>
                      <wp:cNvGraphicFramePr/>
                      <a:graphic xmlns:a="http://schemas.openxmlformats.org/drawingml/2006/main">
                        <a:graphicData uri="http://schemas.microsoft.com/office/word/2010/wordprocessingShape">
                          <wps:wsp>
                            <wps:cNvSpPr/>
                            <wps:spPr>
                              <a:xfrm>
                                <a:off x="0" y="0"/>
                                <a:ext cx="804545" cy="84328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7B34B4">
                                  <w:pPr>
                                    <w:jc w:val="center"/>
                                    <w:rPr>
                                      <w:color w:val="0D0D0D" w:themeColor="text1" w:themeTint="F2"/>
                                    </w:rPr>
                                  </w:pPr>
                                  <w:r>
                                    <w:rPr>
                                      <w:color w:val="0D0D0D" w:themeColor="text1" w:themeTint="F2"/>
                                    </w:rPr>
                                    <w:t>15</w:t>
                                  </w:r>
                                </w:p>
                                <w:p w:rsidR="009A55ED" w:rsidRDefault="009A55ED" w:rsidP="007B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EE856" id="_x0000_s1490" type="#_x0000_t110" style="position:absolute;left:0;text-align:left;margin-left:11.55pt;margin-top:10.5pt;width:63.35pt;height:66.4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" filled="f" strokecolor="#0d0d0d">
                      <v:shadow on="t" color="black" opacity="22937f" origin=",.5" offset="0,.63889mm"/>
                      <v:textbox>
                        <w:txbxContent>
                          <w:p w:rsidR="009A55ED" w:rsidRPr="00B17C84" w:rsidRDefault="009A55ED" w:rsidP="007B34B4">
                            <w:pPr>
                              <w:jc w:val="center"/>
                              <w:rPr>
                                <w:color w:val="0D0D0D" w:themeColor="text1" w:themeTint="F2"/>
                              </w:rPr>
                            </w:pPr>
                            <w:r>
                              <w:rPr>
                                <w:color w:val="0D0D0D" w:themeColor="text1" w:themeTint="F2"/>
                              </w:rPr>
                              <w:t>15</w:t>
                            </w:r>
                          </w:p>
                          <w:p w:rsidR="009A55ED" w:rsidRDefault="009A55ED" w:rsidP="007B34B4"/>
                        </w:txbxContent>
                      </v:textbox>
                    </v:shape>
                  </w:pict>
                </mc:Fallback>
              </mc:AlternateContent>
            </w:r>
          </w:p>
        </w:tc>
      </w:tr>
      <w:tr w:rsidR="000245E5" w:rsidRPr="008B5D3C" w:rsidTr="00E06E1C">
        <w:trPr>
          <w:trHeight w:val="826"/>
        </w:trPr>
        <w:tc>
          <w:tcPr>
            <w:tcW w:w="1817" w:type="dxa"/>
          </w:tcPr>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0245E5"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16.- Analiza y determina las diferencias buscando las causas, procediendo a soportar documentalmente las diferencias.</w:t>
            </w: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Default="00C00C29" w:rsidP="000245E5">
            <w:pPr>
              <w:spacing w:after="0" w:line="240" w:lineRule="auto"/>
              <w:jc w:val="both"/>
              <w:rPr>
                <w:rFonts w:ascii="Arial" w:eastAsia="Times New Roman" w:hAnsi="Arial" w:cs="Arial"/>
                <w:lang w:eastAsia="es-MX"/>
              </w:rPr>
            </w:pPr>
          </w:p>
          <w:p w:rsidR="00C00C29" w:rsidRPr="008B5D3C" w:rsidRDefault="00C00C29" w:rsidP="000245E5">
            <w:pPr>
              <w:spacing w:after="0" w:line="240" w:lineRule="auto"/>
              <w:jc w:val="both"/>
              <w:rPr>
                <w:rFonts w:ascii="Arial" w:eastAsia="Times New Roman" w:hAnsi="Arial" w:cs="Arial"/>
                <w:lang w:eastAsia="es-MX"/>
              </w:rPr>
            </w:pPr>
          </w:p>
        </w:tc>
        <w:tc>
          <w:tcPr>
            <w:tcW w:w="2462" w:type="dxa"/>
          </w:tcPr>
          <w:p w:rsidR="000245E5" w:rsidRPr="008B5D3C" w:rsidRDefault="000245E5" w:rsidP="000245E5">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505536" behindDoc="0" locked="0" layoutInCell="1" allowOverlap="1" wp14:anchorId="25B4A667" wp14:editId="4BC21576">
                      <wp:simplePos x="0" y="0"/>
                      <wp:positionH relativeFrom="column">
                        <wp:posOffset>599440</wp:posOffset>
                      </wp:positionH>
                      <wp:positionV relativeFrom="paragraph">
                        <wp:posOffset>840740</wp:posOffset>
                      </wp:positionV>
                      <wp:extent cx="571500" cy="85725"/>
                      <wp:effectExtent l="38100" t="38100" r="76200" b="123825"/>
                      <wp:wrapNone/>
                      <wp:docPr id="405" name="Conector angular 283"/>
                      <wp:cNvGraphicFramePr/>
                      <a:graphic xmlns:a="http://schemas.openxmlformats.org/drawingml/2006/main">
                        <a:graphicData uri="http://schemas.microsoft.com/office/word/2010/wordprocessingShape">
                          <wps:wsp>
                            <wps:cNvCnPr/>
                            <wps:spPr>
                              <a:xfrm>
                                <a:off x="0" y="0"/>
                                <a:ext cx="571500" cy="85725"/>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5DBFE6" id="Conector angular 283" o:spid="_x0000_s1026" type="#_x0000_t34" style="position:absolute;margin-left:47.2pt;margin-top:66.2pt;width:45pt;height:6.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504512" behindDoc="1" locked="0" layoutInCell="1" allowOverlap="1" wp14:anchorId="77A392A8" wp14:editId="6FBE3B3D">
                      <wp:simplePos x="0" y="0"/>
                      <wp:positionH relativeFrom="column">
                        <wp:posOffset>1137920</wp:posOffset>
                      </wp:positionH>
                      <wp:positionV relativeFrom="paragraph">
                        <wp:posOffset>728345</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406" name="Conector fuera de página 281"/>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92A8" id="Conector fuera de página 281" o:spid="_x0000_s1491" type="#_x0000_t177" style="position:absolute;left:0;text-align:left;margin-left:89.6pt;margin-top:57.35pt;width:21.4pt;height:23.7pt;z-index:-2498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3</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503488" behindDoc="1" locked="0" layoutInCell="1" allowOverlap="1" wp14:anchorId="443B5AB6" wp14:editId="6FF37829">
                      <wp:simplePos x="0" y="0"/>
                      <wp:positionH relativeFrom="column">
                        <wp:posOffset>193675</wp:posOffset>
                      </wp:positionH>
                      <wp:positionV relativeFrom="paragraph">
                        <wp:posOffset>252095</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07" name="Documento 279"/>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B5AB6" id="Documento 279" o:spid="_x0000_s1492" type="#_x0000_t114" style="position:absolute;left:0;text-align:left;margin-left:15.25pt;margin-top:19.85pt;width:1in;height:48.2pt;z-index:-24981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16</w:t>
                            </w:r>
                          </w:p>
                        </w:txbxContent>
                      </v:textbox>
                      <w10:wrap type="tight"/>
                    </v:shape>
                  </w:pict>
                </mc:Fallback>
              </mc:AlternateContent>
            </w:r>
          </w:p>
        </w:tc>
      </w:tr>
      <w:tr w:rsidR="000245E5" w:rsidRPr="008B5D3C" w:rsidTr="00E06E1C">
        <w:trPr>
          <w:trHeight w:val="826"/>
        </w:trPr>
        <w:tc>
          <w:tcPr>
            <w:tcW w:w="1817" w:type="dxa"/>
          </w:tcPr>
          <w:p w:rsidR="00C00C29" w:rsidRDefault="00C00C29" w:rsidP="000245E5">
            <w:pPr>
              <w:spacing w:after="0" w:line="240" w:lineRule="auto"/>
              <w:jc w:val="center"/>
              <w:rPr>
                <w:rFonts w:ascii="Arial" w:eastAsia="Times New Roman" w:hAnsi="Arial" w:cs="Arial"/>
                <w:lang w:eastAsia="es-MX"/>
              </w:rPr>
            </w:pPr>
          </w:p>
          <w:p w:rsidR="000245E5" w:rsidRPr="008B5D3C" w:rsidRDefault="000245E5" w:rsidP="000245E5">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C00C29" w:rsidRDefault="00C00C29" w:rsidP="000245E5">
            <w:pPr>
              <w:spacing w:after="0" w:line="240" w:lineRule="auto"/>
              <w:jc w:val="both"/>
              <w:rPr>
                <w:rFonts w:ascii="Arial" w:eastAsia="Times New Roman" w:hAnsi="Arial" w:cs="Arial"/>
                <w:lang w:eastAsia="es-MX"/>
              </w:rPr>
            </w:pPr>
          </w:p>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 ¿Se justifican con la documentación soporte las diferencias?</w:t>
            </w:r>
          </w:p>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18.</w:t>
            </w:r>
          </w:p>
          <w:p w:rsidR="000245E5" w:rsidRPr="008B5D3C" w:rsidRDefault="000245E5" w:rsidP="000245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20.</w:t>
            </w:r>
          </w:p>
          <w:p w:rsidR="000245E5" w:rsidRPr="008B5D3C" w:rsidRDefault="000245E5" w:rsidP="000245E5">
            <w:pPr>
              <w:spacing w:after="0" w:line="240" w:lineRule="auto"/>
              <w:jc w:val="both"/>
              <w:rPr>
                <w:rFonts w:ascii="Arial" w:eastAsia="Times New Roman" w:hAnsi="Arial" w:cs="Arial"/>
                <w:lang w:eastAsia="es-MX"/>
              </w:rPr>
            </w:pPr>
          </w:p>
          <w:p w:rsidR="000245E5" w:rsidRPr="008B5D3C" w:rsidRDefault="000245E5" w:rsidP="000245E5">
            <w:pPr>
              <w:spacing w:after="0" w:line="240" w:lineRule="auto"/>
              <w:jc w:val="both"/>
              <w:rPr>
                <w:rFonts w:ascii="Arial" w:eastAsia="Times New Roman" w:hAnsi="Arial" w:cs="Arial"/>
                <w:lang w:eastAsia="es-MX"/>
              </w:rPr>
            </w:pPr>
          </w:p>
        </w:tc>
        <w:tc>
          <w:tcPr>
            <w:tcW w:w="2462" w:type="dxa"/>
          </w:tcPr>
          <w:p w:rsidR="000245E5" w:rsidRPr="008B5D3C" w:rsidRDefault="000245E5" w:rsidP="000245E5">
            <w:pPr>
              <w:spacing w:after="0" w:line="240" w:lineRule="auto"/>
              <w:jc w:val="center"/>
              <w:rPr>
                <w:rFonts w:ascii="Arial" w:hAnsi="Arial" w:cs="Arial"/>
                <w:noProof/>
                <w:lang w:eastAsia="es-MX"/>
              </w:rPr>
            </w:pPr>
            <w:r w:rsidRPr="008B5D3C">
              <w:rPr>
                <w:rFonts w:ascii="Arial" w:hAnsi="Arial" w:cs="Arial"/>
                <w:noProof/>
                <w:color w:val="000000"/>
                <w:lang w:eastAsia="es-MX"/>
              </w:rPr>
              <mc:AlternateContent>
                <mc:Choice Requires="wps">
                  <w:drawing>
                    <wp:anchor distT="0" distB="0" distL="114300" distR="114300" simplePos="0" relativeHeight="253508608" behindDoc="0" locked="0" layoutInCell="1" allowOverlap="1" wp14:anchorId="4EFAAF17" wp14:editId="021BE4E5">
                      <wp:simplePos x="0" y="0"/>
                      <wp:positionH relativeFrom="column">
                        <wp:posOffset>127781</wp:posOffset>
                      </wp:positionH>
                      <wp:positionV relativeFrom="paragraph">
                        <wp:posOffset>533742</wp:posOffset>
                      </wp:positionV>
                      <wp:extent cx="784957" cy="671946"/>
                      <wp:effectExtent l="57150" t="19050" r="34290" b="90170"/>
                      <wp:wrapNone/>
                      <wp:docPr id="419" name="Decisión 786"/>
                      <wp:cNvGraphicFramePr/>
                      <a:graphic xmlns:a="http://schemas.openxmlformats.org/drawingml/2006/main">
                        <a:graphicData uri="http://schemas.microsoft.com/office/word/2010/wordprocessingShape">
                          <wps:wsp>
                            <wps:cNvSpPr/>
                            <wps:spPr>
                              <a:xfrm>
                                <a:off x="0" y="0"/>
                                <a:ext cx="784957" cy="671946"/>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7B34B4">
                                  <w:pPr>
                                    <w:jc w:val="center"/>
                                    <w:rPr>
                                      <w:color w:val="0D0D0D" w:themeColor="text1" w:themeTint="F2"/>
                                    </w:rPr>
                                  </w:pPr>
                                  <w:r>
                                    <w:rPr>
                                      <w:color w:val="0D0D0D" w:themeColor="text1" w:themeTint="F2"/>
                                    </w:rPr>
                                    <w:t>17</w:t>
                                  </w:r>
                                </w:p>
                                <w:p w:rsidR="009A55ED" w:rsidRDefault="009A55ED" w:rsidP="007B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AF17" id="_x0000_s1493" type="#_x0000_t110" style="position:absolute;left:0;text-align:left;margin-left:10.05pt;margin-top:42.05pt;width:61.8pt;height:52.9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" filled="f" strokecolor="#0d0d0d">
                      <v:shadow on="t" color="black" opacity="22937f" origin=",.5" offset="0,.63889mm"/>
                      <v:textbox>
                        <w:txbxContent>
                          <w:p w:rsidR="009A55ED" w:rsidRPr="00B17C84" w:rsidRDefault="009A55ED" w:rsidP="007B34B4">
                            <w:pPr>
                              <w:jc w:val="center"/>
                              <w:rPr>
                                <w:color w:val="0D0D0D" w:themeColor="text1" w:themeTint="F2"/>
                              </w:rPr>
                            </w:pPr>
                            <w:r>
                              <w:rPr>
                                <w:color w:val="0D0D0D" w:themeColor="text1" w:themeTint="F2"/>
                              </w:rPr>
                              <w:t>17</w:t>
                            </w:r>
                          </w:p>
                          <w:p w:rsidR="009A55ED" w:rsidRDefault="009A55ED" w:rsidP="007B34B4"/>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513728" behindDoc="0" locked="0" layoutInCell="1" allowOverlap="1" wp14:anchorId="0328C903" wp14:editId="4EB424D3">
                      <wp:simplePos x="0" y="0"/>
                      <wp:positionH relativeFrom="column">
                        <wp:posOffset>961390</wp:posOffset>
                      </wp:positionH>
                      <wp:positionV relativeFrom="paragraph">
                        <wp:posOffset>920115</wp:posOffset>
                      </wp:positionV>
                      <wp:extent cx="219075" cy="0"/>
                      <wp:effectExtent l="38100" t="76200" r="28575" b="133350"/>
                      <wp:wrapNone/>
                      <wp:docPr id="416" name="Conector recto de flecha 416"/>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3EC2618" id="Conector recto de flecha 416" o:spid="_x0000_s1026" type="#_x0000_t32" style="position:absolute;margin-left:75.7pt;margin-top:72.45pt;width:17.25pt;height:0;z-index:25351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512704" behindDoc="0" locked="0" layoutInCell="1" allowOverlap="1" wp14:anchorId="6FF58DFC" wp14:editId="3A54DEDA">
                      <wp:simplePos x="0" y="0"/>
                      <wp:positionH relativeFrom="column">
                        <wp:posOffset>1168400</wp:posOffset>
                      </wp:positionH>
                      <wp:positionV relativeFrom="paragraph">
                        <wp:posOffset>748030</wp:posOffset>
                      </wp:positionV>
                      <wp:extent cx="311150" cy="310515"/>
                      <wp:effectExtent l="0" t="0" r="12700" b="13335"/>
                      <wp:wrapNone/>
                      <wp:docPr id="417"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152E9B" w:rsidRDefault="009A55ED" w:rsidP="007B34B4">
                                  <w:pPr>
                                    <w:jc w:val="center"/>
                                    <w:rPr>
                                      <w:color w:val="0D0D0D" w:themeColor="text1" w:themeTint="F2"/>
                                      <w:sz w:val="18"/>
                                      <w:szCs w:val="18"/>
                                      <w:lang w:val="es-ES"/>
                                    </w:rPr>
                                  </w:pPr>
                                  <w:r w:rsidRPr="00152E9B">
                                    <w:rPr>
                                      <w:color w:val="0D0D0D" w:themeColor="text1" w:themeTint="F2"/>
                                      <w:sz w:val="18"/>
                                      <w:szCs w:val="18"/>
                                      <w:lang w:val="es-E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8DFC" id="_x0000_s1494" type="#_x0000_t120" style="position:absolute;left:0;text-align:left;margin-left:92pt;margin-top:58.9pt;width:24.5pt;height:24.4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" fillcolor="window" strokecolor="#0d0d0d" strokeweight="1pt">
                      <v:textbox>
                        <w:txbxContent>
                          <w:p w:rsidR="009A55ED" w:rsidRPr="00152E9B" w:rsidRDefault="009A55ED" w:rsidP="007B34B4">
                            <w:pPr>
                              <w:jc w:val="center"/>
                              <w:rPr>
                                <w:color w:val="0D0D0D" w:themeColor="text1" w:themeTint="F2"/>
                                <w:sz w:val="18"/>
                                <w:szCs w:val="18"/>
                                <w:lang w:val="es-ES"/>
                              </w:rPr>
                            </w:pPr>
                            <w:r w:rsidRPr="00152E9B">
                              <w:rPr>
                                <w:color w:val="0D0D0D" w:themeColor="text1" w:themeTint="F2"/>
                                <w:sz w:val="18"/>
                                <w:szCs w:val="18"/>
                                <w:lang w:val="es-ES"/>
                              </w:rPr>
                              <w:t>D</w:t>
                            </w:r>
                          </w:p>
                        </w:txbxContent>
                      </v:textbox>
                    </v:shape>
                  </w:pict>
                </mc:Fallback>
              </mc:AlternateContent>
            </w:r>
            <w:r w:rsidR="00C00C29" w:rsidRPr="008B5D3C">
              <w:rPr>
                <w:noProof/>
                <w:lang w:eastAsia="es-MX"/>
              </w:rPr>
              <mc:AlternateContent>
                <mc:Choice Requires="wps">
                  <w:drawing>
                    <wp:anchor distT="0" distB="0" distL="114300" distR="114300" simplePos="0" relativeHeight="253511680" behindDoc="0" locked="0" layoutInCell="1" allowOverlap="1" wp14:anchorId="7F79A4FC" wp14:editId="78BB4F94">
                      <wp:simplePos x="0" y="0"/>
                      <wp:positionH relativeFrom="column">
                        <wp:posOffset>1139190</wp:posOffset>
                      </wp:positionH>
                      <wp:positionV relativeFrom="paragraph">
                        <wp:posOffset>483870</wp:posOffset>
                      </wp:positionV>
                      <wp:extent cx="333375" cy="219710"/>
                      <wp:effectExtent l="57150" t="19050" r="85725" b="104140"/>
                      <wp:wrapNone/>
                      <wp:docPr id="418"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9A4FC" id="_x0000_s1495" style="position:absolute;left:0;text-align:left;margin-left:89.7pt;margin-top:38.1pt;width:26.25pt;height:17.3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509632" behindDoc="0" locked="0" layoutInCell="1" allowOverlap="1" wp14:anchorId="6444C589" wp14:editId="3D5B0079">
                      <wp:simplePos x="0" y="0"/>
                      <wp:positionH relativeFrom="column">
                        <wp:posOffset>297815</wp:posOffset>
                      </wp:positionH>
                      <wp:positionV relativeFrom="paragraph">
                        <wp:posOffset>226695</wp:posOffset>
                      </wp:positionV>
                      <wp:extent cx="285750" cy="295275"/>
                      <wp:effectExtent l="38100" t="38100" r="95250" b="85725"/>
                      <wp:wrapNone/>
                      <wp:docPr id="420" name="Conector angular 288"/>
                      <wp:cNvGraphicFramePr/>
                      <a:graphic xmlns:a="http://schemas.openxmlformats.org/drawingml/2006/main">
                        <a:graphicData uri="http://schemas.microsoft.com/office/word/2010/wordprocessingShape">
                          <wps:wsp>
                            <wps:cNvCnPr/>
                            <wps:spPr>
                              <a:xfrm>
                                <a:off x="0" y="0"/>
                                <a:ext cx="285750" cy="295275"/>
                              </a:xfrm>
                              <a:prstGeom prst="bentConnector3">
                                <a:avLst>
                                  <a:gd name="adj1" fmla="val 9830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2FAD37D" id="Conector angular 288" o:spid="_x0000_s1026" type="#_x0000_t34" style="position:absolute;margin-left:23.45pt;margin-top:17.85pt;width:22.5pt;height:23.2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" adj="21234"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507584" behindDoc="1" locked="0" layoutInCell="1" allowOverlap="1" wp14:anchorId="672DE46B" wp14:editId="66A0BB21">
                      <wp:simplePos x="0" y="0"/>
                      <wp:positionH relativeFrom="column">
                        <wp:posOffset>-6350</wp:posOffset>
                      </wp:positionH>
                      <wp:positionV relativeFrom="paragraph">
                        <wp:posOffset>112395</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421" name="Conector fuera de página 286"/>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E46B" id="Conector fuera de página 286" o:spid="_x0000_s1496" type="#_x0000_t177" style="position:absolute;left:0;text-align:left;margin-left:-.5pt;margin-top:8.85pt;width:21.4pt;height:23.7pt;z-index:-2498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3</w:t>
                            </w:r>
                          </w:p>
                        </w:txbxContent>
                      </v:textbox>
                      <w10:wrap type="tight"/>
                    </v:shape>
                  </w:pict>
                </mc:Fallback>
              </mc:AlternateContent>
            </w:r>
          </w:p>
        </w:tc>
      </w:tr>
      <w:tr w:rsidR="00706BAD" w:rsidRPr="008B5D3C" w:rsidTr="00E06E1C">
        <w:trPr>
          <w:trHeight w:val="826"/>
        </w:trPr>
        <w:tc>
          <w:tcPr>
            <w:tcW w:w="1817" w:type="dxa"/>
          </w:tcPr>
          <w:p w:rsidR="00706BAD" w:rsidRPr="008B5D3C" w:rsidRDefault="00706BAD" w:rsidP="00706BAD">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706BAD" w:rsidRPr="008B5D3C" w:rsidRDefault="00706BAD" w:rsidP="00706BAD">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18.- Permanecen como diferencias entre el inventario físico y el reportado en el </w:t>
            </w:r>
            <w:r w:rsidRPr="008B5D3C">
              <w:rPr>
                <w:rFonts w:ascii="Arial" w:hAnsi="Arial" w:cs="Arial"/>
              </w:rPr>
              <w:t>sistema informático</w:t>
            </w:r>
            <w:r w:rsidRPr="008B5D3C">
              <w:rPr>
                <w:rFonts w:ascii="Arial" w:eastAsia="Times New Roman" w:hAnsi="Arial" w:cs="Arial"/>
                <w:lang w:eastAsia="es-MX"/>
              </w:rPr>
              <w:t>.</w:t>
            </w:r>
          </w:p>
        </w:tc>
        <w:tc>
          <w:tcPr>
            <w:tcW w:w="2462" w:type="dxa"/>
          </w:tcPr>
          <w:p w:rsidR="00706BAD" w:rsidRPr="008B5D3C" w:rsidRDefault="00C00C29" w:rsidP="00706BAD">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510656" behindDoc="0" locked="0" layoutInCell="1" allowOverlap="1" wp14:anchorId="7B982EF9" wp14:editId="184F0922">
                      <wp:simplePos x="0" y="0"/>
                      <wp:positionH relativeFrom="column">
                        <wp:posOffset>768581</wp:posOffset>
                      </wp:positionH>
                      <wp:positionV relativeFrom="paragraph">
                        <wp:posOffset>36310</wp:posOffset>
                      </wp:positionV>
                      <wp:extent cx="333375" cy="219710"/>
                      <wp:effectExtent l="57150" t="19050" r="85725" b="104140"/>
                      <wp:wrapNone/>
                      <wp:docPr id="408" name="Rectángulo 784"/>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82EF9" id="_x0000_s1497" style="position:absolute;left:0;text-align:left;margin-left:60.5pt;margin-top:2.85pt;width:26.25pt;height:17.3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" filled="f" strokecolor="#0d0d0d">
                      <v:shadow on="t" color="black" opacity="22937f" origin=",.5" offset="0,.63889mm"/>
                      <v:textbox>
                        <w:txbxContent>
                          <w:p w:rsidR="009A55ED" w:rsidRPr="00A87E18" w:rsidRDefault="009A55ED" w:rsidP="007B34B4">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514752" behindDoc="0" locked="0" layoutInCell="1" allowOverlap="1" wp14:anchorId="2894C5C1" wp14:editId="6E734B90">
                      <wp:simplePos x="0" y="0"/>
                      <wp:positionH relativeFrom="column">
                        <wp:posOffset>586509</wp:posOffset>
                      </wp:positionH>
                      <wp:positionV relativeFrom="paragraph">
                        <wp:posOffset>-115974</wp:posOffset>
                      </wp:positionV>
                      <wp:extent cx="0" cy="403200"/>
                      <wp:effectExtent l="95250" t="19050" r="76200" b="92710"/>
                      <wp:wrapNone/>
                      <wp:docPr id="413" name="Conector recto de flecha 413"/>
                      <wp:cNvGraphicFramePr/>
                      <a:graphic xmlns:a="http://schemas.openxmlformats.org/drawingml/2006/main">
                        <a:graphicData uri="http://schemas.microsoft.com/office/word/2010/wordprocessingShape">
                          <wps:wsp>
                            <wps:cNvCnPr/>
                            <wps:spPr>
                              <a:xfrm flipH="1">
                                <a:off x="0" y="0"/>
                                <a:ext cx="0" cy="4032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5A2EE0" id="Conector recto de flecha 413" o:spid="_x0000_s1026" type="#_x0000_t32" style="position:absolute;margin-left:46.2pt;margin-top:-9.15pt;width:0;height:31.75pt;flip:x;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" strokecolor="windowText" strokeweight="1pt">
                      <v:stroke endarrow="block"/>
                      <v:shadow on="t" color="black" opacity="24903f" origin=",.5" offset="0,.55556mm"/>
                    </v:shape>
                  </w:pict>
                </mc:Fallback>
              </mc:AlternateContent>
            </w:r>
            <w:r w:rsidR="00706BAD" w:rsidRPr="008B5D3C">
              <w:rPr>
                <w:rFonts w:ascii="Arial" w:hAnsi="Arial" w:cs="Arial"/>
                <w:noProof/>
                <w:lang w:eastAsia="es-MX"/>
              </w:rPr>
              <mc:AlternateContent>
                <mc:Choice Requires="wps">
                  <w:drawing>
                    <wp:anchor distT="0" distB="0" distL="114300" distR="114300" simplePos="0" relativeHeight="253517824" behindDoc="0" locked="0" layoutInCell="1" allowOverlap="1" wp14:anchorId="5B2B1824" wp14:editId="148FB6F1">
                      <wp:simplePos x="0" y="0"/>
                      <wp:positionH relativeFrom="column">
                        <wp:posOffset>589915</wp:posOffset>
                      </wp:positionH>
                      <wp:positionV relativeFrom="paragraph">
                        <wp:posOffset>821690</wp:posOffset>
                      </wp:positionV>
                      <wp:extent cx="0" cy="419100"/>
                      <wp:effectExtent l="95250" t="19050" r="76200" b="95250"/>
                      <wp:wrapNone/>
                      <wp:docPr id="423" name="Conector recto de flecha 423"/>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4905661" id="Conector recto de flecha 423" o:spid="_x0000_s1026" type="#_x0000_t32" style="position:absolute;margin-left:46.45pt;margin-top:64.7pt;width:0;height:33pt;z-index:2535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" strokecolor="windowText" strokeweight="1pt">
                      <v:stroke endarrow="block"/>
                      <v:shadow on="t" color="black" opacity="24903f" origin=",.5" offset="0,.55556mm"/>
                    </v:shape>
                  </w:pict>
                </mc:Fallback>
              </mc:AlternateContent>
            </w:r>
            <w:r w:rsidR="00706BAD" w:rsidRPr="008B5D3C">
              <w:rPr>
                <w:rFonts w:ascii="Arial" w:hAnsi="Arial" w:cs="Arial"/>
                <w:noProof/>
                <w:lang w:eastAsia="es-MX"/>
              </w:rPr>
              <mc:AlternateContent>
                <mc:Choice Requires="wps">
                  <w:drawing>
                    <wp:anchor distT="0" distB="0" distL="114300" distR="114300" simplePos="0" relativeHeight="253516800" behindDoc="1" locked="0" layoutInCell="1" allowOverlap="1" wp14:anchorId="74951B67" wp14:editId="686A01FB">
                      <wp:simplePos x="0" y="0"/>
                      <wp:positionH relativeFrom="column">
                        <wp:posOffset>93345</wp:posOffset>
                      </wp:positionH>
                      <wp:positionV relativeFrom="paragraph">
                        <wp:posOffset>271145</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24" name="Documento 29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951B67" id="Documento 294" o:spid="_x0000_s1498" type="#_x0000_t114" style="position:absolute;left:0;text-align:left;margin-left:7.35pt;margin-top:21.35pt;width:1in;height:48.2pt;z-index:-2497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18</w:t>
                            </w:r>
                          </w:p>
                        </w:txbxContent>
                      </v:textbox>
                      <w10:wrap type="tight"/>
                    </v:shape>
                  </w:pict>
                </mc:Fallback>
              </mc:AlternateContent>
            </w:r>
          </w:p>
        </w:tc>
      </w:tr>
      <w:tr w:rsidR="00706BAD" w:rsidRPr="008B5D3C" w:rsidTr="00E06E1C">
        <w:trPr>
          <w:trHeight w:val="826"/>
        </w:trPr>
        <w:tc>
          <w:tcPr>
            <w:tcW w:w="1817" w:type="dxa"/>
          </w:tcPr>
          <w:p w:rsidR="00706BAD" w:rsidRPr="008B5D3C" w:rsidRDefault="00706BAD" w:rsidP="00706BAD">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706BAD" w:rsidRDefault="00706BAD" w:rsidP="00706BAD">
            <w:pPr>
              <w:spacing w:after="0" w:line="240" w:lineRule="auto"/>
              <w:jc w:val="both"/>
              <w:rPr>
                <w:rFonts w:ascii="Arial" w:eastAsia="Times New Roman" w:hAnsi="Arial" w:cs="Arial"/>
                <w:lang w:eastAsia="es-MX"/>
              </w:rPr>
            </w:pPr>
            <w:r w:rsidRPr="008B5D3C">
              <w:rPr>
                <w:rFonts w:ascii="Arial" w:eastAsia="Times New Roman" w:hAnsi="Arial" w:cs="Arial"/>
                <w:lang w:eastAsia="es-MX"/>
              </w:rPr>
              <w:t>19.- Emite reporte de diferencias de los bienes consumibles no localizados para determinar las cifras a capturar.</w:t>
            </w:r>
          </w:p>
          <w:p w:rsidR="00C00C29" w:rsidRDefault="00C00C29" w:rsidP="00706BAD">
            <w:pPr>
              <w:spacing w:after="0" w:line="240" w:lineRule="auto"/>
              <w:jc w:val="both"/>
              <w:rPr>
                <w:rFonts w:ascii="Arial" w:eastAsia="Times New Roman" w:hAnsi="Arial" w:cs="Arial"/>
                <w:lang w:eastAsia="es-MX"/>
              </w:rPr>
            </w:pPr>
          </w:p>
          <w:p w:rsidR="00C00C29" w:rsidRDefault="00C00C29" w:rsidP="00706BAD">
            <w:pPr>
              <w:spacing w:after="0" w:line="240" w:lineRule="auto"/>
              <w:jc w:val="both"/>
              <w:rPr>
                <w:rFonts w:ascii="Arial" w:eastAsia="Times New Roman" w:hAnsi="Arial" w:cs="Arial"/>
                <w:lang w:eastAsia="es-MX"/>
              </w:rPr>
            </w:pPr>
          </w:p>
          <w:p w:rsidR="00C00C29" w:rsidRDefault="00C00C29" w:rsidP="00706BAD">
            <w:pPr>
              <w:spacing w:after="0" w:line="240" w:lineRule="auto"/>
              <w:jc w:val="both"/>
              <w:rPr>
                <w:rFonts w:ascii="Arial" w:eastAsia="Times New Roman" w:hAnsi="Arial" w:cs="Arial"/>
                <w:lang w:eastAsia="es-MX"/>
              </w:rPr>
            </w:pPr>
          </w:p>
          <w:p w:rsidR="00C00C29" w:rsidRPr="008B5D3C" w:rsidRDefault="00C00C29" w:rsidP="00706BAD">
            <w:pPr>
              <w:spacing w:after="0" w:line="240" w:lineRule="auto"/>
              <w:jc w:val="both"/>
              <w:rPr>
                <w:rFonts w:ascii="Arial" w:eastAsia="Times New Roman" w:hAnsi="Arial" w:cs="Arial"/>
                <w:lang w:eastAsia="es-MX"/>
              </w:rPr>
            </w:pPr>
          </w:p>
        </w:tc>
        <w:tc>
          <w:tcPr>
            <w:tcW w:w="2462" w:type="dxa"/>
          </w:tcPr>
          <w:p w:rsidR="00706BAD" w:rsidRPr="008B5D3C" w:rsidRDefault="00706BAD" w:rsidP="00706BAD">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520896" behindDoc="0" locked="0" layoutInCell="1" allowOverlap="1" wp14:anchorId="6C0BD883" wp14:editId="45DAF07F">
                      <wp:simplePos x="0" y="0"/>
                      <wp:positionH relativeFrom="column">
                        <wp:posOffset>666115</wp:posOffset>
                      </wp:positionH>
                      <wp:positionV relativeFrom="paragraph">
                        <wp:posOffset>820420</wp:posOffset>
                      </wp:positionV>
                      <wp:extent cx="0" cy="771525"/>
                      <wp:effectExtent l="95250" t="19050" r="76200" b="85725"/>
                      <wp:wrapNone/>
                      <wp:docPr id="425" name="Conector recto de flecha 425"/>
                      <wp:cNvGraphicFramePr/>
                      <a:graphic xmlns:a="http://schemas.openxmlformats.org/drawingml/2006/main">
                        <a:graphicData uri="http://schemas.microsoft.com/office/word/2010/wordprocessingShape">
                          <wps:wsp>
                            <wps:cNvCnPr/>
                            <wps:spPr>
                              <a:xfrm>
                                <a:off x="0" y="0"/>
                                <a:ext cx="0" cy="77152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01E2E11" id="Conector recto de flecha 425" o:spid="_x0000_s1026" type="#_x0000_t32" style="position:absolute;margin-left:52.45pt;margin-top:64.6pt;width:0;height:60.75pt;z-index:25352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519872" behindDoc="1" locked="0" layoutInCell="1" allowOverlap="1" wp14:anchorId="071E1030" wp14:editId="7B490AB4">
                      <wp:simplePos x="0" y="0"/>
                      <wp:positionH relativeFrom="column">
                        <wp:posOffset>64770</wp:posOffset>
                      </wp:positionH>
                      <wp:positionV relativeFrom="paragraph">
                        <wp:posOffset>288925</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26" name="Documento 296"/>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E1030" id="Documento 296" o:spid="_x0000_s1499" type="#_x0000_t114" style="position:absolute;left:0;text-align:left;margin-left:5.1pt;margin-top:22.75pt;width:1in;height:48.2pt;z-index:-2497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19</w:t>
                            </w:r>
                          </w:p>
                        </w:txbxContent>
                      </v:textbox>
                      <w10:wrap type="tight"/>
                    </v:shape>
                  </w:pict>
                </mc:Fallback>
              </mc:AlternateContent>
            </w:r>
          </w:p>
        </w:tc>
      </w:tr>
      <w:tr w:rsidR="00706BAD" w:rsidRPr="008B5D3C" w:rsidTr="00E06E1C">
        <w:trPr>
          <w:trHeight w:val="826"/>
        </w:trPr>
        <w:tc>
          <w:tcPr>
            <w:tcW w:w="1817" w:type="dxa"/>
          </w:tcPr>
          <w:p w:rsidR="00C00C29" w:rsidRDefault="00C00C29" w:rsidP="00706BAD">
            <w:pPr>
              <w:spacing w:after="0" w:line="240" w:lineRule="auto"/>
              <w:jc w:val="center"/>
              <w:rPr>
                <w:rFonts w:ascii="Arial" w:eastAsia="Times New Roman" w:hAnsi="Arial" w:cs="Arial"/>
                <w:lang w:eastAsia="es-MX"/>
              </w:rPr>
            </w:pPr>
          </w:p>
          <w:p w:rsidR="00706BAD" w:rsidRPr="008B5D3C" w:rsidRDefault="00706BAD" w:rsidP="00706BAD">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C00C29" w:rsidRDefault="00C00C29" w:rsidP="00706BAD">
            <w:pPr>
              <w:spacing w:after="0" w:line="240" w:lineRule="auto"/>
              <w:jc w:val="both"/>
              <w:rPr>
                <w:rFonts w:ascii="Arial" w:eastAsia="Times New Roman" w:hAnsi="Arial" w:cs="Arial"/>
                <w:lang w:eastAsia="es-MX"/>
              </w:rPr>
            </w:pPr>
          </w:p>
          <w:p w:rsidR="00706BAD" w:rsidRPr="008B5D3C" w:rsidRDefault="00706BAD" w:rsidP="00706BAD">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20.- Captura en el </w:t>
            </w:r>
            <w:r w:rsidRPr="008B5D3C">
              <w:rPr>
                <w:rFonts w:ascii="Arial" w:hAnsi="Arial" w:cs="Arial"/>
              </w:rPr>
              <w:t>sistema informático</w:t>
            </w:r>
            <w:r w:rsidRPr="008B5D3C">
              <w:rPr>
                <w:rFonts w:ascii="Arial" w:eastAsia="Times New Roman" w:hAnsi="Arial" w:cs="Arial"/>
                <w:lang w:eastAsia="es-MX"/>
              </w:rPr>
              <w:t xml:space="preserve"> el inventario físico para actualizar los saldos.</w:t>
            </w:r>
          </w:p>
        </w:tc>
        <w:tc>
          <w:tcPr>
            <w:tcW w:w="2462" w:type="dxa"/>
          </w:tcPr>
          <w:p w:rsidR="00706BAD" w:rsidRPr="008B5D3C" w:rsidRDefault="00706BAD" w:rsidP="00706BAD">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524992" behindDoc="0" locked="0" layoutInCell="1" allowOverlap="1" wp14:anchorId="1D6469EA" wp14:editId="3C2CA20A">
                      <wp:simplePos x="0" y="0"/>
                      <wp:positionH relativeFrom="column">
                        <wp:posOffset>742315</wp:posOffset>
                      </wp:positionH>
                      <wp:positionV relativeFrom="paragraph">
                        <wp:posOffset>984885</wp:posOffset>
                      </wp:positionV>
                      <wp:extent cx="0" cy="381000"/>
                      <wp:effectExtent l="95250" t="19050" r="95250" b="95250"/>
                      <wp:wrapNone/>
                      <wp:docPr id="427" name="Conector recto de flecha 427"/>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719CEE6" id="Conector recto de flecha 427" o:spid="_x0000_s1026" type="#_x0000_t32" style="position:absolute;margin-left:58.45pt;margin-top:77.55pt;width:0;height:30pt;z-index:25352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523968" behindDoc="0" locked="0" layoutInCell="1" allowOverlap="1" wp14:anchorId="22CCBF1A" wp14:editId="17511CD9">
                      <wp:simplePos x="0" y="0"/>
                      <wp:positionH relativeFrom="column">
                        <wp:posOffset>275590</wp:posOffset>
                      </wp:positionH>
                      <wp:positionV relativeFrom="paragraph">
                        <wp:posOffset>156210</wp:posOffset>
                      </wp:positionV>
                      <wp:extent cx="247650" cy="295275"/>
                      <wp:effectExtent l="38100" t="38100" r="95250" b="85725"/>
                      <wp:wrapNone/>
                      <wp:docPr id="428" name="Conector angular 307"/>
                      <wp:cNvGraphicFramePr/>
                      <a:graphic xmlns:a="http://schemas.openxmlformats.org/drawingml/2006/main">
                        <a:graphicData uri="http://schemas.microsoft.com/office/word/2010/wordprocessingShape">
                          <wps:wsp>
                            <wps:cNvCnPr/>
                            <wps:spPr>
                              <a:xfrm>
                                <a:off x="0" y="0"/>
                                <a:ext cx="247650" cy="295275"/>
                              </a:xfrm>
                              <a:prstGeom prst="bentConnector3">
                                <a:avLst>
                                  <a:gd name="adj1" fmla="val 9830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199851" id="Conector angular 307" o:spid="_x0000_s1026" type="#_x0000_t34" style="position:absolute;margin-left:21.7pt;margin-top:12.3pt;width:19.5pt;height:23.2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" adj="21234"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522944" behindDoc="1" locked="0" layoutInCell="1" allowOverlap="1" wp14:anchorId="68E1C0F9" wp14:editId="1DCC61B0">
                      <wp:simplePos x="0" y="0"/>
                      <wp:positionH relativeFrom="column">
                        <wp:posOffset>165100</wp:posOffset>
                      </wp:positionH>
                      <wp:positionV relativeFrom="paragraph">
                        <wp:posOffset>462915</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29" name="Documento 299"/>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1C0F9" id="Documento 299" o:spid="_x0000_s1500" type="#_x0000_t114" style="position:absolute;left:0;text-align:left;margin-left:13pt;margin-top:36.45pt;width:1in;height:48.2pt;z-index:-24979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20</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526016" behindDoc="0" locked="0" layoutInCell="1" allowOverlap="1" wp14:anchorId="38165786" wp14:editId="44CC60E6">
                      <wp:simplePos x="0" y="0"/>
                      <wp:positionH relativeFrom="column">
                        <wp:posOffset>-6350</wp:posOffset>
                      </wp:positionH>
                      <wp:positionV relativeFrom="paragraph">
                        <wp:posOffset>11430</wp:posOffset>
                      </wp:positionV>
                      <wp:extent cx="311150" cy="310515"/>
                      <wp:effectExtent l="0" t="0" r="12700" b="13335"/>
                      <wp:wrapNone/>
                      <wp:docPr id="430" name="Conector 787"/>
                      <wp:cNvGraphicFramePr/>
                      <a:graphic xmlns:a="http://schemas.openxmlformats.org/drawingml/2006/main">
                        <a:graphicData uri="http://schemas.microsoft.com/office/word/2010/wordprocessingShape">
                          <wps:wsp>
                            <wps:cNvSpPr/>
                            <wps:spPr>
                              <a:xfrm>
                                <a:off x="0" y="0"/>
                                <a:ext cx="311150" cy="31051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152E9B" w:rsidRDefault="009A55ED" w:rsidP="007B34B4">
                                  <w:pPr>
                                    <w:jc w:val="center"/>
                                    <w:rPr>
                                      <w:color w:val="0D0D0D" w:themeColor="text1" w:themeTint="F2"/>
                                      <w:sz w:val="18"/>
                                      <w:szCs w:val="18"/>
                                      <w:lang w:val="es-ES"/>
                                    </w:rPr>
                                  </w:pPr>
                                  <w:r w:rsidRPr="00152E9B">
                                    <w:rPr>
                                      <w:color w:val="0D0D0D" w:themeColor="text1" w:themeTint="F2"/>
                                      <w:sz w:val="18"/>
                                      <w:szCs w:val="18"/>
                                      <w:lang w:val="es-E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5786" id="_x0000_s1501" type="#_x0000_t120" style="position:absolute;left:0;text-align:left;margin-left:-.5pt;margin-top:.9pt;width:24.5pt;height:24.4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" fillcolor="window" strokecolor="#0d0d0d" strokeweight="1pt">
                      <v:textbox>
                        <w:txbxContent>
                          <w:p w:rsidR="009A55ED" w:rsidRPr="00152E9B" w:rsidRDefault="009A55ED" w:rsidP="007B34B4">
                            <w:pPr>
                              <w:jc w:val="center"/>
                              <w:rPr>
                                <w:color w:val="0D0D0D" w:themeColor="text1" w:themeTint="F2"/>
                                <w:sz w:val="18"/>
                                <w:szCs w:val="18"/>
                                <w:lang w:val="es-ES"/>
                              </w:rPr>
                            </w:pPr>
                            <w:r w:rsidRPr="00152E9B">
                              <w:rPr>
                                <w:color w:val="0D0D0D" w:themeColor="text1" w:themeTint="F2"/>
                                <w:sz w:val="18"/>
                                <w:szCs w:val="18"/>
                                <w:lang w:val="es-ES"/>
                              </w:rPr>
                              <w:t>D</w:t>
                            </w:r>
                          </w:p>
                        </w:txbxContent>
                      </v:textbox>
                    </v:shape>
                  </w:pict>
                </mc:Fallback>
              </mc:AlternateContent>
            </w:r>
          </w:p>
        </w:tc>
      </w:tr>
      <w:tr w:rsidR="00706BAD" w:rsidRPr="008B5D3C" w:rsidTr="00E06E1C">
        <w:trPr>
          <w:trHeight w:val="826"/>
        </w:trPr>
        <w:tc>
          <w:tcPr>
            <w:tcW w:w="1817" w:type="dxa"/>
          </w:tcPr>
          <w:p w:rsidR="00706BAD" w:rsidRPr="008B5D3C" w:rsidRDefault="00706BAD" w:rsidP="00706BAD">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Departamento de Abastecimiento</w:t>
            </w:r>
          </w:p>
        </w:tc>
        <w:tc>
          <w:tcPr>
            <w:tcW w:w="4025" w:type="dxa"/>
            <w:gridSpan w:val="2"/>
            <w:noWrap/>
          </w:tcPr>
          <w:p w:rsidR="00706BAD" w:rsidRDefault="00706BAD" w:rsidP="00706BAD">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21.- Emite reporte sobre los resultados obtenidos entre el inventario físico y lo registrado en el </w:t>
            </w:r>
            <w:r w:rsidRPr="008B5D3C">
              <w:rPr>
                <w:rFonts w:ascii="Arial" w:hAnsi="Arial" w:cs="Arial"/>
              </w:rPr>
              <w:t>sistema informático</w:t>
            </w:r>
            <w:r w:rsidRPr="008B5D3C">
              <w:rPr>
                <w:rFonts w:ascii="Arial" w:eastAsia="Times New Roman" w:hAnsi="Arial" w:cs="Arial"/>
                <w:lang w:eastAsia="es-MX"/>
              </w:rPr>
              <w:t xml:space="preserve"> a la Subdirección de Consumibles y, para el caso de los bienes no localizados, también deberá señalar las acciones realizadas a efecto de ubicarlos.</w:t>
            </w:r>
          </w:p>
          <w:p w:rsidR="00C00C29" w:rsidRPr="008B5D3C" w:rsidRDefault="00C00C29" w:rsidP="00706BAD">
            <w:pPr>
              <w:spacing w:after="0" w:line="240" w:lineRule="auto"/>
              <w:jc w:val="both"/>
              <w:rPr>
                <w:rFonts w:ascii="Arial" w:eastAsia="Times New Roman" w:hAnsi="Arial" w:cs="Arial"/>
                <w:lang w:eastAsia="es-MX"/>
              </w:rPr>
            </w:pPr>
          </w:p>
        </w:tc>
        <w:tc>
          <w:tcPr>
            <w:tcW w:w="2462" w:type="dxa"/>
          </w:tcPr>
          <w:p w:rsidR="00706BAD" w:rsidRPr="008B5D3C" w:rsidRDefault="00706BAD" w:rsidP="00706BAD">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530112" behindDoc="0" locked="0" layoutInCell="1" allowOverlap="1" wp14:anchorId="4A5BA30C" wp14:editId="6FAE27BA">
                      <wp:simplePos x="0" y="0"/>
                      <wp:positionH relativeFrom="column">
                        <wp:posOffset>770890</wp:posOffset>
                      </wp:positionH>
                      <wp:positionV relativeFrom="paragraph">
                        <wp:posOffset>753745</wp:posOffset>
                      </wp:positionV>
                      <wp:extent cx="352425" cy="190500"/>
                      <wp:effectExtent l="38100" t="38100" r="66675" b="133350"/>
                      <wp:wrapNone/>
                      <wp:docPr id="431" name="Conector angular 316"/>
                      <wp:cNvGraphicFramePr/>
                      <a:graphic xmlns:a="http://schemas.openxmlformats.org/drawingml/2006/main">
                        <a:graphicData uri="http://schemas.microsoft.com/office/word/2010/wordprocessingShape">
                          <wps:wsp>
                            <wps:cNvCnPr/>
                            <wps:spPr>
                              <a:xfrm>
                                <a:off x="0" y="0"/>
                                <a:ext cx="352425" cy="190500"/>
                              </a:xfrm>
                              <a:prstGeom prst="bentConnector3">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6293531" id="Conector angular 316" o:spid="_x0000_s1026" type="#_x0000_t34" style="position:absolute;margin-left:60.7pt;margin-top:59.35pt;width:27.75pt;height:15pt;z-index:2535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529088" behindDoc="1" locked="0" layoutInCell="1" allowOverlap="1" wp14:anchorId="447F863D" wp14:editId="0736F20D">
                      <wp:simplePos x="0" y="0"/>
                      <wp:positionH relativeFrom="column">
                        <wp:posOffset>1117600</wp:posOffset>
                      </wp:positionH>
                      <wp:positionV relativeFrom="paragraph">
                        <wp:posOffset>793750</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432" name="Conector fuera de página 314"/>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F863D" id="Conector fuera de página 314" o:spid="_x0000_s1502" type="#_x0000_t177" style="position:absolute;left:0;text-align:left;margin-left:88pt;margin-top:62.5pt;width:21.4pt;height:23.7pt;z-index:-2497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4</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528064" behindDoc="1" locked="0" layoutInCell="1" allowOverlap="1" wp14:anchorId="1F44DCBC" wp14:editId="61F08A5A">
                      <wp:simplePos x="0" y="0"/>
                      <wp:positionH relativeFrom="column">
                        <wp:posOffset>174625</wp:posOffset>
                      </wp:positionH>
                      <wp:positionV relativeFrom="paragraph">
                        <wp:posOffset>222250</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33" name="Documento 312"/>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4DCBC" id="Documento 312" o:spid="_x0000_s1503" type="#_x0000_t114" style="position:absolute;left:0;text-align:left;margin-left:13.75pt;margin-top:17.5pt;width:1in;height:48.2pt;z-index:-24978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21</w:t>
                            </w:r>
                          </w:p>
                        </w:txbxContent>
                      </v:textbox>
                      <w10:wrap type="tight"/>
                    </v:shape>
                  </w:pict>
                </mc:Fallback>
              </mc:AlternateContent>
            </w:r>
          </w:p>
        </w:tc>
      </w:tr>
      <w:tr w:rsidR="00706BAD" w:rsidRPr="008B5D3C" w:rsidTr="00E06E1C">
        <w:trPr>
          <w:trHeight w:val="826"/>
        </w:trPr>
        <w:tc>
          <w:tcPr>
            <w:tcW w:w="1817" w:type="dxa"/>
          </w:tcPr>
          <w:p w:rsidR="00706BAD" w:rsidRPr="008B5D3C" w:rsidRDefault="00706BAD" w:rsidP="00706BAD">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lastRenderedPageBreak/>
              <w:t>Subdirección de Consumibles</w:t>
            </w:r>
          </w:p>
        </w:tc>
        <w:tc>
          <w:tcPr>
            <w:tcW w:w="4025" w:type="dxa"/>
            <w:gridSpan w:val="2"/>
            <w:noWrap/>
          </w:tcPr>
          <w:p w:rsidR="00706BAD" w:rsidRPr="008B5D3C" w:rsidRDefault="00706BAD" w:rsidP="00706BAD">
            <w:pPr>
              <w:spacing w:after="0" w:line="240" w:lineRule="auto"/>
              <w:jc w:val="both"/>
              <w:rPr>
                <w:rFonts w:ascii="Arial" w:eastAsia="Times New Roman" w:hAnsi="Arial" w:cs="Arial"/>
                <w:lang w:eastAsia="es-MX"/>
              </w:rPr>
            </w:pPr>
            <w:r w:rsidRPr="008B5D3C">
              <w:rPr>
                <w:rFonts w:ascii="Arial" w:eastAsia="Times New Roman" w:hAnsi="Arial" w:cs="Arial"/>
                <w:lang w:eastAsia="es-MX"/>
              </w:rPr>
              <w:t>22.- Informa a la Dirección de Almacenes el resultado del inventario físico obtenido.</w:t>
            </w:r>
          </w:p>
        </w:tc>
        <w:tc>
          <w:tcPr>
            <w:tcW w:w="2462" w:type="dxa"/>
          </w:tcPr>
          <w:p w:rsidR="00706BAD" w:rsidRPr="008B5D3C" w:rsidRDefault="00706BAD" w:rsidP="00706BAD">
            <w:pPr>
              <w:spacing w:after="0" w:line="240" w:lineRule="auto"/>
              <w:jc w:val="center"/>
              <w:rPr>
                <w:rFonts w:ascii="Arial" w:hAnsi="Arial" w:cs="Arial"/>
                <w:noProof/>
                <w:lang w:eastAsia="es-MX"/>
              </w:rPr>
            </w:pPr>
            <w:r w:rsidRPr="008B5D3C">
              <w:rPr>
                <w:noProof/>
                <w:lang w:eastAsia="es-MX"/>
              </w:rPr>
              <mc:AlternateContent>
                <mc:Choice Requires="wps">
                  <w:drawing>
                    <wp:anchor distT="0" distB="0" distL="114300" distR="114300" simplePos="0" relativeHeight="253535232" behindDoc="0" locked="0" layoutInCell="1" allowOverlap="1" wp14:anchorId="11218209" wp14:editId="63F89049">
                      <wp:simplePos x="0" y="0"/>
                      <wp:positionH relativeFrom="column">
                        <wp:posOffset>599440</wp:posOffset>
                      </wp:positionH>
                      <wp:positionV relativeFrom="paragraph">
                        <wp:posOffset>1024890</wp:posOffset>
                      </wp:positionV>
                      <wp:extent cx="0" cy="390525"/>
                      <wp:effectExtent l="95250" t="19050" r="76200" b="85725"/>
                      <wp:wrapNone/>
                      <wp:docPr id="434" name="Conector recto de flecha 434"/>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4173DC1" id="Conector recto de flecha 434" o:spid="_x0000_s1026" type="#_x0000_t32" style="position:absolute;margin-left:47.2pt;margin-top:80.7pt;width:0;height:30.75pt;z-index:25353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" strokecolor="windowText" strokeweight="1pt">
                      <v:stroke endarrow="block"/>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532160" behindDoc="1" locked="0" layoutInCell="1" allowOverlap="1" wp14:anchorId="3634BDF4" wp14:editId="51C42872">
                      <wp:simplePos x="0" y="0"/>
                      <wp:positionH relativeFrom="column">
                        <wp:posOffset>-8255</wp:posOffset>
                      </wp:positionH>
                      <wp:positionV relativeFrom="paragraph">
                        <wp:posOffset>19050</wp:posOffset>
                      </wp:positionV>
                      <wp:extent cx="271780" cy="300990"/>
                      <wp:effectExtent l="57150" t="19050" r="71120" b="99060"/>
                      <wp:wrapTight wrapText="bothSides">
                        <wp:wrapPolygon edited="0">
                          <wp:start x="-4542" y="-1367"/>
                          <wp:lineTo x="-4542" y="21873"/>
                          <wp:lineTo x="6056" y="27342"/>
                          <wp:lineTo x="15140" y="27342"/>
                          <wp:lineTo x="24224" y="21873"/>
                          <wp:lineTo x="25738" y="-1367"/>
                          <wp:lineTo x="-4542" y="-1367"/>
                        </wp:wrapPolygon>
                      </wp:wrapTight>
                      <wp:docPr id="435" name="Conector fuera de página 319"/>
                      <wp:cNvGraphicFramePr/>
                      <a:graphic xmlns:a="http://schemas.openxmlformats.org/drawingml/2006/main">
                        <a:graphicData uri="http://schemas.microsoft.com/office/word/2010/wordprocessingShape">
                          <wps:wsp>
                            <wps:cNvSpPr/>
                            <wps:spPr>
                              <a:xfrm>
                                <a:off x="0" y="0"/>
                                <a:ext cx="271780" cy="30099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4BDF4" id="Conector fuera de página 319" o:spid="_x0000_s1504" type="#_x0000_t177" style="position:absolute;left:0;text-align:left;margin-left:-.65pt;margin-top:1.5pt;width:21.4pt;height:23.7pt;z-index:-2497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" filled="f" strokecolor="#0d0d0d">
                      <v:shadow on="t" color="black" opacity="22937f" origin=",.5" offset="0,.63889mm"/>
                      <v:textbox>
                        <w:txbxContent>
                          <w:p w:rsidR="009A55ED" w:rsidRPr="00402044" w:rsidRDefault="009A55ED" w:rsidP="007B34B4">
                            <w:pPr>
                              <w:jc w:val="center"/>
                              <w:rPr>
                                <w:color w:val="0D0D0D" w:themeColor="text1" w:themeTint="F2"/>
                                <w:sz w:val="18"/>
                                <w:szCs w:val="18"/>
                              </w:rPr>
                            </w:pPr>
                            <w:r>
                              <w:rPr>
                                <w:color w:val="0D0D0D" w:themeColor="text1" w:themeTint="F2"/>
                                <w:sz w:val="18"/>
                                <w:szCs w:val="18"/>
                              </w:rPr>
                              <w:t>4</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533184" behindDoc="1" locked="0" layoutInCell="1" allowOverlap="1" wp14:anchorId="50CF093D" wp14:editId="6D5074C7">
                      <wp:simplePos x="0" y="0"/>
                      <wp:positionH relativeFrom="column">
                        <wp:posOffset>224790</wp:posOffset>
                      </wp:positionH>
                      <wp:positionV relativeFrom="paragraph">
                        <wp:posOffset>445770</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36" name="Documento 320"/>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F093D" id="Documento 320" o:spid="_x0000_s1505" type="#_x0000_t114" style="position:absolute;left:0;text-align:left;margin-left:17.7pt;margin-top:35.1pt;width:1in;height:48.2pt;z-index:-24978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22</w:t>
                            </w:r>
                          </w:p>
                        </w:txbxContent>
                      </v:textbox>
                      <w10:wrap type="tight"/>
                    </v:shape>
                  </w:pict>
                </mc:Fallback>
              </mc:AlternateContent>
            </w:r>
            <w:r w:rsidRPr="008B5D3C">
              <w:rPr>
                <w:rFonts w:ascii="Arial" w:hAnsi="Arial" w:cs="Arial"/>
                <w:noProof/>
                <w:lang w:eastAsia="es-MX"/>
              </w:rPr>
              <mc:AlternateContent>
                <mc:Choice Requires="wps">
                  <w:drawing>
                    <wp:anchor distT="0" distB="0" distL="114300" distR="114300" simplePos="0" relativeHeight="253534208" behindDoc="0" locked="0" layoutInCell="1" allowOverlap="1" wp14:anchorId="39B49FE1" wp14:editId="429CEE8E">
                      <wp:simplePos x="0" y="0"/>
                      <wp:positionH relativeFrom="column">
                        <wp:posOffset>300990</wp:posOffset>
                      </wp:positionH>
                      <wp:positionV relativeFrom="paragraph">
                        <wp:posOffset>150495</wp:posOffset>
                      </wp:positionV>
                      <wp:extent cx="247650" cy="295275"/>
                      <wp:effectExtent l="38100" t="38100" r="95250" b="85725"/>
                      <wp:wrapNone/>
                      <wp:docPr id="437" name="Conector angular 323"/>
                      <wp:cNvGraphicFramePr/>
                      <a:graphic xmlns:a="http://schemas.openxmlformats.org/drawingml/2006/main">
                        <a:graphicData uri="http://schemas.microsoft.com/office/word/2010/wordprocessingShape">
                          <wps:wsp>
                            <wps:cNvCnPr/>
                            <wps:spPr>
                              <a:xfrm>
                                <a:off x="0" y="0"/>
                                <a:ext cx="247650" cy="295275"/>
                              </a:xfrm>
                              <a:prstGeom prst="bentConnector3">
                                <a:avLst>
                                  <a:gd name="adj1" fmla="val 98305"/>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816BBA" id="Conector angular 323" o:spid="_x0000_s1026" type="#_x0000_t34" style="position:absolute;margin-left:23.7pt;margin-top:11.85pt;width:19.5pt;height:23.2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" adj="21234" strokecolor="windowText" strokeweight="1pt">
                      <v:stroke endarrow="block"/>
                      <v:shadow on="t" color="black" opacity="24903f" origin=",.5" offset="0,.55556mm"/>
                    </v:shape>
                  </w:pict>
                </mc:Fallback>
              </mc:AlternateContent>
            </w:r>
          </w:p>
        </w:tc>
      </w:tr>
      <w:tr w:rsidR="00706BAD" w:rsidRPr="008B5D3C" w:rsidTr="00E06E1C">
        <w:trPr>
          <w:trHeight w:val="826"/>
        </w:trPr>
        <w:tc>
          <w:tcPr>
            <w:tcW w:w="1817" w:type="dxa"/>
          </w:tcPr>
          <w:p w:rsidR="00706BAD" w:rsidRPr="008B5D3C" w:rsidRDefault="00706BAD" w:rsidP="00706BAD">
            <w:pPr>
              <w:spacing w:after="0" w:line="240" w:lineRule="auto"/>
              <w:jc w:val="center"/>
              <w:rPr>
                <w:rFonts w:ascii="Arial" w:eastAsia="Times New Roman" w:hAnsi="Arial" w:cs="Arial"/>
                <w:color w:val="000000"/>
                <w:lang w:eastAsia="es-MX"/>
              </w:rPr>
            </w:pPr>
            <w:r w:rsidRPr="008B5D3C">
              <w:rPr>
                <w:rFonts w:ascii="Arial" w:eastAsia="Times New Roman" w:hAnsi="Arial" w:cs="Arial"/>
                <w:lang w:eastAsia="es-MX"/>
              </w:rPr>
              <w:t>Dirección de Almacenes</w:t>
            </w:r>
          </w:p>
        </w:tc>
        <w:tc>
          <w:tcPr>
            <w:tcW w:w="4025" w:type="dxa"/>
            <w:gridSpan w:val="2"/>
            <w:noWrap/>
          </w:tcPr>
          <w:p w:rsidR="00706BAD" w:rsidRDefault="00706BAD" w:rsidP="00706BAD">
            <w:pPr>
              <w:spacing w:after="0" w:line="240" w:lineRule="auto"/>
              <w:jc w:val="both"/>
              <w:rPr>
                <w:rFonts w:ascii="Arial" w:eastAsia="Times New Roman" w:hAnsi="Arial" w:cs="Arial"/>
                <w:lang w:eastAsia="es-MX"/>
              </w:rPr>
            </w:pPr>
            <w:r w:rsidRPr="008B5D3C">
              <w:rPr>
                <w:rFonts w:ascii="Arial" w:eastAsia="Times New Roman" w:hAnsi="Arial" w:cs="Arial"/>
                <w:lang w:eastAsia="es-MX"/>
              </w:rPr>
              <w:t>23.- Informa a la Dirección General de la administración y control de los bienes consumibles, a fin de que determine, en su caso, las acciones conducentes.</w:t>
            </w:r>
          </w:p>
          <w:p w:rsidR="00C00C29" w:rsidRDefault="00C00C29" w:rsidP="00706BAD">
            <w:pPr>
              <w:spacing w:after="0" w:line="240" w:lineRule="auto"/>
              <w:jc w:val="both"/>
              <w:rPr>
                <w:rFonts w:ascii="Arial" w:eastAsia="Times New Roman" w:hAnsi="Arial" w:cs="Arial"/>
                <w:lang w:eastAsia="es-MX"/>
              </w:rPr>
            </w:pPr>
          </w:p>
          <w:p w:rsidR="00C00C29" w:rsidRPr="008B5D3C" w:rsidRDefault="00C00C29" w:rsidP="00706BAD">
            <w:pPr>
              <w:spacing w:after="0" w:line="240" w:lineRule="auto"/>
              <w:jc w:val="both"/>
              <w:rPr>
                <w:rFonts w:ascii="Arial" w:eastAsia="Times New Roman" w:hAnsi="Arial" w:cs="Arial"/>
                <w:lang w:eastAsia="es-MX"/>
              </w:rPr>
            </w:pPr>
          </w:p>
        </w:tc>
        <w:tc>
          <w:tcPr>
            <w:tcW w:w="2462" w:type="dxa"/>
          </w:tcPr>
          <w:p w:rsidR="00706BAD" w:rsidRPr="008B5D3C" w:rsidRDefault="00706BAD" w:rsidP="00706BAD">
            <w:pPr>
              <w:spacing w:after="0" w:line="240" w:lineRule="auto"/>
              <w:jc w:val="center"/>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538304" behindDoc="0" locked="0" layoutInCell="1" allowOverlap="1" wp14:anchorId="2BF5D864" wp14:editId="19788598">
                      <wp:simplePos x="0" y="0"/>
                      <wp:positionH relativeFrom="column">
                        <wp:posOffset>635635</wp:posOffset>
                      </wp:positionH>
                      <wp:positionV relativeFrom="paragraph">
                        <wp:posOffset>887095</wp:posOffset>
                      </wp:positionV>
                      <wp:extent cx="0" cy="483235"/>
                      <wp:effectExtent l="95250" t="19050" r="76200" b="88265"/>
                      <wp:wrapNone/>
                      <wp:docPr id="438" name="Conector recto de flecha 438"/>
                      <wp:cNvGraphicFramePr/>
                      <a:graphic xmlns:a="http://schemas.openxmlformats.org/drawingml/2006/main">
                        <a:graphicData uri="http://schemas.microsoft.com/office/word/2010/wordprocessingShape">
                          <wps:wsp>
                            <wps:cNvCnPr/>
                            <wps:spPr>
                              <a:xfrm>
                                <a:off x="0" y="0"/>
                                <a:ext cx="0" cy="483235"/>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B289A03" id="Conector recto de flecha 438" o:spid="_x0000_s1026" type="#_x0000_t32" style="position:absolute;margin-left:50.05pt;margin-top:69.85pt;width:0;height:38.05pt;z-index:25353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537280" behindDoc="1" locked="0" layoutInCell="1" allowOverlap="1" wp14:anchorId="3EF1C1A5" wp14:editId="3FA9E10D">
                      <wp:simplePos x="0" y="0"/>
                      <wp:positionH relativeFrom="column">
                        <wp:posOffset>231775</wp:posOffset>
                      </wp:positionH>
                      <wp:positionV relativeFrom="paragraph">
                        <wp:posOffset>276860</wp:posOffset>
                      </wp:positionV>
                      <wp:extent cx="914400" cy="612140"/>
                      <wp:effectExtent l="57150" t="19050" r="76200" b="73660"/>
                      <wp:wrapTight wrapText="bothSides">
                        <wp:wrapPolygon edited="0">
                          <wp:start x="-1350" y="-672"/>
                          <wp:lineTo x="-1350" y="21510"/>
                          <wp:lineTo x="900" y="23527"/>
                          <wp:lineTo x="10350" y="23527"/>
                          <wp:lineTo x="18000" y="21510"/>
                          <wp:lineTo x="22950" y="16133"/>
                          <wp:lineTo x="22950" y="-672"/>
                          <wp:lineTo x="-1350" y="-672"/>
                        </wp:wrapPolygon>
                      </wp:wrapTight>
                      <wp:docPr id="439" name="Documento 3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7B34B4">
                                  <w:pPr>
                                    <w:jc w:val="center"/>
                                    <w:rPr>
                                      <w:color w:val="0D0D0D" w:themeColor="text1" w:themeTint="F2"/>
                                    </w:rPr>
                                  </w:pPr>
                                  <w:r>
                                    <w:rPr>
                                      <w:color w:val="0D0D0D" w:themeColor="text1" w:themeTint="F2"/>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1C1A5" id="Documento 324" o:spid="_x0000_s1506" type="#_x0000_t114" style="position:absolute;left:0;text-align:left;margin-left:18.25pt;margin-top:21.8pt;width:1in;height:48.2pt;z-index:-24977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" filled="f" strokecolor="#0d0d0d">
                      <v:shadow on="t" color="black" opacity="22937f" origin=",.5" offset="0,.63889mm"/>
                      <v:textbox>
                        <w:txbxContent>
                          <w:p w:rsidR="009A55ED" w:rsidRPr="00BA3C35" w:rsidRDefault="009A55ED" w:rsidP="007B34B4">
                            <w:pPr>
                              <w:jc w:val="center"/>
                              <w:rPr>
                                <w:color w:val="0D0D0D" w:themeColor="text1" w:themeTint="F2"/>
                              </w:rPr>
                            </w:pPr>
                            <w:r>
                              <w:rPr>
                                <w:color w:val="0D0D0D" w:themeColor="text1" w:themeTint="F2"/>
                              </w:rPr>
                              <w:t>23</w:t>
                            </w:r>
                          </w:p>
                        </w:txbxContent>
                      </v:textbox>
                      <w10:wrap type="tight"/>
                    </v:shape>
                  </w:pict>
                </mc:Fallback>
              </mc:AlternateContent>
            </w:r>
          </w:p>
        </w:tc>
      </w:tr>
      <w:tr w:rsidR="007B34B4" w:rsidRPr="008B5D3C" w:rsidTr="00504BCB">
        <w:trPr>
          <w:trHeight w:val="826"/>
        </w:trPr>
        <w:tc>
          <w:tcPr>
            <w:tcW w:w="5752" w:type="dxa"/>
            <w:gridSpan w:val="2"/>
          </w:tcPr>
          <w:p w:rsidR="007B34B4" w:rsidRPr="008B5D3C" w:rsidRDefault="007B34B4" w:rsidP="007B34B4">
            <w:pPr>
              <w:spacing w:after="0" w:line="240" w:lineRule="auto"/>
              <w:jc w:val="center"/>
              <w:rPr>
                <w:rFonts w:ascii="Arial" w:eastAsia="Times New Roman" w:hAnsi="Arial" w:cs="Arial"/>
                <w:b/>
                <w:lang w:eastAsia="es-MX"/>
              </w:rPr>
            </w:pPr>
          </w:p>
          <w:p w:rsidR="007B34B4" w:rsidRPr="008B5D3C" w:rsidRDefault="007B34B4" w:rsidP="007B34B4">
            <w:pPr>
              <w:spacing w:after="0" w:line="240" w:lineRule="auto"/>
              <w:jc w:val="center"/>
              <w:rPr>
                <w:rFonts w:ascii="Arial" w:eastAsia="Times New Roman" w:hAnsi="Arial" w:cs="Arial"/>
                <w:b/>
                <w:lang w:eastAsia="es-MX"/>
              </w:rPr>
            </w:pPr>
          </w:p>
          <w:p w:rsidR="007B34B4" w:rsidRPr="008B5D3C" w:rsidRDefault="007B34B4" w:rsidP="007B34B4">
            <w:pPr>
              <w:spacing w:after="0" w:line="240" w:lineRule="auto"/>
              <w:jc w:val="center"/>
              <w:rPr>
                <w:rFonts w:ascii="Arial" w:eastAsia="Times New Roman" w:hAnsi="Arial" w:cs="Arial"/>
                <w:b/>
                <w:lang w:eastAsia="es-MX"/>
              </w:rPr>
            </w:pPr>
            <w:r w:rsidRPr="008B5D3C">
              <w:rPr>
                <w:rFonts w:ascii="Arial" w:eastAsia="Times New Roman" w:hAnsi="Arial" w:cs="Arial"/>
                <w:b/>
                <w:lang w:eastAsia="es-MX"/>
              </w:rPr>
              <w:t>TERMINA PROCEDIMIENTO</w:t>
            </w:r>
          </w:p>
          <w:p w:rsidR="007B34B4" w:rsidRPr="008B5D3C" w:rsidRDefault="007B34B4" w:rsidP="007B34B4">
            <w:pPr>
              <w:spacing w:after="0" w:line="240" w:lineRule="auto"/>
              <w:jc w:val="center"/>
              <w:rPr>
                <w:rFonts w:ascii="Arial" w:eastAsia="Times New Roman" w:hAnsi="Arial" w:cs="Arial"/>
                <w:b/>
                <w:lang w:eastAsia="es-MX"/>
              </w:rPr>
            </w:pPr>
          </w:p>
        </w:tc>
        <w:tc>
          <w:tcPr>
            <w:tcW w:w="2552" w:type="dxa"/>
            <w:gridSpan w:val="2"/>
          </w:tcPr>
          <w:p w:rsidR="007B34B4" w:rsidRPr="008B5D3C" w:rsidRDefault="007B34B4" w:rsidP="007B34B4">
            <w:pPr>
              <w:spacing w:after="0" w:line="240" w:lineRule="auto"/>
              <w:jc w:val="center"/>
              <w:rPr>
                <w:rFonts w:ascii="Arial" w:hAnsi="Arial" w:cs="Arial"/>
                <w:noProof/>
                <w:lang w:eastAsia="es-MX"/>
              </w:rPr>
            </w:pPr>
          </w:p>
          <w:p w:rsidR="007B34B4" w:rsidRPr="008B5D3C" w:rsidRDefault="007B34B4" w:rsidP="007B34B4">
            <w:pPr>
              <w:spacing w:after="0" w:line="240" w:lineRule="auto"/>
              <w:jc w:val="center"/>
              <w:rPr>
                <w:rFonts w:ascii="Arial" w:hAnsi="Arial" w:cs="Arial"/>
                <w:noProof/>
                <w:lang w:eastAsia="es-MX"/>
              </w:rPr>
            </w:pPr>
            <w:r w:rsidRPr="008B5D3C">
              <w:rPr>
                <w:rFonts w:ascii="Arial" w:hAnsi="Arial" w:cs="Arial"/>
                <w:b/>
                <w:noProof/>
                <w:sz w:val="20"/>
                <w:szCs w:val="18"/>
                <w:lang w:eastAsia="es-MX"/>
              </w:rPr>
              <mc:AlternateContent>
                <mc:Choice Requires="wps">
                  <w:drawing>
                    <wp:anchor distT="0" distB="0" distL="114300" distR="114300" simplePos="0" relativeHeight="251837440" behindDoc="1" locked="0" layoutInCell="1" allowOverlap="1" wp14:anchorId="6F169B2D" wp14:editId="732B787A">
                      <wp:simplePos x="0" y="0"/>
                      <wp:positionH relativeFrom="column">
                        <wp:posOffset>372745</wp:posOffset>
                      </wp:positionH>
                      <wp:positionV relativeFrom="paragraph">
                        <wp:posOffset>50800</wp:posOffset>
                      </wp:positionV>
                      <wp:extent cx="733425" cy="285750"/>
                      <wp:effectExtent l="57150" t="19050" r="85725" b="95250"/>
                      <wp:wrapNone/>
                      <wp:docPr id="440" name="Rectángulo redondeado 329"/>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7B34B4">
                                  <w:pPr>
                                    <w:jc w:val="center"/>
                                    <w:rPr>
                                      <w:color w:val="0D0D0D" w:themeColor="text1" w:themeTint="F2"/>
                                      <w:sz w:val="20"/>
                                      <w:szCs w:val="20"/>
                                    </w:rPr>
                                  </w:pPr>
                                  <w:r>
                                    <w:rPr>
                                      <w:color w:val="0D0D0D" w:themeColor="text1" w:themeTint="F2"/>
                                      <w:sz w:val="20"/>
                                      <w:szCs w:val="20"/>
                                    </w:rP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69B2D" id="Rectángulo redondeado 329" o:spid="_x0000_s1507" style="position:absolute;left:0;text-align:left;margin-left:29.35pt;margin-top:4pt;width:57.75pt;height:22.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" filled="f" strokecolor="#0d0d0d">
                      <v:shadow on="t" color="black" opacity="22937f" origin=",.5" offset="0,.63889mm"/>
                      <v:textbox>
                        <w:txbxContent>
                          <w:p w:rsidR="009A55ED" w:rsidRPr="005C0B16" w:rsidRDefault="009A55ED" w:rsidP="007B34B4">
                            <w:pPr>
                              <w:jc w:val="center"/>
                              <w:rPr>
                                <w:color w:val="0D0D0D" w:themeColor="text1" w:themeTint="F2"/>
                                <w:sz w:val="20"/>
                                <w:szCs w:val="20"/>
                              </w:rPr>
                            </w:pPr>
                            <w:r>
                              <w:rPr>
                                <w:color w:val="0D0D0D" w:themeColor="text1" w:themeTint="F2"/>
                                <w:sz w:val="20"/>
                                <w:szCs w:val="20"/>
                              </w:rPr>
                              <w:t>TERMINA</w:t>
                            </w:r>
                          </w:p>
                        </w:txbxContent>
                      </v:textbox>
                    </v:roundrect>
                  </w:pict>
                </mc:Fallback>
              </mc:AlternateContent>
            </w:r>
          </w:p>
        </w:tc>
      </w:tr>
    </w:tbl>
    <w:p w:rsidR="001E69BD" w:rsidRPr="008B5D3C" w:rsidRDefault="001E69BD">
      <w:pPr>
        <w:spacing w:after="0" w:line="240" w:lineRule="auto"/>
        <w:rPr>
          <w:rFonts w:ascii="Arial" w:hAnsi="Arial" w:cs="Arial"/>
          <w:b/>
          <w:color w:val="339933"/>
          <w:sz w:val="24"/>
        </w:rPr>
      </w:pPr>
    </w:p>
    <w:p w:rsidR="00315F60" w:rsidRPr="008B5D3C" w:rsidRDefault="006D7158" w:rsidP="00315F60">
      <w:pPr>
        <w:spacing w:after="0" w:line="240" w:lineRule="auto"/>
        <w:rPr>
          <w:rFonts w:ascii="Arial" w:hAnsi="Arial" w:cs="Arial"/>
          <w:color w:val="000000"/>
        </w:rPr>
      </w:pPr>
      <w:r w:rsidRPr="008B5D3C">
        <w:rPr>
          <w:rFonts w:ascii="Arial" w:hAnsi="Arial" w:cs="Arial"/>
          <w:color w:val="000000"/>
        </w:rPr>
        <w:br w:type="page"/>
      </w:r>
    </w:p>
    <w:p w:rsidR="00D35F03" w:rsidRDefault="00D35F03">
      <w:pPr>
        <w:spacing w:after="0" w:line="240" w:lineRule="auto"/>
        <w:rPr>
          <w:rFonts w:ascii="Arial" w:hAnsi="Arial" w:cs="Arial"/>
          <w:b/>
          <w:color w:val="339933"/>
          <w:sz w:val="24"/>
        </w:rPr>
      </w:pPr>
    </w:p>
    <w:p w:rsidR="00D35F03" w:rsidRPr="00E85AC7" w:rsidRDefault="00E85AC7">
      <w:pPr>
        <w:spacing w:after="0" w:line="240" w:lineRule="auto"/>
        <w:rPr>
          <w:rFonts w:ascii="Arial" w:hAnsi="Arial" w:cs="Arial"/>
          <w:b/>
          <w:color w:val="008000"/>
          <w:sz w:val="24"/>
        </w:rPr>
      </w:pPr>
      <w:r w:rsidRPr="00E85AC7">
        <w:rPr>
          <w:rFonts w:ascii="Arial" w:hAnsi="Arial" w:cs="Arial"/>
          <w:b/>
          <w:color w:val="008000"/>
          <w:sz w:val="24"/>
        </w:rPr>
        <w:t>DIAGRAMAS DE FLUJO_______________________________________________</w:t>
      </w:r>
    </w:p>
    <w:p w:rsidR="00D35F03" w:rsidRDefault="00F97DE3">
      <w:pPr>
        <w:spacing w:after="0" w:line="240" w:lineRule="auto"/>
        <w:rPr>
          <w:rFonts w:ascii="Arial" w:hAnsi="Arial" w:cs="Arial"/>
          <w:b/>
          <w:color w:val="339933"/>
          <w:sz w:val="24"/>
        </w:rPr>
      </w:pPr>
      <w:r w:rsidRPr="00E85AC7">
        <w:rPr>
          <w:rFonts w:ascii="Arial" w:hAnsi="Arial" w:cs="Arial"/>
          <w:b/>
          <w:bCs/>
        </w:rPr>
        <w:t>5. ELABORACIÓN Y/O ACTUALIZACIÓN DE RESGUARDOS</w:t>
      </w:r>
    </w:p>
    <w:tbl>
      <w:tblPr>
        <w:tblStyle w:val="Tablaconcuadrcula6"/>
        <w:tblW w:w="8617" w:type="dxa"/>
        <w:tblInd w:w="30" w:type="dxa"/>
        <w:tblLayout w:type="fixed"/>
        <w:tblLook w:val="04A0" w:firstRow="1" w:lastRow="0" w:firstColumn="1" w:lastColumn="0" w:noHBand="0" w:noVBand="1"/>
      </w:tblPr>
      <w:tblGrid>
        <w:gridCol w:w="1701"/>
        <w:gridCol w:w="4365"/>
        <w:gridCol w:w="10"/>
        <w:gridCol w:w="2541"/>
      </w:tblGrid>
      <w:tr w:rsidR="00D35F03" w:rsidRPr="00D35F03" w:rsidTr="003D57CF">
        <w:trPr>
          <w:trHeight w:val="447"/>
          <w:tblHeader/>
        </w:trPr>
        <w:tc>
          <w:tcPr>
            <w:tcW w:w="8617" w:type="dxa"/>
            <w:gridSpan w:val="4"/>
            <w:tcBorders>
              <w:top w:val="nil"/>
              <w:left w:val="nil"/>
              <w:bottom w:val="single" w:sz="4" w:space="0" w:color="auto"/>
              <w:right w:val="nil"/>
            </w:tcBorders>
            <w:shd w:val="clear" w:color="auto" w:fill="auto"/>
            <w:noWrap/>
            <w:vAlign w:val="center"/>
          </w:tcPr>
          <w:p w:rsidR="00D35F03" w:rsidRPr="00E85AC7" w:rsidRDefault="00D35F03" w:rsidP="00F97DE3">
            <w:pPr>
              <w:spacing w:after="0"/>
              <w:ind w:left="142"/>
              <w:rPr>
                <w:rFonts w:ascii="Arial" w:hAnsi="Arial" w:cs="Arial"/>
                <w:b/>
                <w:bCs/>
                <w:sz w:val="24"/>
                <w:szCs w:val="20"/>
              </w:rPr>
            </w:pPr>
            <w:r w:rsidRPr="00E85AC7">
              <w:rPr>
                <w:rFonts w:ascii="Arial" w:hAnsi="Arial" w:cs="Arial"/>
                <w:b/>
                <w:bCs/>
              </w:rPr>
              <w:t xml:space="preserve">5.1. ELABORACIÓN Y/O ACTUALIZACIÓN DE RESGUARDOS </w:t>
            </w:r>
            <w:r w:rsidR="00F97DE3">
              <w:rPr>
                <w:rFonts w:ascii="Arial" w:hAnsi="Arial" w:cs="Arial"/>
                <w:b/>
                <w:bCs/>
              </w:rPr>
              <w:t xml:space="preserve">DE </w:t>
            </w:r>
            <w:r w:rsidRPr="00E85AC7">
              <w:rPr>
                <w:rFonts w:ascii="Arial" w:hAnsi="Arial" w:cs="Arial"/>
                <w:b/>
                <w:bCs/>
              </w:rPr>
              <w:t>SAL</w:t>
            </w:r>
            <w:r w:rsidR="00F97DE3">
              <w:rPr>
                <w:rFonts w:ascii="Arial" w:hAnsi="Arial" w:cs="Arial"/>
                <w:b/>
                <w:bCs/>
              </w:rPr>
              <w:t>A SUPERIOR Y EDIFICIOS ALTERNOS</w:t>
            </w:r>
          </w:p>
        </w:tc>
      </w:tr>
      <w:tr w:rsidR="00D35F03" w:rsidRPr="008B5D3C" w:rsidTr="003D57CF">
        <w:trPr>
          <w:trHeight w:val="447"/>
          <w:tblHeader/>
        </w:trPr>
        <w:tc>
          <w:tcPr>
            <w:tcW w:w="1701" w:type="dxa"/>
            <w:tcBorders>
              <w:top w:val="single" w:sz="4" w:space="0" w:color="auto"/>
            </w:tcBorders>
            <w:shd w:val="clear" w:color="auto" w:fill="008000"/>
            <w:noWrap/>
            <w:vAlign w:val="center"/>
            <w:hideMark/>
          </w:tcPr>
          <w:p w:rsidR="00D35F03" w:rsidRPr="008B5D3C" w:rsidRDefault="00D35F03" w:rsidP="00D35F03">
            <w:pPr>
              <w:jc w:val="center"/>
              <w:rPr>
                <w:rFonts w:ascii="Arial" w:hAnsi="Arial" w:cs="Arial"/>
                <w:b/>
                <w:bCs/>
                <w:color w:val="000000"/>
              </w:rPr>
            </w:pPr>
            <w:r w:rsidRPr="008B5D3C">
              <w:rPr>
                <w:rFonts w:ascii="Arial" w:hAnsi="Arial" w:cs="Arial"/>
                <w:b/>
                <w:bCs/>
                <w:color w:val="000000"/>
              </w:rPr>
              <w:t>ÁREA</w:t>
            </w:r>
          </w:p>
        </w:tc>
        <w:tc>
          <w:tcPr>
            <w:tcW w:w="4375" w:type="dxa"/>
            <w:gridSpan w:val="2"/>
            <w:tcBorders>
              <w:top w:val="single" w:sz="4" w:space="0" w:color="auto"/>
            </w:tcBorders>
            <w:shd w:val="clear" w:color="auto" w:fill="008000"/>
            <w:noWrap/>
            <w:vAlign w:val="center"/>
            <w:hideMark/>
          </w:tcPr>
          <w:p w:rsidR="00D35F03" w:rsidRPr="008B5D3C" w:rsidRDefault="00D35F03" w:rsidP="00D35F03">
            <w:pPr>
              <w:jc w:val="center"/>
              <w:rPr>
                <w:rFonts w:ascii="Arial" w:hAnsi="Arial" w:cs="Arial"/>
                <w:b/>
                <w:bCs/>
                <w:color w:val="000000"/>
              </w:rPr>
            </w:pPr>
            <w:r w:rsidRPr="008B5D3C">
              <w:rPr>
                <w:rFonts w:ascii="Arial" w:hAnsi="Arial" w:cs="Arial"/>
                <w:b/>
                <w:bCs/>
                <w:color w:val="000000"/>
              </w:rPr>
              <w:t>ACTIVIDAD</w:t>
            </w:r>
          </w:p>
        </w:tc>
        <w:tc>
          <w:tcPr>
            <w:tcW w:w="2541" w:type="dxa"/>
            <w:tcBorders>
              <w:top w:val="single" w:sz="4" w:space="0" w:color="auto"/>
            </w:tcBorders>
            <w:shd w:val="clear" w:color="auto" w:fill="008000"/>
          </w:tcPr>
          <w:p w:rsidR="00D35F03" w:rsidRPr="008B5D3C" w:rsidRDefault="00D35F03" w:rsidP="00D35F03">
            <w:pPr>
              <w:jc w:val="center"/>
              <w:rPr>
                <w:rFonts w:ascii="Arial" w:hAnsi="Arial" w:cs="Arial"/>
                <w:b/>
                <w:bCs/>
                <w:color w:val="000000"/>
              </w:rPr>
            </w:pPr>
            <w:r w:rsidRPr="008B5D3C">
              <w:rPr>
                <w:rFonts w:ascii="Arial" w:hAnsi="Arial" w:cs="Arial"/>
                <w:b/>
                <w:bCs/>
                <w:color w:val="000000"/>
              </w:rPr>
              <w:t>FLUJO</w:t>
            </w:r>
          </w:p>
        </w:tc>
      </w:tr>
      <w:tr w:rsidR="00D35F03" w:rsidRPr="008B5D3C" w:rsidTr="00D35F03">
        <w:trPr>
          <w:trHeight w:val="435"/>
        </w:trPr>
        <w:tc>
          <w:tcPr>
            <w:tcW w:w="6066" w:type="dxa"/>
            <w:gridSpan w:val="2"/>
          </w:tcPr>
          <w:p w:rsidR="00D35F03" w:rsidRPr="008B5D3C" w:rsidRDefault="00D35F03" w:rsidP="00D35F03">
            <w:pPr>
              <w:jc w:val="center"/>
              <w:rPr>
                <w:rFonts w:ascii="Arial" w:hAnsi="Arial" w:cs="Arial"/>
                <w:b/>
              </w:rPr>
            </w:pPr>
          </w:p>
          <w:p w:rsidR="00D35F03" w:rsidRPr="008B5D3C" w:rsidRDefault="00D35F03" w:rsidP="00D35F03">
            <w:pPr>
              <w:jc w:val="center"/>
              <w:rPr>
                <w:rFonts w:ascii="Arial" w:hAnsi="Arial" w:cs="Arial"/>
                <w:b/>
                <w:color w:val="FF0000"/>
              </w:rPr>
            </w:pPr>
            <w:r w:rsidRPr="008B5D3C">
              <w:rPr>
                <w:rFonts w:ascii="Arial" w:hAnsi="Arial" w:cs="Arial"/>
                <w:b/>
              </w:rPr>
              <w:t>INICIA PROCEDIMIENTO</w:t>
            </w:r>
          </w:p>
        </w:tc>
        <w:tc>
          <w:tcPr>
            <w:tcW w:w="2551" w:type="dxa"/>
            <w:gridSpan w:val="2"/>
          </w:tcPr>
          <w:p w:rsidR="00D35F03" w:rsidRPr="008B5D3C" w:rsidRDefault="00D35F03" w:rsidP="00D35F03">
            <w:pPr>
              <w:jc w:val="center"/>
              <w:rPr>
                <w:rFonts w:ascii="Arial" w:hAnsi="Arial" w:cs="Arial"/>
                <w:b/>
              </w:rPr>
            </w:pPr>
            <w:r w:rsidRPr="008B5D3C">
              <w:rPr>
                <w:rFonts w:ascii="Arial" w:hAnsi="Arial" w:cs="Arial"/>
                <w:b/>
                <w:noProof/>
                <w:sz w:val="20"/>
                <w:szCs w:val="18"/>
                <w:lang w:eastAsia="es-MX"/>
              </w:rPr>
              <mc:AlternateContent>
                <mc:Choice Requires="wps">
                  <w:drawing>
                    <wp:anchor distT="0" distB="0" distL="114300" distR="114300" simplePos="0" relativeHeight="253819904" behindDoc="0" locked="0" layoutInCell="1" allowOverlap="1" wp14:anchorId="6D33872D" wp14:editId="6CD5AA3A">
                      <wp:simplePos x="0" y="0"/>
                      <wp:positionH relativeFrom="column">
                        <wp:posOffset>860425</wp:posOffset>
                      </wp:positionH>
                      <wp:positionV relativeFrom="paragraph">
                        <wp:posOffset>443230</wp:posOffset>
                      </wp:positionV>
                      <wp:extent cx="0" cy="352425"/>
                      <wp:effectExtent l="114300" t="19050" r="133350" b="85725"/>
                      <wp:wrapNone/>
                      <wp:docPr id="1282" name="46 Conector recto de flecha"/>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D2960C8" id="46 Conector recto de flecha" o:spid="_x0000_s1026" type="#_x0000_t32" style="position:absolute;margin-left:67.75pt;margin-top:34.9pt;width:0;height:27.75pt;z-index:25381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3818880" behindDoc="0" locked="0" layoutInCell="1" allowOverlap="1" wp14:anchorId="5BF06E07" wp14:editId="31B9DF3B">
                      <wp:simplePos x="0" y="0"/>
                      <wp:positionH relativeFrom="column">
                        <wp:posOffset>487680</wp:posOffset>
                      </wp:positionH>
                      <wp:positionV relativeFrom="paragraph">
                        <wp:posOffset>158115</wp:posOffset>
                      </wp:positionV>
                      <wp:extent cx="733425" cy="285750"/>
                      <wp:effectExtent l="57150" t="19050" r="85725" b="95250"/>
                      <wp:wrapNone/>
                      <wp:docPr id="1283"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D35F03">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06E07" id="_x0000_s1508" style="position:absolute;left:0;text-align:left;margin-left:38.4pt;margin-top:12.45pt;width:57.75pt;height:22.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" filled="f" strokecolor="#0d0d0d">
                      <v:shadow on="t" color="black" opacity="22937f" origin=",.5" offset="0,.63889mm"/>
                      <v:textbox>
                        <w:txbxContent>
                          <w:p w:rsidR="009A55ED" w:rsidRPr="005C0B16" w:rsidRDefault="009A55ED" w:rsidP="00D35F03">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D35F03" w:rsidRPr="008B5D3C" w:rsidTr="00D35F03">
        <w:trPr>
          <w:trHeight w:val="1465"/>
        </w:trPr>
        <w:tc>
          <w:tcPr>
            <w:tcW w:w="1701" w:type="dxa"/>
          </w:tcPr>
          <w:p w:rsidR="00D35F03" w:rsidRPr="008B5D3C" w:rsidRDefault="00D35F03" w:rsidP="00D35F03">
            <w:pPr>
              <w:spacing w:after="0" w:line="240" w:lineRule="auto"/>
              <w:jc w:val="center"/>
              <w:rPr>
                <w:rFonts w:ascii="Arial" w:eastAsia="Times New Roman" w:hAnsi="Arial" w:cs="Arial"/>
                <w:lang w:eastAsia="es-MX"/>
              </w:rPr>
            </w:pPr>
          </w:p>
          <w:p w:rsidR="00D35F03" w:rsidRPr="008B5D3C" w:rsidRDefault="00D35F03" w:rsidP="00D35F03">
            <w:pPr>
              <w:jc w:val="center"/>
              <w:rPr>
                <w:rFonts w:ascii="Arial" w:hAnsi="Arial" w:cs="Arial"/>
              </w:rPr>
            </w:pPr>
            <w:r w:rsidRPr="008B5D3C">
              <w:rPr>
                <w:rFonts w:ascii="Arial" w:eastAsia="Times New Roman" w:hAnsi="Arial" w:cs="Arial"/>
                <w:lang w:eastAsia="es-MX"/>
              </w:rPr>
              <w:t>Dirección de Almacenes</w:t>
            </w:r>
          </w:p>
        </w:tc>
        <w:tc>
          <w:tcPr>
            <w:tcW w:w="4375" w:type="dxa"/>
            <w:gridSpan w:val="2"/>
            <w:noWrap/>
          </w:tcPr>
          <w:p w:rsidR="00D35F03" w:rsidRPr="008B5D3C" w:rsidRDefault="00D35F03" w:rsidP="00D35F03">
            <w:pPr>
              <w:jc w:val="both"/>
              <w:rPr>
                <w:rFonts w:ascii="Arial" w:hAnsi="Arial" w:cs="Arial"/>
              </w:rPr>
            </w:pPr>
            <w:r w:rsidRPr="008B5D3C">
              <w:rPr>
                <w:rFonts w:ascii="Arial" w:eastAsia="Times New Roman" w:hAnsi="Arial" w:cs="Arial"/>
                <w:lang w:eastAsia="es-MX"/>
              </w:rPr>
              <w:t>1.- Recibe correo electrónico, mediante el cual la Coordinación de Recursos Humanos y Enlace Administrativo o la unidad administrativa y/o jurisdiccional informan de un alta, baja o cambio de adscripción de un servidor público, con 72 horas de anticipación.</w:t>
            </w:r>
          </w:p>
        </w:tc>
        <w:tc>
          <w:tcPr>
            <w:tcW w:w="2541" w:type="dxa"/>
          </w:tcPr>
          <w:p w:rsidR="00D35F03" w:rsidRPr="008B5D3C" w:rsidRDefault="00D35F03" w:rsidP="00D35F03">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21952" behindDoc="0" locked="0" layoutInCell="1" allowOverlap="1" wp14:anchorId="370F7A98" wp14:editId="67DEEB43">
                      <wp:simplePos x="0" y="0"/>
                      <wp:positionH relativeFrom="column">
                        <wp:posOffset>907885</wp:posOffset>
                      </wp:positionH>
                      <wp:positionV relativeFrom="paragraph">
                        <wp:posOffset>776151</wp:posOffset>
                      </wp:positionV>
                      <wp:extent cx="0" cy="807523"/>
                      <wp:effectExtent l="95250" t="19050" r="76200" b="88265"/>
                      <wp:wrapNone/>
                      <wp:docPr id="1284" name="47 Conector recto de flecha"/>
                      <wp:cNvGraphicFramePr/>
                      <a:graphic xmlns:a="http://schemas.openxmlformats.org/drawingml/2006/main">
                        <a:graphicData uri="http://schemas.microsoft.com/office/word/2010/wordprocessingShape">
                          <wps:wsp>
                            <wps:cNvCnPr/>
                            <wps:spPr>
                              <a:xfrm>
                                <a:off x="0" y="0"/>
                                <a:ext cx="0" cy="807523"/>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29C1D6" id="47 Conector recto de flecha" o:spid="_x0000_s1026" type="#_x0000_t32" style="position:absolute;margin-left:71.5pt;margin-top:61.1pt;width:0;height:63.6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20928" behindDoc="0" locked="0" layoutInCell="1" allowOverlap="1" wp14:anchorId="6DF46592" wp14:editId="53E97205">
                      <wp:simplePos x="0" y="0"/>
                      <wp:positionH relativeFrom="column">
                        <wp:posOffset>426085</wp:posOffset>
                      </wp:positionH>
                      <wp:positionV relativeFrom="paragraph">
                        <wp:posOffset>168275</wp:posOffset>
                      </wp:positionV>
                      <wp:extent cx="914400" cy="612648"/>
                      <wp:effectExtent l="57150" t="19050" r="76200" b="73660"/>
                      <wp:wrapNone/>
                      <wp:docPr id="1285" name="Documento 30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46592" id="_x0000_s1509" type="#_x0000_t114" style="position:absolute;left:0;text-align:left;margin-left:33.55pt;margin-top:13.25pt;width:1in;height:48.25pt;z-index:2538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1</w:t>
                            </w:r>
                          </w:p>
                        </w:txbxContent>
                      </v:textbox>
                    </v:shape>
                  </w:pict>
                </mc:Fallback>
              </mc:AlternateContent>
            </w:r>
          </w:p>
        </w:tc>
      </w:tr>
      <w:tr w:rsidR="00D35F03" w:rsidRPr="008B5D3C" w:rsidTr="00D35F03">
        <w:trPr>
          <w:trHeight w:val="682"/>
        </w:trPr>
        <w:tc>
          <w:tcPr>
            <w:tcW w:w="1701" w:type="dxa"/>
          </w:tcPr>
          <w:p w:rsidR="00D35F03" w:rsidRPr="008B5D3C" w:rsidRDefault="00D35F03" w:rsidP="00D35F03">
            <w:pPr>
              <w:spacing w:after="0" w:line="240" w:lineRule="auto"/>
              <w:jc w:val="center"/>
              <w:rPr>
                <w:rFonts w:ascii="Arial" w:eastAsia="Times New Roman" w:hAnsi="Arial" w:cs="Arial"/>
                <w:lang w:eastAsia="es-MX"/>
              </w:rPr>
            </w:pPr>
          </w:p>
          <w:p w:rsidR="00D35F03" w:rsidRPr="008B5D3C" w:rsidRDefault="00D35F03" w:rsidP="00D35F03">
            <w:pPr>
              <w:jc w:val="center"/>
              <w:rPr>
                <w:rFonts w:ascii="Arial" w:hAnsi="Arial" w:cs="Arial"/>
              </w:rPr>
            </w:pPr>
            <w:r w:rsidRPr="008B5D3C">
              <w:rPr>
                <w:rFonts w:ascii="Arial" w:eastAsia="Times New Roman" w:hAnsi="Arial" w:cs="Arial"/>
                <w:lang w:eastAsia="es-MX"/>
              </w:rPr>
              <w:t>Dirección de Almacenes</w:t>
            </w:r>
          </w:p>
        </w:tc>
        <w:tc>
          <w:tcPr>
            <w:tcW w:w="4375" w:type="dxa"/>
            <w:gridSpan w:val="2"/>
            <w:noWrap/>
          </w:tcPr>
          <w:p w:rsidR="00D35F03" w:rsidRPr="008B5D3C" w:rsidRDefault="00D35F03" w:rsidP="00D35F03">
            <w:pPr>
              <w:jc w:val="both"/>
              <w:rPr>
                <w:rFonts w:ascii="Arial" w:hAnsi="Arial" w:cs="Arial"/>
              </w:rPr>
            </w:pPr>
            <w:r w:rsidRPr="008B5D3C">
              <w:rPr>
                <w:rFonts w:ascii="Arial" w:eastAsia="Times New Roman" w:hAnsi="Arial" w:cs="Arial"/>
                <w:lang w:eastAsia="es-MX"/>
              </w:rPr>
              <w:t xml:space="preserve">2.- Instruye al Departamento de Inventarios realice la revisión física de los bienes instrumentales a fin de actualizar los resguardos correspondientes. </w:t>
            </w:r>
          </w:p>
        </w:tc>
        <w:tc>
          <w:tcPr>
            <w:tcW w:w="2541" w:type="dxa"/>
          </w:tcPr>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24000" behindDoc="0" locked="0" layoutInCell="1" allowOverlap="1" wp14:anchorId="7854FE51" wp14:editId="6FAD6C2C">
                      <wp:simplePos x="0" y="0"/>
                      <wp:positionH relativeFrom="column">
                        <wp:posOffset>907885</wp:posOffset>
                      </wp:positionH>
                      <wp:positionV relativeFrom="paragraph">
                        <wp:posOffset>762470</wp:posOffset>
                      </wp:positionV>
                      <wp:extent cx="0" cy="403761"/>
                      <wp:effectExtent l="95250" t="19050" r="114300" b="92075"/>
                      <wp:wrapNone/>
                      <wp:docPr id="1286" name="48 Conector recto de flecha"/>
                      <wp:cNvGraphicFramePr/>
                      <a:graphic xmlns:a="http://schemas.openxmlformats.org/drawingml/2006/main">
                        <a:graphicData uri="http://schemas.microsoft.com/office/word/2010/wordprocessingShape">
                          <wps:wsp>
                            <wps:cNvCnPr/>
                            <wps:spPr>
                              <a:xfrm>
                                <a:off x="0" y="0"/>
                                <a:ext cx="0" cy="40376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18C58FBA" id="48 Conector recto de flecha" o:spid="_x0000_s1026" type="#_x0000_t32" style="position:absolute;margin-left:71.5pt;margin-top:60.05pt;width:0;height:31.8pt;z-index:25382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22976" behindDoc="0" locked="0" layoutInCell="1" allowOverlap="1" wp14:anchorId="6B1BD2D6" wp14:editId="25744984">
                      <wp:simplePos x="0" y="0"/>
                      <wp:positionH relativeFrom="column">
                        <wp:posOffset>492760</wp:posOffset>
                      </wp:positionH>
                      <wp:positionV relativeFrom="paragraph">
                        <wp:posOffset>149860</wp:posOffset>
                      </wp:positionV>
                      <wp:extent cx="914400" cy="612648"/>
                      <wp:effectExtent l="57150" t="19050" r="76200" b="73660"/>
                      <wp:wrapNone/>
                      <wp:docPr id="1287" name="Documento 30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BD2D6" id="_x0000_s1510" type="#_x0000_t114" style="position:absolute;left:0;text-align:left;margin-left:38.8pt;margin-top:11.8pt;width:1in;height:48.25pt;z-index:25382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2</w:t>
                            </w:r>
                          </w:p>
                        </w:txbxContent>
                      </v:textbox>
                    </v:shape>
                  </w:pict>
                </mc:Fallback>
              </mc:AlternateContent>
            </w:r>
          </w:p>
        </w:tc>
      </w:tr>
      <w:tr w:rsidR="00D35F03" w:rsidRPr="008B5D3C" w:rsidTr="00D35F03">
        <w:trPr>
          <w:trHeight w:val="2110"/>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t xml:space="preserve">Departamento de </w:t>
            </w:r>
            <w:r w:rsidRPr="008B5D3C">
              <w:rPr>
                <w:rFonts w:ascii="Arial" w:hAnsi="Arial" w:cs="Arial"/>
              </w:rPr>
              <w:t>I</w:t>
            </w:r>
            <w:r w:rsidRPr="008B5D3C">
              <w:rPr>
                <w:rFonts w:ascii="Arial" w:eastAsia="Times New Roman" w:hAnsi="Arial" w:cs="Arial"/>
                <w:lang w:eastAsia="es-MX"/>
              </w:rPr>
              <w:t>nventarios</w:t>
            </w:r>
          </w:p>
        </w:tc>
        <w:tc>
          <w:tcPr>
            <w:tcW w:w="4375" w:type="dxa"/>
            <w:gridSpan w:val="2"/>
          </w:tcPr>
          <w:p w:rsidR="00D35F03" w:rsidRPr="008B5D3C" w:rsidRDefault="00D35F03" w:rsidP="00D35F03">
            <w:pPr>
              <w:ind w:left="34"/>
              <w:jc w:val="both"/>
              <w:rPr>
                <w:rFonts w:ascii="Arial" w:hAnsi="Arial" w:cs="Arial"/>
              </w:rPr>
            </w:pPr>
            <w:r w:rsidRPr="008B5D3C">
              <w:rPr>
                <w:rFonts w:ascii="Arial" w:eastAsia="Times New Roman" w:hAnsi="Arial" w:cs="Arial"/>
                <w:lang w:eastAsia="es-MX"/>
              </w:rPr>
              <w:t>3.- Vía correo electrónico o de manera telefónica se pone en contacto con la persona que informó sobre la alta, baja o cambio de adscripción, a fin de acordar el día y hora en que se llevará a cabo la revisión de inventario físico de los bienes instrumentales bajo resguardo.</w:t>
            </w:r>
          </w:p>
        </w:tc>
        <w:tc>
          <w:tcPr>
            <w:tcW w:w="2541" w:type="dxa"/>
          </w:tcPr>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26048" behindDoc="0" locked="0" layoutInCell="1" allowOverlap="1" wp14:anchorId="453DD087" wp14:editId="6F75A478">
                      <wp:simplePos x="0" y="0"/>
                      <wp:positionH relativeFrom="column">
                        <wp:posOffset>907885</wp:posOffset>
                      </wp:positionH>
                      <wp:positionV relativeFrom="paragraph">
                        <wp:posOffset>911893</wp:posOffset>
                      </wp:positionV>
                      <wp:extent cx="0" cy="629392"/>
                      <wp:effectExtent l="95250" t="19050" r="114300" b="94615"/>
                      <wp:wrapNone/>
                      <wp:docPr id="1288" name="49 Conector recto de flecha"/>
                      <wp:cNvGraphicFramePr/>
                      <a:graphic xmlns:a="http://schemas.openxmlformats.org/drawingml/2006/main">
                        <a:graphicData uri="http://schemas.microsoft.com/office/word/2010/wordprocessingShape">
                          <wps:wsp>
                            <wps:cNvCnPr/>
                            <wps:spPr>
                              <a:xfrm>
                                <a:off x="0" y="0"/>
                                <a:ext cx="0" cy="62939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AA32C9" id="49 Conector recto de flecha" o:spid="_x0000_s1026" type="#_x0000_t32" style="position:absolute;margin-left:71.5pt;margin-top:71.8pt;width:0;height:49.5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25024" behindDoc="0" locked="0" layoutInCell="1" allowOverlap="1" wp14:anchorId="0F337473" wp14:editId="44072623">
                      <wp:simplePos x="0" y="0"/>
                      <wp:positionH relativeFrom="column">
                        <wp:posOffset>471805</wp:posOffset>
                      </wp:positionH>
                      <wp:positionV relativeFrom="paragraph">
                        <wp:posOffset>290195</wp:posOffset>
                      </wp:positionV>
                      <wp:extent cx="914400" cy="612140"/>
                      <wp:effectExtent l="57150" t="19050" r="76200" b="73660"/>
                      <wp:wrapNone/>
                      <wp:docPr id="1289"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37473" id="_x0000_s1511" type="#_x0000_t114" style="position:absolute;left:0;text-align:left;margin-left:37.15pt;margin-top:22.85pt;width:1in;height:48.2pt;z-index:25382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3</w:t>
                            </w:r>
                          </w:p>
                        </w:txbxContent>
                      </v:textbox>
                    </v:shape>
                  </w:pict>
                </mc:Fallback>
              </mc:AlternateContent>
            </w:r>
          </w:p>
        </w:tc>
      </w:tr>
      <w:tr w:rsidR="00D35F03" w:rsidRPr="008B5D3C" w:rsidTr="00D35F03">
        <w:trPr>
          <w:trHeight w:val="1960"/>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jc w:val="both"/>
              <w:rPr>
                <w:rFonts w:ascii="Arial" w:hAnsi="Arial" w:cs="Arial"/>
              </w:rPr>
            </w:pPr>
            <w:r w:rsidRPr="008B5D3C">
              <w:rPr>
                <w:rFonts w:ascii="Arial" w:eastAsia="Times New Roman" w:hAnsi="Arial" w:cs="Arial"/>
                <w:lang w:eastAsia="es-MX"/>
              </w:rPr>
              <w:t>4. Llegado el día acordado, revisa en conjunto con el servidor público de que se trate o con la persona asignada para ello, el inventario físico de los bienes instrumentales bajo resguardo.</w:t>
            </w:r>
          </w:p>
        </w:tc>
        <w:tc>
          <w:tcPr>
            <w:tcW w:w="2541" w:type="dxa"/>
          </w:tcPr>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27072" behindDoc="0" locked="0" layoutInCell="1" allowOverlap="1" wp14:anchorId="1D076AB3" wp14:editId="4095177D">
                      <wp:simplePos x="0" y="0"/>
                      <wp:positionH relativeFrom="column">
                        <wp:posOffset>433705</wp:posOffset>
                      </wp:positionH>
                      <wp:positionV relativeFrom="paragraph">
                        <wp:posOffset>113863</wp:posOffset>
                      </wp:positionV>
                      <wp:extent cx="914400" cy="612140"/>
                      <wp:effectExtent l="57150" t="19050" r="76200" b="73660"/>
                      <wp:wrapNone/>
                      <wp:docPr id="1290"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76AB3" id="_x0000_s1512" type="#_x0000_t114" style="position:absolute;left:0;text-align:left;margin-left:34.15pt;margin-top:8.95pt;width:1in;height:48.2pt;z-index:2538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4</w:t>
                            </w:r>
                          </w:p>
                        </w:txbxContent>
                      </v:textbox>
                    </v:shape>
                  </w:pict>
                </mc:Fallback>
              </mc:AlternateContent>
            </w: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29120" behindDoc="0" locked="0" layoutInCell="1" allowOverlap="1" wp14:anchorId="32B2F4AC" wp14:editId="1661314B">
                      <wp:simplePos x="0" y="0"/>
                      <wp:positionH relativeFrom="column">
                        <wp:posOffset>1123315</wp:posOffset>
                      </wp:positionH>
                      <wp:positionV relativeFrom="paragraph">
                        <wp:posOffset>313690</wp:posOffset>
                      </wp:positionV>
                      <wp:extent cx="0" cy="257175"/>
                      <wp:effectExtent l="114300" t="19050" r="76200" b="85725"/>
                      <wp:wrapNone/>
                      <wp:docPr id="1291" name="50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604FE6F" id="50 Conector recto de flecha" o:spid="_x0000_s1026" type="#_x0000_t32" style="position:absolute;margin-left:88.45pt;margin-top:24.7pt;width:0;height:20.25pt;z-index:25382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28096" behindDoc="0" locked="0" layoutInCell="1" allowOverlap="1" wp14:anchorId="29ACD6AD" wp14:editId="66B468D0">
                      <wp:simplePos x="0" y="0"/>
                      <wp:positionH relativeFrom="column">
                        <wp:posOffset>998690</wp:posOffset>
                      </wp:positionH>
                      <wp:positionV relativeFrom="paragraph">
                        <wp:posOffset>569595</wp:posOffset>
                      </wp:positionV>
                      <wp:extent cx="228600" cy="295275"/>
                      <wp:effectExtent l="57150" t="19050" r="76200" b="104775"/>
                      <wp:wrapNone/>
                      <wp:docPr id="1292"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D6AD" id="_x0000_s1513" type="#_x0000_t177" style="position:absolute;left:0;text-align:left;margin-left:78.65pt;margin-top:44.85pt;width:18pt;height:23.2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1</w:t>
                            </w:r>
                          </w:p>
                        </w:txbxContent>
                      </v:textbox>
                    </v:shape>
                  </w:pict>
                </mc:Fallback>
              </mc:AlternateContent>
            </w:r>
          </w:p>
        </w:tc>
      </w:tr>
      <w:tr w:rsidR="00D35F03" w:rsidRPr="008B5D3C" w:rsidTr="00D35F03">
        <w:trPr>
          <w:trHeight w:val="2477"/>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lastRenderedPageBreak/>
              <w:t>Departamento de Inventarios</w:t>
            </w:r>
          </w:p>
        </w:tc>
        <w:tc>
          <w:tcPr>
            <w:tcW w:w="4375" w:type="dxa"/>
            <w:gridSpan w:val="2"/>
          </w:tcPr>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5. ¿De qué movimiento se trata?</w:t>
            </w:r>
          </w:p>
          <w:p w:rsidR="00D35F03" w:rsidRPr="008B5D3C" w:rsidRDefault="00D35F03" w:rsidP="00D35F03">
            <w:pPr>
              <w:spacing w:after="0" w:line="240" w:lineRule="auto"/>
              <w:jc w:val="both"/>
              <w:rPr>
                <w:rFonts w:ascii="Arial" w:eastAsia="Times New Roman" w:hAnsi="Arial" w:cs="Arial"/>
                <w:lang w:eastAsia="es-MX"/>
              </w:rPr>
            </w:pPr>
          </w:p>
          <w:p w:rsidR="00D35F03" w:rsidRPr="008B5D3C" w:rsidRDefault="00D35F03" w:rsidP="00D35F03">
            <w:pPr>
              <w:pStyle w:val="Prrafodelista"/>
              <w:numPr>
                <w:ilvl w:val="0"/>
                <w:numId w:val="14"/>
              </w:numPr>
              <w:spacing w:after="0" w:line="240" w:lineRule="auto"/>
              <w:jc w:val="both"/>
              <w:rPr>
                <w:rFonts w:ascii="Arial" w:eastAsia="Times New Roman" w:hAnsi="Arial" w:cs="Arial"/>
                <w:lang w:eastAsia="es-MX"/>
              </w:rPr>
            </w:pPr>
            <w:r w:rsidRPr="008B5D3C">
              <w:rPr>
                <w:rFonts w:ascii="Arial" w:eastAsia="Times New Roman" w:hAnsi="Arial" w:cs="Arial"/>
                <w:lang w:eastAsia="es-MX"/>
              </w:rPr>
              <w:t>Alta: Continúa en la actividad 6.</w:t>
            </w:r>
          </w:p>
          <w:p w:rsidR="00D35F03" w:rsidRPr="008B5D3C" w:rsidRDefault="00D35F03" w:rsidP="00D35F03">
            <w:pPr>
              <w:numPr>
                <w:ilvl w:val="0"/>
                <w:numId w:val="24"/>
              </w:numPr>
              <w:spacing w:after="0"/>
              <w:contextualSpacing/>
              <w:jc w:val="both"/>
              <w:rPr>
                <w:rFonts w:ascii="Arial" w:hAnsi="Arial" w:cs="Arial"/>
                <w:strike/>
              </w:rPr>
            </w:pPr>
            <w:r w:rsidRPr="008B5D3C">
              <w:rPr>
                <w:rFonts w:ascii="Arial" w:eastAsia="Times New Roman" w:hAnsi="Arial" w:cs="Arial"/>
                <w:lang w:eastAsia="es-MX"/>
              </w:rPr>
              <w:t>Baja o Cambio de adscripción: Continúa en la actividad 7.</w:t>
            </w:r>
          </w:p>
        </w:tc>
        <w:tc>
          <w:tcPr>
            <w:tcW w:w="2541" w:type="dxa"/>
          </w:tcPr>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33216" behindDoc="0" locked="0" layoutInCell="1" allowOverlap="1" wp14:anchorId="5C827B73" wp14:editId="14C6E25E">
                      <wp:simplePos x="0" y="0"/>
                      <wp:positionH relativeFrom="column">
                        <wp:posOffset>851535</wp:posOffset>
                      </wp:positionH>
                      <wp:positionV relativeFrom="paragraph">
                        <wp:posOffset>888365</wp:posOffset>
                      </wp:positionV>
                      <wp:extent cx="247244" cy="0"/>
                      <wp:effectExtent l="0" t="76200" r="19685" b="152400"/>
                      <wp:wrapNone/>
                      <wp:docPr id="1301" name="Conector recto de flecha 411"/>
                      <wp:cNvGraphicFramePr/>
                      <a:graphic xmlns:a="http://schemas.openxmlformats.org/drawingml/2006/main">
                        <a:graphicData uri="http://schemas.microsoft.com/office/word/2010/wordprocessingShape">
                          <wps:wsp>
                            <wps:cNvCnPr/>
                            <wps:spPr>
                              <a:xfrm flipV="1">
                                <a:off x="0" y="0"/>
                                <a:ext cx="247244"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7369B6" id="Conector recto de flecha 411" o:spid="_x0000_s1026" type="#_x0000_t32" style="position:absolute;margin-left:67.05pt;margin-top:69.95pt;width:19.45pt;height:0;flip:y;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32192" behindDoc="0" locked="0" layoutInCell="1" allowOverlap="1" wp14:anchorId="2CE6DFBB" wp14:editId="3021C986">
                      <wp:simplePos x="0" y="0"/>
                      <wp:positionH relativeFrom="column">
                        <wp:posOffset>1122731</wp:posOffset>
                      </wp:positionH>
                      <wp:positionV relativeFrom="paragraph">
                        <wp:posOffset>728650</wp:posOffset>
                      </wp:positionV>
                      <wp:extent cx="328422" cy="332509"/>
                      <wp:effectExtent l="0" t="0" r="14605" b="10795"/>
                      <wp:wrapNone/>
                      <wp:docPr id="1398" name="Conector 673"/>
                      <wp:cNvGraphicFramePr/>
                      <a:graphic xmlns:a="http://schemas.openxmlformats.org/drawingml/2006/main">
                        <a:graphicData uri="http://schemas.microsoft.com/office/word/2010/wordprocessingShape">
                          <wps:wsp>
                            <wps:cNvSpPr/>
                            <wps:spPr>
                              <a:xfrm>
                                <a:off x="0" y="0"/>
                                <a:ext cx="328422" cy="332509"/>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DFBB" id="_x0000_s1514" type="#_x0000_t120" style="position:absolute;left:0;text-align:left;margin-left:88.4pt;margin-top:57.35pt;width:25.85pt;height:26.2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31168" behindDoc="0" locked="0" layoutInCell="1" allowOverlap="1" wp14:anchorId="1B3CE330" wp14:editId="09E4632F">
                      <wp:simplePos x="0" y="0"/>
                      <wp:positionH relativeFrom="column">
                        <wp:posOffset>423100</wp:posOffset>
                      </wp:positionH>
                      <wp:positionV relativeFrom="paragraph">
                        <wp:posOffset>17780</wp:posOffset>
                      </wp:positionV>
                      <wp:extent cx="228600" cy="295275"/>
                      <wp:effectExtent l="57150" t="19050" r="76200" b="104775"/>
                      <wp:wrapNone/>
                      <wp:docPr id="1293"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E330" id="_x0000_s1515" type="#_x0000_t177" style="position:absolute;left:0;text-align:left;margin-left:33.3pt;margin-top:1.4pt;width:18pt;height:23.2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1</w:t>
                            </w:r>
                          </w:p>
                        </w:txbxContent>
                      </v:textbox>
                    </v:shape>
                  </w:pict>
                </mc:Fallback>
              </mc:AlternateContent>
            </w:r>
            <w:r w:rsidRPr="008B5D3C">
              <w:rPr>
                <w:rFonts w:ascii="Arial" w:hAnsi="Arial" w:cs="Arial"/>
                <w:noProof/>
                <w:lang w:eastAsia="es-MX"/>
              </w:rPr>
              <mc:AlternateContent>
                <mc:Choice Requires="wpg">
                  <w:drawing>
                    <wp:anchor distT="0" distB="0" distL="114300" distR="114300" simplePos="0" relativeHeight="253830144" behindDoc="0" locked="0" layoutInCell="1" allowOverlap="1" wp14:anchorId="19BDC523" wp14:editId="204098FF">
                      <wp:simplePos x="0" y="0"/>
                      <wp:positionH relativeFrom="column">
                        <wp:posOffset>230505</wp:posOffset>
                      </wp:positionH>
                      <wp:positionV relativeFrom="paragraph">
                        <wp:posOffset>499745</wp:posOffset>
                      </wp:positionV>
                      <wp:extent cx="1019175" cy="1223010"/>
                      <wp:effectExtent l="57150" t="19050" r="85725" b="91440"/>
                      <wp:wrapNone/>
                      <wp:docPr id="1294" name="Grupo 388"/>
                      <wp:cNvGraphicFramePr/>
                      <a:graphic xmlns:a="http://schemas.openxmlformats.org/drawingml/2006/main">
                        <a:graphicData uri="http://schemas.microsoft.com/office/word/2010/wordprocessingGroup">
                          <wpg:wgp>
                            <wpg:cNvGrpSpPr/>
                            <wpg:grpSpPr>
                              <a:xfrm>
                                <a:off x="0" y="0"/>
                                <a:ext cx="1019175" cy="1223010"/>
                                <a:chOff x="0" y="0"/>
                                <a:chExt cx="1019175" cy="1223698"/>
                              </a:xfrm>
                            </wpg:grpSpPr>
                            <wps:wsp>
                              <wps:cNvPr id="1295" name="Rectángulo 437"/>
                              <wps:cNvSpPr/>
                              <wps:spPr>
                                <a:xfrm>
                                  <a:off x="438150" y="752475"/>
                                  <a:ext cx="43172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Decisión 435"/>
                              <wps:cNvSpPr/>
                              <wps:spPr>
                                <a:xfrm>
                                  <a:off x="0" y="11430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D35F03">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ángulo 436"/>
                              <wps:cNvSpPr/>
                              <wps:spPr>
                                <a:xfrm>
                                  <a:off x="590550" y="0"/>
                                  <a:ext cx="428625" cy="247541"/>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58 Conector recto de flecha"/>
                              <wps:cNvCnPr/>
                              <wps:spPr>
                                <a:xfrm>
                                  <a:off x="314325" y="666221"/>
                                  <a:ext cx="0" cy="557477"/>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9BDC523" id="_x0000_s1516" style="position:absolute;left:0;text-align:left;margin-left:18.15pt;margin-top:39.35pt;width:80.25pt;height:96.3pt;z-index:253830144;mso-width-relative:margin;mso-height-relative:margin" coordsize="10191,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">
                      <v:rect id="_x0000_s1517" style="position:absolute;left:4381;top:7524;width:4317;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v:textbox>
                      </v:rect>
                      <v:shape id="_x0000_s1518" type="#_x0000_t110" style="position:absolute;top:1143;width:6223;height:5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" filled="f" strokecolor="#0d0d0d">
                        <v:shadow on="t" color="black" opacity="22937f" origin=",.5" offset="0,.63889mm"/>
                        <v:textbox>
                          <w:txbxContent>
                            <w:p w:rsidR="009A55ED" w:rsidRPr="00B17C84" w:rsidRDefault="009A55ED" w:rsidP="00D35F03">
                              <w:pPr>
                                <w:jc w:val="center"/>
                                <w:rPr>
                                  <w:color w:val="0D0D0D" w:themeColor="text1" w:themeTint="F2"/>
                                </w:rPr>
                              </w:pPr>
                              <w:r>
                                <w:rPr>
                                  <w:color w:val="0D0D0D" w:themeColor="text1" w:themeTint="F2"/>
                                </w:rPr>
                                <w:t>5</w:t>
                              </w:r>
                            </w:p>
                          </w:txbxContent>
                        </v:textbox>
                      </v:shape>
                      <v:rect id="_x0000_s1519" style="position:absolute;left:5905;width:4286;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v:textbox>
                      </v:rect>
                      <v:shape id="58 Conector recto de flecha" o:spid="_x0000_s1520" type="#_x0000_t32" style="position:absolute;left:3143;top:6662;width:0;height:5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" strokecolor="windowText" strokeweight="1pt">
                        <v:stroke endarrow="open"/>
                        <v:shadow on="t" color="black" opacity="24903f" origin=",.5" offset="0,.55556mm"/>
                      </v:shape>
                    </v:group>
                  </w:pict>
                </mc:Fallback>
              </mc:AlternateContent>
            </w:r>
          </w:p>
        </w:tc>
      </w:tr>
      <w:tr w:rsidR="00D35F03" w:rsidRPr="008B5D3C" w:rsidTr="00D35F03">
        <w:trPr>
          <w:trHeight w:val="1832"/>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6. Asigna en el sistema informático los bienes instrumentales que tendrá bajo su resguardo.</w:t>
            </w:r>
          </w:p>
          <w:p w:rsidR="00D35F03" w:rsidRPr="008B5D3C" w:rsidRDefault="00D35F03" w:rsidP="00D35F03">
            <w:pPr>
              <w:spacing w:after="0" w:line="240" w:lineRule="auto"/>
              <w:jc w:val="both"/>
              <w:rPr>
                <w:rFonts w:ascii="Arial" w:eastAsia="Times New Roman" w:hAnsi="Arial" w:cs="Arial"/>
                <w:lang w:eastAsia="es-MX"/>
              </w:rPr>
            </w:pPr>
          </w:p>
          <w:p w:rsidR="00D35F03" w:rsidRPr="008B5D3C" w:rsidRDefault="00D35F03" w:rsidP="00D35F03">
            <w:pPr>
              <w:jc w:val="both"/>
              <w:rPr>
                <w:rFonts w:ascii="Arial" w:hAnsi="Arial" w:cs="Arial"/>
              </w:rPr>
            </w:pPr>
            <w:r w:rsidRPr="008B5D3C">
              <w:rPr>
                <w:rFonts w:ascii="Arial" w:eastAsia="Times New Roman" w:hAnsi="Arial" w:cs="Arial"/>
                <w:lang w:eastAsia="es-MX"/>
              </w:rPr>
              <w:t>Continúa en la actividad 16.</w:t>
            </w:r>
          </w:p>
        </w:tc>
        <w:tc>
          <w:tcPr>
            <w:tcW w:w="2541" w:type="dxa"/>
          </w:tcPr>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34240" behindDoc="0" locked="0" layoutInCell="1" allowOverlap="1" wp14:anchorId="7227B8B0" wp14:editId="78E523C2">
                      <wp:simplePos x="0" y="0"/>
                      <wp:positionH relativeFrom="column">
                        <wp:posOffset>160738</wp:posOffset>
                      </wp:positionH>
                      <wp:positionV relativeFrom="paragraph">
                        <wp:posOffset>136937</wp:posOffset>
                      </wp:positionV>
                      <wp:extent cx="914400" cy="612140"/>
                      <wp:effectExtent l="57150" t="19050" r="76200" b="73660"/>
                      <wp:wrapNone/>
                      <wp:docPr id="1302"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27B8B0" id="_x0000_s1521" type="#_x0000_t114" style="position:absolute;left:0;text-align:left;margin-left:12.65pt;margin-top:10.8pt;width:1in;height:48.2pt;z-index:25383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6</w:t>
                            </w:r>
                          </w:p>
                        </w:txbxContent>
                      </v:textbox>
                    </v:shape>
                  </w:pict>
                </mc:Fallback>
              </mc:AlternateContent>
            </w: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35264" behindDoc="0" locked="0" layoutInCell="1" allowOverlap="1" wp14:anchorId="0999B201" wp14:editId="684E92D3">
                      <wp:simplePos x="0" y="0"/>
                      <wp:positionH relativeFrom="column">
                        <wp:posOffset>527693</wp:posOffset>
                      </wp:positionH>
                      <wp:positionV relativeFrom="paragraph">
                        <wp:posOffset>132344</wp:posOffset>
                      </wp:positionV>
                      <wp:extent cx="0" cy="296883"/>
                      <wp:effectExtent l="114300" t="19050" r="95250" b="84455"/>
                      <wp:wrapNone/>
                      <wp:docPr id="1303" name="Conector recto de flecha 1303"/>
                      <wp:cNvGraphicFramePr/>
                      <a:graphic xmlns:a="http://schemas.openxmlformats.org/drawingml/2006/main">
                        <a:graphicData uri="http://schemas.microsoft.com/office/word/2010/wordprocessingShape">
                          <wps:wsp>
                            <wps:cNvCnPr/>
                            <wps:spPr>
                              <a:xfrm>
                                <a:off x="0" y="0"/>
                                <a:ext cx="0" cy="296883"/>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2D04DAFA" id="Conector recto de flecha 1303" o:spid="_x0000_s1026" type="#_x0000_t32" style="position:absolute;margin-left:41.55pt;margin-top:10.4pt;width:0;height:23.4pt;z-index:25383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" strokecolor="windowText" strokeweight="1pt">
                      <v:stroke endarrow="open"/>
                      <v:shadow on="t" color="black" opacity="24903f" origin=",.5" offset="0,.55556mm"/>
                    </v:shape>
                  </w:pict>
                </mc:Fallback>
              </mc:AlternateContent>
            </w: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36288" behindDoc="0" locked="0" layoutInCell="1" allowOverlap="1" wp14:anchorId="296386EA" wp14:editId="6A3B85D0">
                      <wp:simplePos x="0" y="0"/>
                      <wp:positionH relativeFrom="column">
                        <wp:posOffset>339497</wp:posOffset>
                      </wp:positionH>
                      <wp:positionV relativeFrom="paragraph">
                        <wp:posOffset>122860</wp:posOffset>
                      </wp:positionV>
                      <wp:extent cx="328422" cy="332509"/>
                      <wp:effectExtent l="0" t="0" r="14605" b="10795"/>
                      <wp:wrapNone/>
                      <wp:docPr id="1304" name="Conector 673"/>
                      <wp:cNvGraphicFramePr/>
                      <a:graphic xmlns:a="http://schemas.openxmlformats.org/drawingml/2006/main">
                        <a:graphicData uri="http://schemas.microsoft.com/office/word/2010/wordprocessingShape">
                          <wps:wsp>
                            <wps:cNvSpPr/>
                            <wps:spPr>
                              <a:xfrm>
                                <a:off x="0" y="0"/>
                                <a:ext cx="328422" cy="332509"/>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86EA" id="_x0000_s1522" type="#_x0000_t120" style="position:absolute;left:0;text-align:left;margin-left:26.75pt;margin-top:9.65pt;width:25.85pt;height:26.2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B</w:t>
                            </w:r>
                          </w:p>
                        </w:txbxContent>
                      </v:textbox>
                    </v:shape>
                  </w:pict>
                </mc:Fallback>
              </mc:AlternateContent>
            </w:r>
          </w:p>
          <w:p w:rsidR="00D35F03" w:rsidRPr="008B5D3C" w:rsidRDefault="00D35F03" w:rsidP="00D35F03">
            <w:pPr>
              <w:jc w:val="both"/>
              <w:rPr>
                <w:rFonts w:ascii="Arial" w:hAnsi="Arial" w:cs="Arial"/>
              </w:rPr>
            </w:pPr>
          </w:p>
        </w:tc>
      </w:tr>
      <w:tr w:rsidR="00D35F03" w:rsidRPr="008B5D3C" w:rsidTr="00D35F03">
        <w:trPr>
          <w:trHeight w:val="3048"/>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jc w:val="both"/>
              <w:rPr>
                <w:rFonts w:ascii="Arial" w:hAnsi="Arial" w:cs="Arial"/>
              </w:rPr>
            </w:pPr>
            <w:r w:rsidRPr="008B5D3C">
              <w:rPr>
                <w:rFonts w:ascii="Arial" w:eastAsia="Times New Roman" w:hAnsi="Arial" w:cs="Arial"/>
                <w:lang w:eastAsia="es-MX"/>
              </w:rPr>
              <w:t>7. Revisa en la base de datos del sistema informático, los bienes que tiene bajo su resguardo contra la revisión física de los bienes instrumentales con que cuenta.</w:t>
            </w:r>
          </w:p>
        </w:tc>
        <w:tc>
          <w:tcPr>
            <w:tcW w:w="2541" w:type="dxa"/>
          </w:tcPr>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41408" behindDoc="0" locked="0" layoutInCell="1" allowOverlap="1" wp14:anchorId="0418ECB6" wp14:editId="4B3DB3DF">
                      <wp:simplePos x="0" y="0"/>
                      <wp:positionH relativeFrom="column">
                        <wp:posOffset>302362</wp:posOffset>
                      </wp:positionH>
                      <wp:positionV relativeFrom="paragraph">
                        <wp:posOffset>37389</wp:posOffset>
                      </wp:positionV>
                      <wp:extent cx="328422" cy="332509"/>
                      <wp:effectExtent l="0" t="0" r="14605" b="10795"/>
                      <wp:wrapNone/>
                      <wp:docPr id="1399" name="Conector 673"/>
                      <wp:cNvGraphicFramePr/>
                      <a:graphic xmlns:a="http://schemas.openxmlformats.org/drawingml/2006/main">
                        <a:graphicData uri="http://schemas.microsoft.com/office/word/2010/wordprocessingShape">
                          <wps:wsp>
                            <wps:cNvSpPr/>
                            <wps:spPr>
                              <a:xfrm>
                                <a:off x="0" y="0"/>
                                <a:ext cx="328422" cy="332509"/>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ECB6" id="_x0000_s1523" type="#_x0000_t120" style="position:absolute;left:0;text-align:left;margin-left:23.8pt;margin-top:2.95pt;width:25.85pt;height:26.2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40384" behindDoc="0" locked="0" layoutInCell="1" allowOverlap="1" wp14:anchorId="192A3CDE" wp14:editId="046DD5BC">
                      <wp:simplePos x="0" y="0"/>
                      <wp:positionH relativeFrom="column">
                        <wp:posOffset>478994</wp:posOffset>
                      </wp:positionH>
                      <wp:positionV relativeFrom="paragraph">
                        <wp:posOffset>306019</wp:posOffset>
                      </wp:positionV>
                      <wp:extent cx="0" cy="257175"/>
                      <wp:effectExtent l="114300" t="19050" r="76200" b="85725"/>
                      <wp:wrapNone/>
                      <wp:docPr id="1402" name="50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6C089834" id="50 Conector recto de flecha" o:spid="_x0000_s1026" type="#_x0000_t32" style="position:absolute;margin-left:37.7pt;margin-top:24.1pt;width:0;height:20.25pt;z-index:25384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" strokecolor="windowText" strokeweight="1pt">
                      <v:stroke endarrow="open"/>
                      <v:shadow on="t" color="black" opacity="24903f" origin=",.5" offset="0,.55556mm"/>
                    </v:shape>
                  </w:pict>
                </mc:Fallback>
              </mc:AlternateContent>
            </w: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37312" behindDoc="0" locked="0" layoutInCell="1" allowOverlap="1" wp14:anchorId="04AD52E9" wp14:editId="08525E4F">
                      <wp:simplePos x="0" y="0"/>
                      <wp:positionH relativeFrom="column">
                        <wp:posOffset>337869</wp:posOffset>
                      </wp:positionH>
                      <wp:positionV relativeFrom="paragraph">
                        <wp:posOffset>214498</wp:posOffset>
                      </wp:positionV>
                      <wp:extent cx="1033154" cy="712520"/>
                      <wp:effectExtent l="57150" t="19050" r="71755" b="68580"/>
                      <wp:wrapNone/>
                      <wp:docPr id="1305" name="Documento 308"/>
                      <wp:cNvGraphicFramePr/>
                      <a:graphic xmlns:a="http://schemas.openxmlformats.org/drawingml/2006/main">
                        <a:graphicData uri="http://schemas.microsoft.com/office/word/2010/wordprocessingShape">
                          <wps:wsp>
                            <wps:cNvSpPr/>
                            <wps:spPr>
                              <a:xfrm>
                                <a:off x="0" y="0"/>
                                <a:ext cx="1033154" cy="71252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52E9" id="_x0000_s1524" type="#_x0000_t114" style="position:absolute;left:0;text-align:left;margin-left:26.6pt;margin-top:16.9pt;width:81.35pt;height:56.1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7</w:t>
                            </w:r>
                          </w:p>
                        </w:txbxContent>
                      </v:textbox>
                    </v:shape>
                  </w:pict>
                </mc:Fallback>
              </mc:AlternateContent>
            </w: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39360" behindDoc="0" locked="0" layoutInCell="1" allowOverlap="1" wp14:anchorId="5AF8AFE0" wp14:editId="1180008A">
                      <wp:simplePos x="0" y="0"/>
                      <wp:positionH relativeFrom="column">
                        <wp:posOffset>1039940</wp:posOffset>
                      </wp:positionH>
                      <wp:positionV relativeFrom="paragraph">
                        <wp:posOffset>203835</wp:posOffset>
                      </wp:positionV>
                      <wp:extent cx="0" cy="451262"/>
                      <wp:effectExtent l="114300" t="19050" r="76200" b="101600"/>
                      <wp:wrapNone/>
                      <wp:docPr id="1306" name="31 Conector recto de flecha"/>
                      <wp:cNvGraphicFramePr/>
                      <a:graphic xmlns:a="http://schemas.openxmlformats.org/drawingml/2006/main">
                        <a:graphicData uri="http://schemas.microsoft.com/office/word/2010/wordprocessingShape">
                          <wps:wsp>
                            <wps:cNvCnPr/>
                            <wps:spPr>
                              <a:xfrm>
                                <a:off x="0" y="0"/>
                                <a:ext cx="0" cy="45126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3B99F19" id="31 Conector recto de flecha" o:spid="_x0000_s1026" type="#_x0000_t32" style="position:absolute;margin-left:81.9pt;margin-top:16.05pt;width:0;height:35.55pt;z-index:25383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" strokecolor="windowText" strokeweight="1pt">
                      <v:stroke endarrow="open"/>
                      <v:shadow on="t" color="black" opacity="24903f" origin=",.5" offset="0,.55556mm"/>
                    </v:shape>
                  </w:pict>
                </mc:Fallback>
              </mc:AlternateContent>
            </w: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r w:rsidRPr="008B5D3C">
              <w:rPr>
                <w:noProof/>
                <w:lang w:eastAsia="es-MX"/>
              </w:rPr>
              <mc:AlternateContent>
                <mc:Choice Requires="wps">
                  <w:drawing>
                    <wp:anchor distT="0" distB="0" distL="114300" distR="114300" simplePos="0" relativeHeight="253838336" behindDoc="0" locked="0" layoutInCell="1" allowOverlap="1" wp14:anchorId="76A171A4" wp14:editId="2A9193AB">
                      <wp:simplePos x="0" y="0"/>
                      <wp:positionH relativeFrom="column">
                        <wp:posOffset>921385</wp:posOffset>
                      </wp:positionH>
                      <wp:positionV relativeFrom="paragraph">
                        <wp:posOffset>27305</wp:posOffset>
                      </wp:positionV>
                      <wp:extent cx="228600" cy="295275"/>
                      <wp:effectExtent l="57150" t="19050" r="76200" b="104775"/>
                      <wp:wrapNone/>
                      <wp:docPr id="1307"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171A4" id="_x0000_s1525" type="#_x0000_t177" style="position:absolute;left:0;text-align:left;margin-left:72.55pt;margin-top:2.15pt;width:18pt;height:23.25pt;z-index:25383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2</w:t>
                            </w:r>
                          </w:p>
                        </w:txbxContent>
                      </v:textbox>
                    </v:shape>
                  </w:pict>
                </mc:Fallback>
              </mc:AlternateContent>
            </w:r>
          </w:p>
          <w:p w:rsidR="00D35F03" w:rsidRPr="008B5D3C" w:rsidRDefault="00D35F03" w:rsidP="00D35F03">
            <w:pPr>
              <w:jc w:val="both"/>
              <w:rPr>
                <w:rFonts w:ascii="Arial" w:hAnsi="Arial" w:cs="Arial"/>
              </w:rPr>
            </w:pPr>
          </w:p>
        </w:tc>
      </w:tr>
      <w:tr w:rsidR="00D35F03" w:rsidRPr="008B5D3C" w:rsidTr="00D35F03">
        <w:trPr>
          <w:trHeight w:val="2761"/>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lastRenderedPageBreak/>
              <w:t>Departamento de Inventarios</w:t>
            </w:r>
          </w:p>
        </w:tc>
        <w:tc>
          <w:tcPr>
            <w:tcW w:w="4375" w:type="dxa"/>
            <w:gridSpan w:val="2"/>
          </w:tcPr>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8.</w:t>
            </w:r>
            <w:r w:rsidRPr="008B5D3C">
              <w:t xml:space="preserve"> </w:t>
            </w:r>
            <w:r w:rsidRPr="008B5D3C">
              <w:rPr>
                <w:rFonts w:ascii="Arial" w:eastAsia="Times New Roman" w:hAnsi="Arial" w:cs="Arial"/>
                <w:lang w:eastAsia="es-MX"/>
              </w:rPr>
              <w:t>¿Existen bienes no localizados?</w:t>
            </w:r>
          </w:p>
          <w:p w:rsidR="00D35F03" w:rsidRPr="008B5D3C" w:rsidRDefault="00D35F03" w:rsidP="00D35F03">
            <w:pPr>
              <w:spacing w:after="0" w:line="240" w:lineRule="auto"/>
              <w:jc w:val="both"/>
              <w:rPr>
                <w:rFonts w:ascii="Arial" w:eastAsia="Times New Roman" w:hAnsi="Arial" w:cs="Arial"/>
                <w:lang w:eastAsia="es-MX"/>
              </w:rPr>
            </w:pPr>
          </w:p>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9.</w:t>
            </w:r>
          </w:p>
          <w:p w:rsidR="00D35F03" w:rsidRPr="008B5D3C" w:rsidRDefault="00D35F03" w:rsidP="00D35F03">
            <w:pPr>
              <w:spacing w:after="0"/>
              <w:jc w:val="both"/>
              <w:rPr>
                <w:rFonts w:ascii="Arial" w:hAnsi="Arial" w:cs="Arial"/>
                <w:strike/>
              </w:rPr>
            </w:pPr>
            <w:r w:rsidRPr="008B5D3C">
              <w:rPr>
                <w:rFonts w:ascii="Arial" w:eastAsia="Times New Roman" w:hAnsi="Arial" w:cs="Arial"/>
                <w:lang w:eastAsia="es-MX"/>
              </w:rPr>
              <w:t>No: Continúa en la actividad 13.</w:t>
            </w:r>
          </w:p>
        </w:tc>
        <w:tc>
          <w:tcPr>
            <w:tcW w:w="2541" w:type="dxa"/>
          </w:tcPr>
          <w:p w:rsidR="00D35F03" w:rsidRPr="008B5D3C" w:rsidRDefault="00D35F03" w:rsidP="00D35F03">
            <w:pPr>
              <w:jc w:val="both"/>
              <w:rPr>
                <w:rFonts w:ascii="Arial" w:hAnsi="Arial" w:cs="Arial"/>
              </w:rPr>
            </w:pPr>
            <w:r w:rsidRPr="008B5D3C">
              <w:rPr>
                <w:noProof/>
                <w:lang w:eastAsia="es-MX"/>
              </w:rPr>
              <mc:AlternateContent>
                <mc:Choice Requires="wps">
                  <w:drawing>
                    <wp:anchor distT="0" distB="0" distL="114300" distR="114300" simplePos="0" relativeHeight="253846528" behindDoc="0" locked="0" layoutInCell="1" allowOverlap="1" wp14:anchorId="54A4393C" wp14:editId="3B34A55D">
                      <wp:simplePos x="0" y="0"/>
                      <wp:positionH relativeFrom="column">
                        <wp:posOffset>370840</wp:posOffset>
                      </wp:positionH>
                      <wp:positionV relativeFrom="paragraph">
                        <wp:posOffset>3175</wp:posOffset>
                      </wp:positionV>
                      <wp:extent cx="228600" cy="295275"/>
                      <wp:effectExtent l="57150" t="19050" r="76200" b="104775"/>
                      <wp:wrapNone/>
                      <wp:docPr id="1308"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4393C" id="_x0000_s1526" type="#_x0000_t177" style="position:absolute;left:0;text-align:left;margin-left:29.2pt;margin-top:.25pt;width:18pt;height:23.25pt;z-index:25384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2</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42432" behindDoc="0" locked="0" layoutInCell="1" allowOverlap="1" wp14:anchorId="6DB8B035" wp14:editId="614CCFC5">
                      <wp:simplePos x="0" y="0"/>
                      <wp:positionH relativeFrom="column">
                        <wp:posOffset>200025</wp:posOffset>
                      </wp:positionH>
                      <wp:positionV relativeFrom="paragraph">
                        <wp:posOffset>488315</wp:posOffset>
                      </wp:positionV>
                      <wp:extent cx="621665" cy="544195"/>
                      <wp:effectExtent l="57150" t="19050" r="83185" b="103505"/>
                      <wp:wrapNone/>
                      <wp:docPr id="1310" name="Decisión 435"/>
                      <wp:cNvGraphicFramePr/>
                      <a:graphic xmlns:a="http://schemas.openxmlformats.org/drawingml/2006/main">
                        <a:graphicData uri="http://schemas.microsoft.com/office/word/2010/wordprocessingShape">
                          <wps:wsp>
                            <wps:cNvSpPr/>
                            <wps:spPr>
                              <a:xfrm>
                                <a:off x="0" y="0"/>
                                <a:ext cx="621665"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D35F03">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8B035" id="_x0000_s1527" type="#_x0000_t110" style="position:absolute;left:0;text-align:left;margin-left:15.75pt;margin-top:38.45pt;width:48.95pt;height:42.85pt;z-index:25384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" filled="f" strokecolor="#0d0d0d">
                      <v:shadow on="t" color="black" opacity="22937f" origin=",.5" offset="0,.63889mm"/>
                      <v:textbox>
                        <w:txbxContent>
                          <w:p w:rsidR="009A55ED" w:rsidRPr="00B17C84" w:rsidRDefault="009A55ED" w:rsidP="00D35F03">
                            <w:pPr>
                              <w:jc w:val="center"/>
                              <w:rPr>
                                <w:color w:val="0D0D0D" w:themeColor="text1" w:themeTint="F2"/>
                              </w:rPr>
                            </w:pPr>
                            <w:r>
                              <w:rPr>
                                <w:color w:val="0D0D0D" w:themeColor="text1" w:themeTint="F2"/>
                              </w:rPr>
                              <w:t>8</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47552" behindDoc="0" locked="0" layoutInCell="1" allowOverlap="1" wp14:anchorId="5ACBB5C5" wp14:editId="54093469">
                      <wp:simplePos x="0" y="0"/>
                      <wp:positionH relativeFrom="column">
                        <wp:posOffset>499110</wp:posOffset>
                      </wp:positionH>
                      <wp:positionV relativeFrom="paragraph">
                        <wp:posOffset>308610</wp:posOffset>
                      </wp:positionV>
                      <wp:extent cx="0" cy="179985"/>
                      <wp:effectExtent l="114300" t="19050" r="76200" b="86995"/>
                      <wp:wrapNone/>
                      <wp:docPr id="1316" name="40 Conector recto de flecha"/>
                      <wp:cNvGraphicFramePr/>
                      <a:graphic xmlns:a="http://schemas.openxmlformats.org/drawingml/2006/main">
                        <a:graphicData uri="http://schemas.microsoft.com/office/word/2010/wordprocessingShape">
                          <wps:wsp>
                            <wps:cNvCnPr/>
                            <wps:spPr>
                              <a:xfrm>
                                <a:off x="0" y="0"/>
                                <a:ext cx="0" cy="17998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710CDE6" id="40 Conector recto de flecha" o:spid="_x0000_s1026" type="#_x0000_t32" style="position:absolute;margin-left:39.3pt;margin-top:24.3pt;width:0;height:14.15pt;z-index:25384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" strokecolor="windowText" strokeweight="1pt">
                      <v:stroke endarrow="open"/>
                      <v:shadow on="t" color="black" opacity="24903f" origin=",.5" offset="0,.55556mm"/>
                    </v:shape>
                  </w:pict>
                </mc:Fallback>
              </mc:AlternateContent>
            </w: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49600" behindDoc="0" locked="0" layoutInCell="1" allowOverlap="1" wp14:anchorId="002C84ED" wp14:editId="46F43756">
                      <wp:simplePos x="0" y="0"/>
                      <wp:positionH relativeFrom="column">
                        <wp:posOffset>831825</wp:posOffset>
                      </wp:positionH>
                      <wp:positionV relativeFrom="paragraph">
                        <wp:posOffset>431774</wp:posOffset>
                      </wp:positionV>
                      <wp:extent cx="247244" cy="0"/>
                      <wp:effectExtent l="0" t="76200" r="19685" b="152400"/>
                      <wp:wrapNone/>
                      <wp:docPr id="1403" name="Conector recto de flecha 411"/>
                      <wp:cNvGraphicFramePr/>
                      <a:graphic xmlns:a="http://schemas.openxmlformats.org/drawingml/2006/main">
                        <a:graphicData uri="http://schemas.microsoft.com/office/word/2010/wordprocessingShape">
                          <wps:wsp>
                            <wps:cNvCnPr/>
                            <wps:spPr>
                              <a:xfrm flipV="1">
                                <a:off x="0" y="0"/>
                                <a:ext cx="247244"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45E836" id="Conector recto de flecha 411" o:spid="_x0000_s1026" type="#_x0000_t32" style="position:absolute;margin-left:65.5pt;margin-top:34pt;width:19.45pt;height:0;flip:y;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45504" behindDoc="0" locked="0" layoutInCell="1" allowOverlap="1" wp14:anchorId="21FBC3C6" wp14:editId="52924983">
                      <wp:simplePos x="0" y="0"/>
                      <wp:positionH relativeFrom="column">
                        <wp:posOffset>514655</wp:posOffset>
                      </wp:positionH>
                      <wp:positionV relativeFrom="paragraph">
                        <wp:posOffset>726135</wp:posOffset>
                      </wp:positionV>
                      <wp:extent cx="0" cy="1338682"/>
                      <wp:effectExtent l="114300" t="19050" r="76200" b="90170"/>
                      <wp:wrapNone/>
                      <wp:docPr id="1313" name="490 Conector recto de flecha"/>
                      <wp:cNvGraphicFramePr/>
                      <a:graphic xmlns:a="http://schemas.openxmlformats.org/drawingml/2006/main">
                        <a:graphicData uri="http://schemas.microsoft.com/office/word/2010/wordprocessingShape">
                          <wps:wsp>
                            <wps:cNvCnPr/>
                            <wps:spPr>
                              <a:xfrm>
                                <a:off x="0" y="0"/>
                                <a:ext cx="0" cy="1338682"/>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3AAEE7" id="490 Conector recto de flecha" o:spid="_x0000_s1026" type="#_x0000_t32" style="position:absolute;margin-left:40.5pt;margin-top:57.2pt;width:0;height:105.4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44480" behindDoc="0" locked="0" layoutInCell="1" allowOverlap="1" wp14:anchorId="511B0479" wp14:editId="148786A7">
                      <wp:simplePos x="0" y="0"/>
                      <wp:positionH relativeFrom="column">
                        <wp:posOffset>646430</wp:posOffset>
                      </wp:positionH>
                      <wp:positionV relativeFrom="paragraph">
                        <wp:posOffset>657225</wp:posOffset>
                      </wp:positionV>
                      <wp:extent cx="297815" cy="238760"/>
                      <wp:effectExtent l="57150" t="19050" r="83185" b="104140"/>
                      <wp:wrapNone/>
                      <wp:docPr id="1312" name="Rectángulo 437"/>
                      <wp:cNvGraphicFramePr/>
                      <a:graphic xmlns:a="http://schemas.openxmlformats.org/drawingml/2006/main">
                        <a:graphicData uri="http://schemas.microsoft.com/office/word/2010/wordprocessingShape">
                          <wps:wsp>
                            <wps:cNvSpPr/>
                            <wps:spPr>
                              <a:xfrm>
                                <a:off x="0" y="0"/>
                                <a:ext cx="29781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1B0479" id="_x0000_s1528" style="position:absolute;left:0;text-align:left;margin-left:50.9pt;margin-top:51.75pt;width:23.45pt;height:18.8pt;z-index:25384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843456" behindDoc="0" locked="0" layoutInCell="1" allowOverlap="1" wp14:anchorId="2E456F57" wp14:editId="38CD18B3">
                      <wp:simplePos x="0" y="0"/>
                      <wp:positionH relativeFrom="column">
                        <wp:posOffset>807365</wp:posOffset>
                      </wp:positionH>
                      <wp:positionV relativeFrom="paragraph">
                        <wp:posOffset>21158</wp:posOffset>
                      </wp:positionV>
                      <wp:extent cx="298095" cy="252095"/>
                      <wp:effectExtent l="57150" t="19050" r="83185" b="90805"/>
                      <wp:wrapNone/>
                      <wp:docPr id="1311" name="Rectángulo 436"/>
                      <wp:cNvGraphicFramePr/>
                      <a:graphic xmlns:a="http://schemas.openxmlformats.org/drawingml/2006/main">
                        <a:graphicData uri="http://schemas.microsoft.com/office/word/2010/wordprocessingShape">
                          <wps:wsp>
                            <wps:cNvSpPr/>
                            <wps:spPr>
                              <a:xfrm>
                                <a:off x="0" y="0"/>
                                <a:ext cx="29809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56F57" id="_x0000_s1529" style="position:absolute;left:0;text-align:left;margin-left:63.55pt;margin-top:1.65pt;width:23.45pt;height:19.85pt;z-index:25384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848576" behindDoc="0" locked="0" layoutInCell="1" allowOverlap="1" wp14:anchorId="2F39586E" wp14:editId="46023FCA">
                      <wp:simplePos x="0" y="0"/>
                      <wp:positionH relativeFrom="column">
                        <wp:posOffset>1078280</wp:posOffset>
                      </wp:positionH>
                      <wp:positionV relativeFrom="paragraph">
                        <wp:posOffset>262763</wp:posOffset>
                      </wp:positionV>
                      <wp:extent cx="336499" cy="332509"/>
                      <wp:effectExtent l="0" t="0" r="26035" b="10795"/>
                      <wp:wrapNone/>
                      <wp:docPr id="1309" name="Conector 673"/>
                      <wp:cNvGraphicFramePr/>
                      <a:graphic xmlns:a="http://schemas.openxmlformats.org/drawingml/2006/main">
                        <a:graphicData uri="http://schemas.microsoft.com/office/word/2010/wordprocessingShape">
                          <wps:wsp>
                            <wps:cNvSpPr/>
                            <wps:spPr>
                              <a:xfrm>
                                <a:off x="0" y="0"/>
                                <a:ext cx="336499" cy="332509"/>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9586E" id="_x0000_s1530" type="#_x0000_t120" style="position:absolute;left:0;text-align:left;margin-left:84.9pt;margin-top:20.7pt;width:26.5pt;height:26.2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CB</w:t>
                            </w:r>
                          </w:p>
                        </w:txbxContent>
                      </v:textbox>
                    </v:shape>
                  </w:pict>
                </mc:Fallback>
              </mc:AlternateContent>
            </w:r>
          </w:p>
        </w:tc>
      </w:tr>
      <w:tr w:rsidR="00D35F03" w:rsidRPr="008B5D3C" w:rsidTr="00D35F03">
        <w:trPr>
          <w:trHeight w:val="1521"/>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9.- Realiza la búsqueda de los bienes a través de las siguientes acciones:</w:t>
            </w:r>
          </w:p>
          <w:p w:rsidR="00D35F03" w:rsidRPr="008B5D3C" w:rsidRDefault="00D35F03" w:rsidP="00D35F03">
            <w:pPr>
              <w:spacing w:after="0" w:line="240" w:lineRule="auto"/>
              <w:jc w:val="both"/>
              <w:rPr>
                <w:rFonts w:ascii="Arial" w:eastAsia="Times New Roman" w:hAnsi="Arial" w:cs="Arial"/>
                <w:lang w:eastAsia="es-MX"/>
              </w:rPr>
            </w:pPr>
          </w:p>
          <w:p w:rsidR="00D35F03" w:rsidRPr="008B5D3C" w:rsidRDefault="00D35F03" w:rsidP="00D35F03">
            <w:pPr>
              <w:pStyle w:val="Prrafodelista"/>
              <w:numPr>
                <w:ilvl w:val="0"/>
                <w:numId w:val="25"/>
              </w:numPr>
              <w:spacing w:after="0" w:line="240" w:lineRule="auto"/>
              <w:ind w:left="567" w:hanging="283"/>
              <w:jc w:val="both"/>
              <w:rPr>
                <w:rFonts w:ascii="Arial" w:eastAsia="Times New Roman" w:hAnsi="Arial" w:cs="Arial"/>
                <w:lang w:eastAsia="es-MX"/>
              </w:rPr>
            </w:pPr>
            <w:r w:rsidRPr="008B5D3C">
              <w:rPr>
                <w:rFonts w:ascii="Arial" w:eastAsia="Times New Roman" w:hAnsi="Arial" w:cs="Arial"/>
                <w:lang w:eastAsia="es-MX"/>
              </w:rPr>
              <w:t>Se consulta al servidor público que tiene los bienes bajo su resguardo, si tiene conocimiento de la ubicación de los mismos.</w:t>
            </w:r>
          </w:p>
          <w:p w:rsidR="00D35F03" w:rsidRPr="008B5D3C" w:rsidRDefault="00D35F03" w:rsidP="00D35F03">
            <w:pPr>
              <w:pStyle w:val="Prrafodelista"/>
              <w:numPr>
                <w:ilvl w:val="0"/>
                <w:numId w:val="25"/>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busca dentro del área y/u oficinas aledañas.</w:t>
            </w:r>
          </w:p>
          <w:p w:rsidR="00D35F03" w:rsidRPr="008B5D3C" w:rsidRDefault="00D35F03" w:rsidP="00D35F03">
            <w:pPr>
              <w:pStyle w:val="Prrafodelista"/>
              <w:numPr>
                <w:ilvl w:val="0"/>
                <w:numId w:val="25"/>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revisa si cuenta con algún documento que contemple su devolución.</w:t>
            </w:r>
          </w:p>
          <w:p w:rsidR="00D35F03" w:rsidRPr="008B5D3C" w:rsidRDefault="00D35F03" w:rsidP="00D35F03">
            <w:pPr>
              <w:pStyle w:val="Prrafodelista"/>
              <w:numPr>
                <w:ilvl w:val="0"/>
                <w:numId w:val="25"/>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En caso de bienes informáticos se consulta con Sistemas, para saber si lo tienen asignado a otra persona o bajo su resguardo.</w:t>
            </w:r>
          </w:p>
          <w:p w:rsidR="00D35F03" w:rsidRPr="008B5D3C" w:rsidRDefault="00D35F03" w:rsidP="00D35F03">
            <w:pPr>
              <w:jc w:val="both"/>
              <w:rPr>
                <w:rFonts w:ascii="Arial" w:hAnsi="Arial" w:cs="Arial"/>
              </w:rPr>
            </w:pPr>
            <w:r w:rsidRPr="008B5D3C">
              <w:rPr>
                <w:rFonts w:ascii="Arial" w:eastAsia="Times New Roman" w:hAnsi="Arial" w:cs="Arial"/>
                <w:lang w:eastAsia="es-MX"/>
              </w:rPr>
              <w:t>Se revisan los bienes similares alrededor buscando si tienen algún tipo de información con el fin de ubicarlo como es alguna etiqueta, placa o número con plumón que en la revisión inicial no se observó y permita identificarlo entre los faltantes.</w:t>
            </w:r>
          </w:p>
        </w:tc>
        <w:tc>
          <w:tcPr>
            <w:tcW w:w="2541" w:type="dxa"/>
          </w:tcPr>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r w:rsidRPr="008B5D3C">
              <w:rPr>
                <w:rFonts w:ascii="Arial" w:hAnsi="Arial" w:cs="Arial"/>
                <w:noProof/>
                <w:color w:val="000000"/>
                <w:lang w:eastAsia="es-MX"/>
              </w:rPr>
              <mc:AlternateContent>
                <mc:Choice Requires="wps">
                  <w:drawing>
                    <wp:anchor distT="0" distB="0" distL="114300" distR="114300" simplePos="0" relativeHeight="253850624" behindDoc="0" locked="0" layoutInCell="1" allowOverlap="1" wp14:anchorId="4A9D0C4C" wp14:editId="05EDA943">
                      <wp:simplePos x="0" y="0"/>
                      <wp:positionH relativeFrom="column">
                        <wp:posOffset>183693</wp:posOffset>
                      </wp:positionH>
                      <wp:positionV relativeFrom="paragraph">
                        <wp:posOffset>40706</wp:posOffset>
                      </wp:positionV>
                      <wp:extent cx="1060450" cy="758825"/>
                      <wp:effectExtent l="57150" t="19050" r="82550" b="98425"/>
                      <wp:wrapNone/>
                      <wp:docPr id="1317" name="Multidocumento 812"/>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D0C4C" id="_x0000_s1531" type="#_x0000_t115" style="position:absolute;left:0;text-align:left;margin-left:14.45pt;margin-top:3.2pt;width:83.5pt;height:59.75pt;z-index:25385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9</w:t>
                            </w:r>
                          </w:p>
                        </w:txbxContent>
                      </v:textbox>
                    </v:shape>
                  </w:pict>
                </mc:Fallback>
              </mc:AlternateContent>
            </w: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52672" behindDoc="0" locked="0" layoutInCell="1" allowOverlap="1" wp14:anchorId="0983272A" wp14:editId="0782361A">
                      <wp:simplePos x="0" y="0"/>
                      <wp:positionH relativeFrom="column">
                        <wp:posOffset>1049020</wp:posOffset>
                      </wp:positionH>
                      <wp:positionV relativeFrom="paragraph">
                        <wp:posOffset>85725</wp:posOffset>
                      </wp:positionV>
                      <wp:extent cx="0" cy="450850"/>
                      <wp:effectExtent l="114300" t="19050" r="76200" b="101600"/>
                      <wp:wrapNone/>
                      <wp:docPr id="1318" name="59 Conector recto de flecha"/>
                      <wp:cNvGraphicFramePr/>
                      <a:graphic xmlns:a="http://schemas.openxmlformats.org/drawingml/2006/main">
                        <a:graphicData uri="http://schemas.microsoft.com/office/word/2010/wordprocessingShape">
                          <wps:wsp>
                            <wps:cNvCnPr/>
                            <wps:spPr>
                              <a:xfrm>
                                <a:off x="0" y="0"/>
                                <a:ext cx="0" cy="45085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2D012B6" id="59 Conector recto de flecha" o:spid="_x0000_s1026" type="#_x0000_t32" style="position:absolute;margin-left:82.6pt;margin-top:6.75pt;width:0;height:35.5pt;z-index:25385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51648" behindDoc="0" locked="0" layoutInCell="1" allowOverlap="1" wp14:anchorId="29622DA2" wp14:editId="367D5D72">
                      <wp:simplePos x="0" y="0"/>
                      <wp:positionH relativeFrom="column">
                        <wp:posOffset>930910</wp:posOffset>
                      </wp:positionH>
                      <wp:positionV relativeFrom="paragraph">
                        <wp:posOffset>532765</wp:posOffset>
                      </wp:positionV>
                      <wp:extent cx="228600" cy="295275"/>
                      <wp:effectExtent l="57150" t="19050" r="76200" b="104775"/>
                      <wp:wrapNone/>
                      <wp:docPr id="1319"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22DA2" id="_x0000_s1532" type="#_x0000_t177" style="position:absolute;left:0;text-align:left;margin-left:73.3pt;margin-top:41.95pt;width:18pt;height:23.25pt;z-index:25385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3</w:t>
                            </w:r>
                          </w:p>
                        </w:txbxContent>
                      </v:textbox>
                    </v:shape>
                  </w:pict>
                </mc:Fallback>
              </mc:AlternateContent>
            </w: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p>
        </w:tc>
      </w:tr>
      <w:tr w:rsidR="00D35F03" w:rsidRPr="008B5D3C" w:rsidTr="00D35F03">
        <w:trPr>
          <w:trHeight w:val="3120"/>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lastRenderedPageBreak/>
              <w:t>Departamento de Inventarios</w:t>
            </w:r>
          </w:p>
        </w:tc>
        <w:tc>
          <w:tcPr>
            <w:tcW w:w="4375" w:type="dxa"/>
            <w:gridSpan w:val="2"/>
          </w:tcPr>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10.- ¿Los bienes fueron localizados?</w:t>
            </w:r>
          </w:p>
          <w:p w:rsidR="00D35F03" w:rsidRPr="008B5D3C" w:rsidRDefault="00D35F03" w:rsidP="00D35F03">
            <w:pPr>
              <w:spacing w:after="0" w:line="240" w:lineRule="auto"/>
              <w:jc w:val="both"/>
              <w:rPr>
                <w:rFonts w:ascii="Arial" w:eastAsia="Times New Roman" w:hAnsi="Arial" w:cs="Arial"/>
                <w:lang w:eastAsia="es-MX"/>
              </w:rPr>
            </w:pPr>
          </w:p>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11.</w:t>
            </w:r>
          </w:p>
          <w:p w:rsidR="00D35F03" w:rsidRPr="008B5D3C" w:rsidRDefault="00D35F03" w:rsidP="00D35F03">
            <w:pPr>
              <w:jc w:val="both"/>
              <w:rPr>
                <w:rFonts w:ascii="Arial" w:hAnsi="Arial" w:cs="Arial"/>
              </w:rPr>
            </w:pPr>
            <w:r w:rsidRPr="008B5D3C">
              <w:rPr>
                <w:rFonts w:ascii="Arial" w:eastAsia="Times New Roman" w:hAnsi="Arial" w:cs="Arial"/>
                <w:lang w:eastAsia="es-MX"/>
              </w:rPr>
              <w:t>Sí: Continúa en la actividad 12.</w:t>
            </w:r>
          </w:p>
        </w:tc>
        <w:tc>
          <w:tcPr>
            <w:tcW w:w="2541" w:type="dxa"/>
          </w:tcPr>
          <w:p w:rsidR="00D35F03" w:rsidRPr="008B5D3C" w:rsidRDefault="00D35F03" w:rsidP="00D35F03">
            <w:pPr>
              <w:jc w:val="both"/>
              <w:rPr>
                <w:rFonts w:ascii="Arial" w:hAnsi="Arial" w:cs="Arial"/>
              </w:rPr>
            </w:pPr>
            <w:r w:rsidRPr="008B5D3C">
              <w:rPr>
                <w:noProof/>
                <w:lang w:eastAsia="es-MX"/>
              </w:rPr>
              <mc:AlternateContent>
                <mc:Choice Requires="wps">
                  <w:drawing>
                    <wp:anchor distT="0" distB="0" distL="114300" distR="114300" simplePos="0" relativeHeight="253855744" behindDoc="0" locked="0" layoutInCell="1" allowOverlap="1" wp14:anchorId="2154DC61" wp14:editId="4F972E55">
                      <wp:simplePos x="0" y="0"/>
                      <wp:positionH relativeFrom="column">
                        <wp:posOffset>622300</wp:posOffset>
                      </wp:positionH>
                      <wp:positionV relativeFrom="paragraph">
                        <wp:posOffset>151765</wp:posOffset>
                      </wp:positionV>
                      <wp:extent cx="0" cy="333375"/>
                      <wp:effectExtent l="114300" t="19050" r="114300" b="85725"/>
                      <wp:wrapNone/>
                      <wp:docPr id="1320" name="494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36FE53A" id="494 Conector recto de flecha" o:spid="_x0000_s1026" type="#_x0000_t32" style="position:absolute;margin-left:49pt;margin-top:11.95pt;width:0;height:26.25pt;z-index:25385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854720" behindDoc="0" locked="0" layoutInCell="1" allowOverlap="1" wp14:anchorId="75D95C73" wp14:editId="2EBCA55C">
                      <wp:simplePos x="0" y="0"/>
                      <wp:positionH relativeFrom="column">
                        <wp:posOffset>242867</wp:posOffset>
                      </wp:positionH>
                      <wp:positionV relativeFrom="paragraph">
                        <wp:posOffset>155707</wp:posOffset>
                      </wp:positionV>
                      <wp:extent cx="368135" cy="0"/>
                      <wp:effectExtent l="38100" t="38100" r="51435" b="95250"/>
                      <wp:wrapNone/>
                      <wp:docPr id="1321" name="493 Conector recto de flecha"/>
                      <wp:cNvGraphicFramePr/>
                      <a:graphic xmlns:a="http://schemas.openxmlformats.org/drawingml/2006/main">
                        <a:graphicData uri="http://schemas.microsoft.com/office/word/2010/wordprocessingShape">
                          <wps:wsp>
                            <wps:cNvCnPr/>
                            <wps:spPr>
                              <a:xfrm>
                                <a:off x="0" y="0"/>
                                <a:ext cx="368135" cy="0"/>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7714A8C" id="493 Conector recto de flecha" o:spid="_x0000_s1026" type="#_x0000_t32" style="position:absolute;margin-left:19.1pt;margin-top:12.25pt;width:29pt;height:0;z-index:25385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" strokecolor="windowText" strokeweight="1pt">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853696" behindDoc="0" locked="0" layoutInCell="1" allowOverlap="1" wp14:anchorId="16207E62" wp14:editId="779D45C6">
                      <wp:simplePos x="0" y="0"/>
                      <wp:positionH relativeFrom="column">
                        <wp:posOffset>-7620</wp:posOffset>
                      </wp:positionH>
                      <wp:positionV relativeFrom="paragraph">
                        <wp:posOffset>41275</wp:posOffset>
                      </wp:positionV>
                      <wp:extent cx="247015" cy="287655"/>
                      <wp:effectExtent l="57150" t="19050" r="76835" b="93345"/>
                      <wp:wrapNone/>
                      <wp:docPr id="1322"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7E62" id="_x0000_s1533" type="#_x0000_t177" style="position:absolute;left:0;text-align:left;margin-left:-.6pt;margin-top:3.25pt;width:19.45pt;height:22.6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3</w:t>
                            </w:r>
                          </w:p>
                        </w:txbxContent>
                      </v:textbox>
                    </v:shape>
                  </w:pict>
                </mc:Fallback>
              </mc:AlternateContent>
            </w: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57792" behindDoc="0" locked="0" layoutInCell="1" allowOverlap="1" wp14:anchorId="678AA467" wp14:editId="4CD1FDC7">
                      <wp:simplePos x="0" y="0"/>
                      <wp:positionH relativeFrom="column">
                        <wp:posOffset>918515</wp:posOffset>
                      </wp:positionH>
                      <wp:positionV relativeFrom="paragraph">
                        <wp:posOffset>104775</wp:posOffset>
                      </wp:positionV>
                      <wp:extent cx="320040" cy="252095"/>
                      <wp:effectExtent l="57150" t="19050" r="80010" b="90805"/>
                      <wp:wrapNone/>
                      <wp:docPr id="1323" name="Rectángulo 436"/>
                      <wp:cNvGraphicFramePr/>
                      <a:graphic xmlns:a="http://schemas.openxmlformats.org/drawingml/2006/main">
                        <a:graphicData uri="http://schemas.microsoft.com/office/word/2010/wordprocessingShape">
                          <wps:wsp>
                            <wps:cNvSpPr/>
                            <wps:spPr>
                              <a:xfrm>
                                <a:off x="0" y="0"/>
                                <a:ext cx="320040"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AA467" id="_x0000_s1534" style="position:absolute;left:0;text-align:left;margin-left:72.3pt;margin-top:8.25pt;width:25.2pt;height:19.85pt;z-index:25385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860864" behindDoc="0" locked="0" layoutInCell="1" allowOverlap="1" wp14:anchorId="2F018686" wp14:editId="6892843D">
                      <wp:simplePos x="0" y="0"/>
                      <wp:positionH relativeFrom="column">
                        <wp:posOffset>1216660</wp:posOffset>
                      </wp:positionH>
                      <wp:positionV relativeFrom="paragraph">
                        <wp:posOffset>312420</wp:posOffset>
                      </wp:positionV>
                      <wp:extent cx="335915" cy="332105"/>
                      <wp:effectExtent l="0" t="0" r="26035" b="10795"/>
                      <wp:wrapNone/>
                      <wp:docPr id="1404" name="Conector 673"/>
                      <wp:cNvGraphicFramePr/>
                      <a:graphic xmlns:a="http://schemas.openxmlformats.org/drawingml/2006/main">
                        <a:graphicData uri="http://schemas.microsoft.com/office/word/2010/wordprocessingShape">
                          <wps:wsp>
                            <wps:cNvSpPr/>
                            <wps:spPr>
                              <a:xfrm>
                                <a:off x="0" y="0"/>
                                <a:ext cx="335915"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8686" id="_x0000_s1535" type="#_x0000_t120" style="position:absolute;left:0;text-align:left;margin-left:95.8pt;margin-top:24.6pt;width:26.45pt;height:26.1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56768" behindDoc="0" locked="0" layoutInCell="1" allowOverlap="1" wp14:anchorId="57E815E4" wp14:editId="7D9C9DB9">
                      <wp:simplePos x="0" y="0"/>
                      <wp:positionH relativeFrom="column">
                        <wp:posOffset>242570</wp:posOffset>
                      </wp:positionH>
                      <wp:positionV relativeFrom="paragraph">
                        <wp:posOffset>176530</wp:posOffset>
                      </wp:positionV>
                      <wp:extent cx="770890" cy="617220"/>
                      <wp:effectExtent l="57150" t="19050" r="67310" b="87630"/>
                      <wp:wrapNone/>
                      <wp:docPr id="1324" name="Decisión 435"/>
                      <wp:cNvGraphicFramePr/>
                      <a:graphic xmlns:a="http://schemas.openxmlformats.org/drawingml/2006/main">
                        <a:graphicData uri="http://schemas.microsoft.com/office/word/2010/wordprocessingShape">
                          <wps:wsp>
                            <wps:cNvSpPr/>
                            <wps:spPr>
                              <a:xfrm>
                                <a:off x="0" y="0"/>
                                <a:ext cx="770890" cy="61722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D35F03">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815E4" id="_x0000_s1536" type="#_x0000_t110" style="position:absolute;left:0;text-align:left;margin-left:19.1pt;margin-top:13.9pt;width:60.7pt;height:48.6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" filled="f" strokecolor="#0d0d0d">
                      <v:shadow on="t" color="black" opacity="22937f" origin=",.5" offset="0,.63889mm"/>
                      <v:textbox>
                        <w:txbxContent>
                          <w:p w:rsidR="009A55ED" w:rsidRPr="00B17C84" w:rsidRDefault="009A55ED" w:rsidP="00D35F03">
                            <w:pPr>
                              <w:jc w:val="center"/>
                              <w:rPr>
                                <w:color w:val="0D0D0D" w:themeColor="text1" w:themeTint="F2"/>
                              </w:rPr>
                            </w:pPr>
                            <w:r>
                              <w:rPr>
                                <w:color w:val="0D0D0D" w:themeColor="text1" w:themeTint="F2"/>
                              </w:rPr>
                              <w:t>10</w:t>
                            </w:r>
                          </w:p>
                        </w:txbxContent>
                      </v:textbox>
                    </v:shape>
                  </w:pict>
                </mc:Fallback>
              </mc:AlternateContent>
            </w: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62912" behindDoc="0" locked="0" layoutInCell="1" allowOverlap="1" wp14:anchorId="7C5BB080" wp14:editId="648F06B9">
                      <wp:simplePos x="0" y="0"/>
                      <wp:positionH relativeFrom="column">
                        <wp:posOffset>998373</wp:posOffset>
                      </wp:positionH>
                      <wp:positionV relativeFrom="paragraph">
                        <wp:posOffset>175743</wp:posOffset>
                      </wp:positionV>
                      <wp:extent cx="247244" cy="0"/>
                      <wp:effectExtent l="0" t="76200" r="19685" b="152400"/>
                      <wp:wrapNone/>
                      <wp:docPr id="1407" name="Conector recto de flecha 411"/>
                      <wp:cNvGraphicFramePr/>
                      <a:graphic xmlns:a="http://schemas.openxmlformats.org/drawingml/2006/main">
                        <a:graphicData uri="http://schemas.microsoft.com/office/word/2010/wordprocessingShape">
                          <wps:wsp>
                            <wps:cNvCnPr/>
                            <wps:spPr>
                              <a:xfrm flipV="1">
                                <a:off x="0" y="0"/>
                                <a:ext cx="247244"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0CBBDE" id="Conector recto de flecha 411" o:spid="_x0000_s1026" type="#_x0000_t32" style="position:absolute;margin-left:78.6pt;margin-top:13.85pt;width:19.45pt;height:0;flip:y;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" strokecolor="windowText" strokeweight="1pt">
                      <v:stroke endarrow="open"/>
                      <v:shadow on="t" color="black" opacity="24903f" origin=",.5" offset="0,.55556mm"/>
                    </v:shape>
                  </w:pict>
                </mc:Fallback>
              </mc:AlternateContent>
            </w: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59840" behindDoc="0" locked="0" layoutInCell="1" allowOverlap="1" wp14:anchorId="5E01DA85" wp14:editId="08290F10">
                      <wp:simplePos x="0" y="0"/>
                      <wp:positionH relativeFrom="column">
                        <wp:posOffset>571500</wp:posOffset>
                      </wp:positionH>
                      <wp:positionV relativeFrom="paragraph">
                        <wp:posOffset>158115</wp:posOffset>
                      </wp:positionV>
                      <wp:extent cx="0" cy="1594713"/>
                      <wp:effectExtent l="114300" t="19050" r="133350" b="100965"/>
                      <wp:wrapNone/>
                      <wp:docPr id="1325" name="966 Conector recto de flecha"/>
                      <wp:cNvGraphicFramePr/>
                      <a:graphic xmlns:a="http://schemas.openxmlformats.org/drawingml/2006/main">
                        <a:graphicData uri="http://schemas.microsoft.com/office/word/2010/wordprocessingShape">
                          <wps:wsp>
                            <wps:cNvCnPr/>
                            <wps:spPr>
                              <a:xfrm flipH="1">
                                <a:off x="0" y="0"/>
                                <a:ext cx="0" cy="1594713"/>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C0D152" id="966 Conector recto de flecha" o:spid="_x0000_s1026" type="#_x0000_t32" style="position:absolute;margin-left:45pt;margin-top:12.45pt;width:0;height:125.55pt;flip:x;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58816" behindDoc="0" locked="0" layoutInCell="1" allowOverlap="1" wp14:anchorId="2A339E1F" wp14:editId="1945E5C7">
                      <wp:simplePos x="0" y="0"/>
                      <wp:positionH relativeFrom="column">
                        <wp:posOffset>688975</wp:posOffset>
                      </wp:positionH>
                      <wp:positionV relativeFrom="paragraph">
                        <wp:posOffset>144145</wp:posOffset>
                      </wp:positionV>
                      <wp:extent cx="320040" cy="238760"/>
                      <wp:effectExtent l="57150" t="19050" r="80010" b="104140"/>
                      <wp:wrapNone/>
                      <wp:docPr id="1327" name="Rectángulo 437"/>
                      <wp:cNvGraphicFramePr/>
                      <a:graphic xmlns:a="http://schemas.openxmlformats.org/drawingml/2006/main">
                        <a:graphicData uri="http://schemas.microsoft.com/office/word/2010/wordprocessingShape">
                          <wps:wsp>
                            <wps:cNvSpPr/>
                            <wps:spPr>
                              <a:xfrm>
                                <a:off x="0" y="0"/>
                                <a:ext cx="320040"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39E1F" id="_x0000_s1537" style="position:absolute;left:0;text-align:left;margin-left:54.25pt;margin-top:11.35pt;width:25.2pt;height:18.8pt;z-index:25385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v:textbox>
                    </v:rect>
                  </w:pict>
                </mc:Fallback>
              </mc:AlternateContent>
            </w: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61888" behindDoc="0" locked="0" layoutInCell="1" allowOverlap="1" wp14:anchorId="298CC6F4" wp14:editId="18B9594E">
                      <wp:simplePos x="0" y="0"/>
                      <wp:positionH relativeFrom="column">
                        <wp:posOffset>6878498</wp:posOffset>
                      </wp:positionH>
                      <wp:positionV relativeFrom="paragraph">
                        <wp:posOffset>2053412</wp:posOffset>
                      </wp:positionV>
                      <wp:extent cx="247244" cy="0"/>
                      <wp:effectExtent l="0" t="76200" r="19685" b="152400"/>
                      <wp:wrapNone/>
                      <wp:docPr id="1405" name="Conector recto de flecha 411"/>
                      <wp:cNvGraphicFramePr/>
                      <a:graphic xmlns:a="http://schemas.openxmlformats.org/drawingml/2006/main">
                        <a:graphicData uri="http://schemas.microsoft.com/office/word/2010/wordprocessingShape">
                          <wps:wsp>
                            <wps:cNvCnPr/>
                            <wps:spPr>
                              <a:xfrm flipV="1">
                                <a:off x="0" y="0"/>
                                <a:ext cx="247244"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B04D86" id="Conector recto de flecha 411" o:spid="_x0000_s1026" type="#_x0000_t32" style="position:absolute;margin-left:541.6pt;margin-top:161.7pt;width:19.45pt;height:0;flip:y;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" strokecolor="windowText" strokeweight="1pt">
                      <v:stroke endarrow="open"/>
                      <v:shadow on="t" color="black" opacity="24903f" origin=",.5" offset="0,.55556mm"/>
                    </v:shape>
                  </w:pict>
                </mc:Fallback>
              </mc:AlternateContent>
            </w:r>
          </w:p>
        </w:tc>
      </w:tr>
      <w:tr w:rsidR="00D35F03" w:rsidRPr="008B5D3C" w:rsidTr="00D35F03">
        <w:trPr>
          <w:trHeight w:val="1553"/>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jc w:val="both"/>
              <w:rPr>
                <w:rFonts w:ascii="Arial" w:hAnsi="Arial" w:cs="Arial"/>
              </w:rPr>
            </w:pPr>
            <w:r w:rsidRPr="008B5D3C">
              <w:rPr>
                <w:rFonts w:ascii="Arial" w:eastAsia="Times New Roman" w:hAnsi="Arial" w:cs="Arial"/>
                <w:lang w:eastAsia="es-MX"/>
              </w:rPr>
              <w:t>11.- Determina los bienes no localizados como faltantes, informa de la situación al servidor público que tiene bajo su resguardo los mismos y de las acciones realizadas para tratar de ubicarlos, por otro lado, lo hace del conocimiento de la Dirección de Almacenes y de la Dirección General, para que por su conducto se informe a la Coordinación de Recursos Humanos y Enlace Administrativo y a la Contraloría Interna a efecto de que intervenga en el ámbito de su competencia.</w:t>
            </w:r>
          </w:p>
        </w:tc>
        <w:tc>
          <w:tcPr>
            <w:tcW w:w="2541" w:type="dxa"/>
          </w:tcPr>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863936" behindDoc="0" locked="0" layoutInCell="1" allowOverlap="1" wp14:anchorId="6950ED24" wp14:editId="60A66A33">
                      <wp:simplePos x="0" y="0"/>
                      <wp:positionH relativeFrom="column">
                        <wp:posOffset>356532</wp:posOffset>
                      </wp:positionH>
                      <wp:positionV relativeFrom="paragraph">
                        <wp:posOffset>197147</wp:posOffset>
                      </wp:positionV>
                      <wp:extent cx="914400" cy="612140"/>
                      <wp:effectExtent l="57150" t="19050" r="76200" b="73660"/>
                      <wp:wrapNone/>
                      <wp:docPr id="1331"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0ED24" id="_x0000_s1538" type="#_x0000_t114" style="position:absolute;left:0;text-align:left;margin-left:28.05pt;margin-top:15.5pt;width:1in;height:48.2pt;z-index:25386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11</w:t>
                            </w:r>
                          </w:p>
                        </w:txbxContent>
                      </v:textbox>
                    </v:shape>
                  </w:pict>
                </mc:Fallback>
              </mc:AlternateContent>
            </w:r>
          </w:p>
          <w:p w:rsidR="00D35F03" w:rsidRPr="008B5D3C" w:rsidRDefault="00D35F03" w:rsidP="00D35F03">
            <w:pPr>
              <w:jc w:val="both"/>
              <w:rPr>
                <w:rFonts w:ascii="Arial" w:hAnsi="Arial" w:cs="Arial"/>
              </w:rPr>
            </w:pPr>
          </w:p>
          <w:p w:rsidR="00D35F03" w:rsidRPr="008B5D3C" w:rsidRDefault="00D35F03" w:rsidP="00D35F03">
            <w:pPr>
              <w:jc w:val="both"/>
              <w:rPr>
                <w:rFonts w:ascii="Arial" w:hAnsi="Arial" w:cs="Arial"/>
              </w:rPr>
            </w:pPr>
            <w:r w:rsidRPr="008B5D3C">
              <w:rPr>
                <w:rFonts w:ascii="Arial" w:hAnsi="Arial" w:cs="Arial"/>
                <w:b/>
                <w:noProof/>
                <w:sz w:val="20"/>
                <w:szCs w:val="18"/>
                <w:lang w:eastAsia="es-MX"/>
              </w:rPr>
              <mc:AlternateContent>
                <mc:Choice Requires="wps">
                  <w:drawing>
                    <wp:anchor distT="0" distB="0" distL="114300" distR="114300" simplePos="0" relativeHeight="253864960" behindDoc="0" locked="0" layoutInCell="1" allowOverlap="1" wp14:anchorId="6B45047C" wp14:editId="51CA00B5">
                      <wp:simplePos x="0" y="0"/>
                      <wp:positionH relativeFrom="column">
                        <wp:posOffset>741631</wp:posOffset>
                      </wp:positionH>
                      <wp:positionV relativeFrom="paragraph">
                        <wp:posOffset>190978</wp:posOffset>
                      </wp:positionV>
                      <wp:extent cx="0" cy="1353375"/>
                      <wp:effectExtent l="95250" t="19050" r="76200" b="94615"/>
                      <wp:wrapNone/>
                      <wp:docPr id="1332" name="502 Conector recto de flecha"/>
                      <wp:cNvGraphicFramePr/>
                      <a:graphic xmlns:a="http://schemas.openxmlformats.org/drawingml/2006/main">
                        <a:graphicData uri="http://schemas.microsoft.com/office/word/2010/wordprocessingShape">
                          <wps:wsp>
                            <wps:cNvCnPr/>
                            <wps:spPr>
                              <a:xfrm>
                                <a:off x="0" y="0"/>
                                <a:ext cx="0" cy="13533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2E91584" id="502 Conector recto de flecha" o:spid="_x0000_s1026" type="#_x0000_t32" style="position:absolute;margin-left:58.4pt;margin-top:15.05pt;width:0;height:106.5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" strokecolor="windowText" strokeweight="1pt">
                      <v:stroke endarrow="open"/>
                      <v:shadow on="t" color="black" opacity="24903f" origin=",.5" offset="0,.55556mm"/>
                    </v:shape>
                  </w:pict>
                </mc:Fallback>
              </mc:AlternateContent>
            </w:r>
          </w:p>
          <w:p w:rsidR="00D35F03" w:rsidRPr="008B5D3C" w:rsidRDefault="00D35F03" w:rsidP="00D35F03">
            <w:pPr>
              <w:jc w:val="both"/>
              <w:rPr>
                <w:rFonts w:ascii="Arial" w:hAnsi="Arial" w:cs="Arial"/>
              </w:rPr>
            </w:pPr>
          </w:p>
        </w:tc>
      </w:tr>
      <w:tr w:rsidR="00D35F03" w:rsidRPr="008B5D3C" w:rsidTr="00D35F03">
        <w:trPr>
          <w:trHeight w:val="776"/>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jc w:val="both"/>
              <w:rPr>
                <w:rFonts w:ascii="Arial" w:hAnsi="Arial" w:cs="Arial"/>
              </w:rPr>
            </w:pPr>
            <w:r w:rsidRPr="008B5D3C">
              <w:rPr>
                <w:rFonts w:ascii="Arial" w:eastAsia="Times New Roman" w:hAnsi="Arial" w:cs="Arial"/>
                <w:lang w:eastAsia="es-MX"/>
              </w:rPr>
              <w:t>12.- Aquellos bienes localizados que no tengan etiqueta de control de inventario, se identificarán en el sistema informático, en base a la descripción, marca, modelo, número de serie, resguardante anterior o ubicación física; asimismo imprime la etiqueta y la coloca en el bien respectivo.</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868032" behindDoc="0" locked="0" layoutInCell="1" allowOverlap="1" wp14:anchorId="20ADE695" wp14:editId="4A739B39">
                      <wp:simplePos x="0" y="0"/>
                      <wp:positionH relativeFrom="column">
                        <wp:posOffset>199390</wp:posOffset>
                      </wp:positionH>
                      <wp:positionV relativeFrom="paragraph">
                        <wp:posOffset>131255</wp:posOffset>
                      </wp:positionV>
                      <wp:extent cx="914400" cy="612140"/>
                      <wp:effectExtent l="57150" t="19050" r="76200" b="73660"/>
                      <wp:wrapNone/>
                      <wp:docPr id="1333"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ADE695" id="_x0000_s1539" type="#_x0000_t114" style="position:absolute;left:0;text-align:left;margin-left:15.7pt;margin-top:10.35pt;width:1in;height:48.2pt;z-index:25386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12</w:t>
                            </w:r>
                          </w:p>
                        </w:txbxContent>
                      </v:textbox>
                    </v:shape>
                  </w:pict>
                </mc:Fallback>
              </mc:AlternateContent>
            </w:r>
          </w:p>
          <w:p w:rsidR="00D35F03" w:rsidRPr="008B5D3C" w:rsidRDefault="00D35F03" w:rsidP="00D35F03">
            <w:pPr>
              <w:rPr>
                <w:rFonts w:ascii="Arial" w:hAnsi="Arial" w:cs="Arial"/>
                <w:lang w:eastAsia="es-MX"/>
              </w:rPr>
            </w:pPr>
            <w:r w:rsidRPr="008B5D3C">
              <w:rPr>
                <w:rFonts w:ascii="Arial" w:hAnsi="Arial" w:cs="Arial"/>
                <w:noProof/>
                <w:color w:val="000000"/>
                <w:lang w:eastAsia="es-MX"/>
              </w:rPr>
              <mc:AlternateContent>
                <mc:Choice Requires="wps">
                  <w:drawing>
                    <wp:anchor distT="0" distB="0" distL="114300" distR="114300" simplePos="0" relativeHeight="253865984" behindDoc="0" locked="0" layoutInCell="1" allowOverlap="1" wp14:anchorId="5016C348" wp14:editId="144E7860">
                      <wp:simplePos x="0" y="0"/>
                      <wp:positionH relativeFrom="column">
                        <wp:posOffset>615620</wp:posOffset>
                      </wp:positionH>
                      <wp:positionV relativeFrom="paragraph">
                        <wp:posOffset>403225</wp:posOffset>
                      </wp:positionV>
                      <wp:extent cx="0" cy="283845"/>
                      <wp:effectExtent l="114300" t="19050" r="95250" b="97155"/>
                      <wp:wrapNone/>
                      <wp:docPr id="1334" name="504 Conector recto de flecha"/>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73CE9C" id="504 Conector recto de flecha" o:spid="_x0000_s1026" type="#_x0000_t32" style="position:absolute;margin-left:48.45pt;margin-top:31.75pt;width:0;height:22.3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867008" behindDoc="0" locked="0" layoutInCell="1" allowOverlap="1" wp14:anchorId="216CBED6" wp14:editId="63E1E7EA">
                      <wp:simplePos x="0" y="0"/>
                      <wp:positionH relativeFrom="column">
                        <wp:posOffset>486080</wp:posOffset>
                      </wp:positionH>
                      <wp:positionV relativeFrom="paragraph">
                        <wp:posOffset>704850</wp:posOffset>
                      </wp:positionV>
                      <wp:extent cx="247015" cy="287655"/>
                      <wp:effectExtent l="57150" t="19050" r="76835" b="93345"/>
                      <wp:wrapNone/>
                      <wp:docPr id="1335"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BED6" id="_x0000_s1540" type="#_x0000_t177" style="position:absolute;margin-left:38.25pt;margin-top:55.5pt;width:19.45pt;height:22.6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4</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69056" behindDoc="0" locked="0" layoutInCell="1" allowOverlap="1" wp14:anchorId="6C8AE37B" wp14:editId="2745DFF8">
                      <wp:simplePos x="0" y="0"/>
                      <wp:positionH relativeFrom="column">
                        <wp:posOffset>916686</wp:posOffset>
                      </wp:positionH>
                      <wp:positionV relativeFrom="paragraph">
                        <wp:posOffset>635762</wp:posOffset>
                      </wp:positionV>
                      <wp:extent cx="335915" cy="332105"/>
                      <wp:effectExtent l="0" t="0" r="26035" b="10795"/>
                      <wp:wrapNone/>
                      <wp:docPr id="1406" name="Conector 673"/>
                      <wp:cNvGraphicFramePr/>
                      <a:graphic xmlns:a="http://schemas.openxmlformats.org/drawingml/2006/main">
                        <a:graphicData uri="http://schemas.microsoft.com/office/word/2010/wordprocessingShape">
                          <wps:wsp>
                            <wps:cNvSpPr/>
                            <wps:spPr>
                              <a:xfrm>
                                <a:off x="0" y="0"/>
                                <a:ext cx="335915"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E37B" id="_x0000_s1541" type="#_x0000_t120" style="position:absolute;margin-left:72.2pt;margin-top:50.05pt;width:26.45pt;height:26.1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70080" behindDoc="0" locked="0" layoutInCell="1" allowOverlap="1" wp14:anchorId="3EADF15B" wp14:editId="3210F5BE">
                      <wp:simplePos x="0" y="0"/>
                      <wp:positionH relativeFrom="column">
                        <wp:posOffset>1061720</wp:posOffset>
                      </wp:positionH>
                      <wp:positionV relativeFrom="paragraph">
                        <wp:posOffset>332105</wp:posOffset>
                      </wp:positionV>
                      <wp:extent cx="0" cy="280594"/>
                      <wp:effectExtent l="114300" t="38100" r="76200" b="81915"/>
                      <wp:wrapNone/>
                      <wp:docPr id="1472" name="59 Conector recto de flecha"/>
                      <wp:cNvGraphicFramePr/>
                      <a:graphic xmlns:a="http://schemas.openxmlformats.org/drawingml/2006/main">
                        <a:graphicData uri="http://schemas.microsoft.com/office/word/2010/wordprocessingShape">
                          <wps:wsp>
                            <wps:cNvCnPr/>
                            <wps:spPr>
                              <a:xfrm flipH="1" flipV="1">
                                <a:off x="0" y="0"/>
                                <a:ext cx="0" cy="280594"/>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AA913C" id="59 Conector recto de flecha" o:spid="_x0000_s1026" type="#_x0000_t32" style="position:absolute;margin-left:83.6pt;margin-top:26.15pt;width:0;height:22.1pt;flip:x y;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" strokecolor="windowText" strokeweight="1pt">
                      <v:stroke endarrow="open"/>
                      <v:shadow on="t" color="black" opacity="24903f" origin=",.5" offset="0,.55556mm"/>
                    </v:shape>
                  </w:pict>
                </mc:Fallback>
              </mc:AlternateContent>
            </w:r>
          </w:p>
        </w:tc>
      </w:tr>
      <w:tr w:rsidR="00D35F03" w:rsidRPr="008B5D3C" w:rsidTr="00D35F03">
        <w:trPr>
          <w:trHeight w:val="1910"/>
        </w:trPr>
        <w:tc>
          <w:tcPr>
            <w:tcW w:w="1701" w:type="dxa"/>
          </w:tcPr>
          <w:p w:rsidR="00D35F03" w:rsidRPr="008B5D3C" w:rsidRDefault="00D35F03" w:rsidP="00D35F03">
            <w:pPr>
              <w:jc w:val="center"/>
              <w:rPr>
                <w:rFonts w:ascii="Arial" w:hAnsi="Arial" w:cs="Arial"/>
              </w:rPr>
            </w:pPr>
            <w:r w:rsidRPr="008B5D3C">
              <w:rPr>
                <w:rFonts w:ascii="Arial" w:eastAsia="Times New Roman" w:hAnsi="Arial" w:cs="Arial"/>
                <w:lang w:eastAsia="es-MX"/>
              </w:rPr>
              <w:lastRenderedPageBreak/>
              <w:t>Departamento de Inventarios</w:t>
            </w:r>
          </w:p>
        </w:tc>
        <w:tc>
          <w:tcPr>
            <w:tcW w:w="4375" w:type="dxa"/>
            <w:gridSpan w:val="2"/>
          </w:tcPr>
          <w:p w:rsidR="00D35F03" w:rsidRPr="008B5D3C" w:rsidRDefault="00D35F03" w:rsidP="00D35F03">
            <w:pPr>
              <w:jc w:val="both"/>
              <w:rPr>
                <w:rFonts w:ascii="Arial" w:hAnsi="Arial" w:cs="Arial"/>
              </w:rPr>
            </w:pPr>
            <w:r w:rsidRPr="008B5D3C">
              <w:rPr>
                <w:rFonts w:ascii="Arial" w:eastAsia="Times New Roman" w:hAnsi="Arial" w:cs="Arial"/>
                <w:lang w:eastAsia="es-MX"/>
              </w:rPr>
              <w:t xml:space="preserve">13.- De las revisiones efectuadas y de ser necesario actualiza la información en el </w:t>
            </w:r>
            <w:r w:rsidRPr="008B5D3C">
              <w:rPr>
                <w:rFonts w:ascii="Arial" w:hAnsi="Arial" w:cs="Arial"/>
              </w:rPr>
              <w:t>sistema informático</w:t>
            </w:r>
            <w:r w:rsidRPr="008B5D3C">
              <w:rPr>
                <w:rFonts w:ascii="Arial" w:eastAsia="Times New Roman" w:hAnsi="Arial" w:cs="Arial"/>
                <w:lang w:eastAsia="es-MX"/>
              </w:rPr>
              <w:t>.</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876224" behindDoc="0" locked="0" layoutInCell="1" allowOverlap="1" wp14:anchorId="0CE6A264" wp14:editId="06F084CA">
                      <wp:simplePos x="0" y="0"/>
                      <wp:positionH relativeFrom="column">
                        <wp:posOffset>-18948</wp:posOffset>
                      </wp:positionH>
                      <wp:positionV relativeFrom="paragraph">
                        <wp:posOffset>25933</wp:posOffset>
                      </wp:positionV>
                      <wp:extent cx="336499" cy="332105"/>
                      <wp:effectExtent l="0" t="0" r="26035" b="10795"/>
                      <wp:wrapNone/>
                      <wp:docPr id="1195" name="Conector 673"/>
                      <wp:cNvGraphicFramePr/>
                      <a:graphic xmlns:a="http://schemas.openxmlformats.org/drawingml/2006/main">
                        <a:graphicData uri="http://schemas.microsoft.com/office/word/2010/wordprocessingShape">
                          <wps:wsp>
                            <wps:cNvSpPr/>
                            <wps:spPr>
                              <a:xfrm>
                                <a:off x="0" y="0"/>
                                <a:ext cx="336499"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A264" id="_x0000_s1542" type="#_x0000_t120" style="position:absolute;left:0;text-align:left;margin-left:-1.5pt;margin-top:2.05pt;width:26.5pt;height:26.1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CB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77248" behindDoc="0" locked="0" layoutInCell="1" allowOverlap="1" wp14:anchorId="5422DE2C" wp14:editId="58B21EF1">
                      <wp:simplePos x="0" y="0"/>
                      <wp:positionH relativeFrom="column">
                        <wp:posOffset>207241</wp:posOffset>
                      </wp:positionH>
                      <wp:positionV relativeFrom="paragraph">
                        <wp:posOffset>357183</wp:posOffset>
                      </wp:positionV>
                      <wp:extent cx="0" cy="392290"/>
                      <wp:effectExtent l="57150" t="19050" r="76200" b="84455"/>
                      <wp:wrapNone/>
                      <wp:docPr id="1336" name="1066 Conector recto"/>
                      <wp:cNvGraphicFramePr/>
                      <a:graphic xmlns:a="http://schemas.openxmlformats.org/drawingml/2006/main">
                        <a:graphicData uri="http://schemas.microsoft.com/office/word/2010/wordprocessingShape">
                          <wps:wsp>
                            <wps:cNvCnPr/>
                            <wps:spPr>
                              <a:xfrm flipV="1">
                                <a:off x="0" y="0"/>
                                <a:ext cx="0" cy="392290"/>
                              </a:xfrm>
                              <a:prstGeom prst="line">
                                <a:avLst/>
                              </a:prstGeom>
                              <a:noFill/>
                              <a:ln w="12700" cap="flat" cmpd="sng" algn="ctr">
                                <a:solidFill>
                                  <a:sysClr val="windowText" lastClr="0000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anchor>
                  </w:drawing>
                </mc:Choice>
                <mc:Fallback>
                  <w:pict>
                    <v:line w14:anchorId="5A086B0C" id="1066 Conector recto" o:spid="_x0000_s1026" style="position:absolute;flip:y;z-index:253877248;visibility:visible;mso-wrap-style:square;mso-wrap-distance-left:9pt;mso-wrap-distance-top:0;mso-wrap-distance-right:9pt;mso-wrap-distance-bottom:0;mso-position-horizontal:absolute;mso-position-horizontal-relative:text;mso-position-vertical:absolute;mso-position-vertical-relative:text" from="16.3pt,28.1pt" to="16.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" strokecolor="windowText" strokeweight="1pt">
                      <v:shadow on="t" color="black" opacity="24903f" origin=",.5" offset="0,.55556mm"/>
                    </v:line>
                  </w:pict>
                </mc:Fallback>
              </mc:AlternateContent>
            </w:r>
            <w:r w:rsidRPr="008B5D3C">
              <w:rPr>
                <w:noProof/>
                <w:lang w:eastAsia="es-MX"/>
              </w:rPr>
              <mc:AlternateContent>
                <mc:Choice Requires="wps">
                  <w:drawing>
                    <wp:anchor distT="0" distB="0" distL="114300" distR="114300" simplePos="0" relativeHeight="253875200" behindDoc="0" locked="0" layoutInCell="1" allowOverlap="1" wp14:anchorId="4459DF0A" wp14:editId="46CE5428">
                      <wp:simplePos x="0" y="0"/>
                      <wp:positionH relativeFrom="column">
                        <wp:posOffset>204874</wp:posOffset>
                      </wp:positionH>
                      <wp:positionV relativeFrom="paragraph">
                        <wp:posOffset>749473</wp:posOffset>
                      </wp:positionV>
                      <wp:extent cx="156746" cy="0"/>
                      <wp:effectExtent l="38100" t="76200" r="34290" b="133350"/>
                      <wp:wrapNone/>
                      <wp:docPr id="1196" name="1060 Conector recto de flecha"/>
                      <wp:cNvGraphicFramePr/>
                      <a:graphic xmlns:a="http://schemas.openxmlformats.org/drawingml/2006/main">
                        <a:graphicData uri="http://schemas.microsoft.com/office/word/2010/wordprocessingShape">
                          <wps:wsp>
                            <wps:cNvCnPr/>
                            <wps:spPr>
                              <a:xfrm>
                                <a:off x="0" y="0"/>
                                <a:ext cx="156746" cy="0"/>
                              </a:xfrm>
                              <a:prstGeom prst="straightConnector1">
                                <a:avLst/>
                              </a:prstGeom>
                              <a:noFill/>
                              <a:ln w="127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anchor>
                  </w:drawing>
                </mc:Choice>
                <mc:Fallback>
                  <w:pict>
                    <v:shape w14:anchorId="10651D6F" id="1060 Conector recto de flecha" o:spid="_x0000_s1026" type="#_x0000_t32" style="position:absolute;margin-left:16.15pt;margin-top:59pt;width:12.35pt;height:0;z-index:25387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874176" behindDoc="0" locked="0" layoutInCell="1" allowOverlap="1" wp14:anchorId="747F4DFB" wp14:editId="52DF9303">
                      <wp:simplePos x="0" y="0"/>
                      <wp:positionH relativeFrom="column">
                        <wp:posOffset>788670</wp:posOffset>
                      </wp:positionH>
                      <wp:positionV relativeFrom="paragraph">
                        <wp:posOffset>1123505</wp:posOffset>
                      </wp:positionV>
                      <wp:extent cx="0" cy="373512"/>
                      <wp:effectExtent l="95250" t="19050" r="95250" b="83820"/>
                      <wp:wrapNone/>
                      <wp:docPr id="1337" name="975 Conector recto de flecha"/>
                      <wp:cNvGraphicFramePr/>
                      <a:graphic xmlns:a="http://schemas.openxmlformats.org/drawingml/2006/main">
                        <a:graphicData uri="http://schemas.microsoft.com/office/word/2010/wordprocessingShape">
                          <wps:wsp>
                            <wps:cNvCnPr/>
                            <wps:spPr>
                              <a:xfrm>
                                <a:off x="0" y="0"/>
                                <a:ext cx="0" cy="373512"/>
                              </a:xfrm>
                              <a:prstGeom prst="straightConnector1">
                                <a:avLst/>
                              </a:prstGeom>
                              <a:noFill/>
                              <a:ln w="127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anchor>
                  </w:drawing>
                </mc:Choice>
                <mc:Fallback>
                  <w:pict>
                    <v:shape w14:anchorId="0D1A342E" id="975 Conector recto de flecha" o:spid="_x0000_s1026" type="#_x0000_t32" style="position:absolute;margin-left:62.1pt;margin-top:88.45pt;width:0;height:29.4pt;z-index:25387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" strokecolor="windowText" strokeweight="1pt">
                      <v:stroke endarrow="block"/>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871104" behindDoc="0" locked="0" layoutInCell="1" allowOverlap="1" wp14:anchorId="6617CB9B" wp14:editId="39EADA44">
                      <wp:simplePos x="0" y="0"/>
                      <wp:positionH relativeFrom="column">
                        <wp:posOffset>663575</wp:posOffset>
                      </wp:positionH>
                      <wp:positionV relativeFrom="paragraph">
                        <wp:posOffset>17780</wp:posOffset>
                      </wp:positionV>
                      <wp:extent cx="247015" cy="287655"/>
                      <wp:effectExtent l="57150" t="19050" r="76835" b="93345"/>
                      <wp:wrapNone/>
                      <wp:docPr id="1338"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CB9B" id="_x0000_s1543" type="#_x0000_t177" style="position:absolute;left:0;text-align:left;margin-left:52.25pt;margin-top:1.4pt;width:19.45pt;height:22.6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4</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73152" behindDoc="0" locked="0" layoutInCell="1" allowOverlap="1" wp14:anchorId="01C43E32" wp14:editId="6092AF52">
                      <wp:simplePos x="0" y="0"/>
                      <wp:positionH relativeFrom="column">
                        <wp:posOffset>788670</wp:posOffset>
                      </wp:positionH>
                      <wp:positionV relativeFrom="paragraph">
                        <wp:posOffset>321310</wp:posOffset>
                      </wp:positionV>
                      <wp:extent cx="0" cy="201295"/>
                      <wp:effectExtent l="95250" t="19050" r="76200" b="84455"/>
                      <wp:wrapNone/>
                      <wp:docPr id="1339" name="974 Conector recto"/>
                      <wp:cNvGraphicFramePr/>
                      <a:graphic xmlns:a="http://schemas.openxmlformats.org/drawingml/2006/main">
                        <a:graphicData uri="http://schemas.microsoft.com/office/word/2010/wordprocessingShape">
                          <wps:wsp>
                            <wps:cNvCnPr/>
                            <wps:spPr>
                              <a:xfrm>
                                <a:off x="0" y="0"/>
                                <a:ext cx="0" cy="201295"/>
                              </a:xfrm>
                              <a:prstGeom prst="line">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5A7CB9A" id="974 Conector recto" o:spid="_x0000_s1026" style="position:absolute;z-index:25387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1pt,25.3pt" to="62.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" strokecolor="windowText" strokeweight="1pt">
                      <v:stroke endarrow="block"/>
                      <v:shadow on="t" color="black" opacity="24903f" origin=",.5" offset="0,.55556mm"/>
                    </v:line>
                  </w:pict>
                </mc:Fallback>
              </mc:AlternateContent>
            </w:r>
            <w:r w:rsidRPr="008B5D3C">
              <w:rPr>
                <w:rFonts w:ascii="Arial" w:hAnsi="Arial" w:cs="Arial"/>
                <w:noProof/>
                <w:lang w:eastAsia="es-MX"/>
              </w:rPr>
              <mc:AlternateContent>
                <mc:Choice Requires="wps">
                  <w:drawing>
                    <wp:anchor distT="0" distB="0" distL="114300" distR="114300" simplePos="0" relativeHeight="253872128" behindDoc="0" locked="0" layoutInCell="1" allowOverlap="1" wp14:anchorId="765CCE9B" wp14:editId="616EFDC7">
                      <wp:simplePos x="0" y="0"/>
                      <wp:positionH relativeFrom="column">
                        <wp:posOffset>335280</wp:posOffset>
                      </wp:positionH>
                      <wp:positionV relativeFrom="paragraph">
                        <wp:posOffset>523562</wp:posOffset>
                      </wp:positionV>
                      <wp:extent cx="914400" cy="612140"/>
                      <wp:effectExtent l="57150" t="19050" r="76200" b="73660"/>
                      <wp:wrapNone/>
                      <wp:docPr id="1340"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CCE9B" id="_x0000_s1544" type="#_x0000_t114" style="position:absolute;left:0;text-align:left;margin-left:26.4pt;margin-top:41.25pt;width:1in;height:48.2pt;z-index:25387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13</w:t>
                            </w:r>
                          </w:p>
                        </w:txbxContent>
                      </v:textbox>
                    </v:shape>
                  </w:pict>
                </mc:Fallback>
              </mc:AlternateContent>
            </w:r>
          </w:p>
        </w:tc>
      </w:tr>
      <w:tr w:rsidR="00D35F03" w:rsidRPr="008B5D3C" w:rsidTr="00D35F03">
        <w:trPr>
          <w:trHeight w:val="1553"/>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14.- En los casos que sea necesario, cancela en el sistema informático el resguardo e inscribe en el mismo la leyenda de “Cancelado” y la fecha en que se realiza, conteniendo el resguardo la firma de quien lo elabora.</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879296" behindDoc="0" locked="0" layoutInCell="1" allowOverlap="1" wp14:anchorId="7A96DC84" wp14:editId="0896AC4B">
                      <wp:simplePos x="0" y="0"/>
                      <wp:positionH relativeFrom="column">
                        <wp:posOffset>789132</wp:posOffset>
                      </wp:positionH>
                      <wp:positionV relativeFrom="paragraph">
                        <wp:posOffset>907811</wp:posOffset>
                      </wp:positionV>
                      <wp:extent cx="0" cy="558140"/>
                      <wp:effectExtent l="95250" t="19050" r="76200" b="90170"/>
                      <wp:wrapNone/>
                      <wp:docPr id="1341" name="977 Conector recto de flecha"/>
                      <wp:cNvGraphicFramePr/>
                      <a:graphic xmlns:a="http://schemas.openxmlformats.org/drawingml/2006/main">
                        <a:graphicData uri="http://schemas.microsoft.com/office/word/2010/wordprocessingShape">
                          <wps:wsp>
                            <wps:cNvCnPr/>
                            <wps:spPr>
                              <a:xfrm>
                                <a:off x="0" y="0"/>
                                <a:ext cx="0" cy="558140"/>
                              </a:xfrm>
                              <a:prstGeom prst="straightConnector1">
                                <a:avLst/>
                              </a:prstGeom>
                              <a:noFill/>
                              <a:ln w="127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533124D5" id="977 Conector recto de flecha" o:spid="_x0000_s1026" type="#_x0000_t32" style="position:absolute;margin-left:62.15pt;margin-top:71.5pt;width:0;height:43.95pt;z-index:25387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78272" behindDoc="0" locked="0" layoutInCell="1" allowOverlap="1" wp14:anchorId="175C61EF" wp14:editId="4E25D980">
                      <wp:simplePos x="0" y="0"/>
                      <wp:positionH relativeFrom="column">
                        <wp:posOffset>334908</wp:posOffset>
                      </wp:positionH>
                      <wp:positionV relativeFrom="paragraph">
                        <wp:posOffset>292958</wp:posOffset>
                      </wp:positionV>
                      <wp:extent cx="914400" cy="612140"/>
                      <wp:effectExtent l="57150" t="19050" r="76200" b="73660"/>
                      <wp:wrapNone/>
                      <wp:docPr id="1342"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5C61EF" id="_x0000_s1545" type="#_x0000_t114" style="position:absolute;left:0;text-align:left;margin-left:26.35pt;margin-top:23.05pt;width:1in;height:48.2pt;z-index:25387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14</w:t>
                            </w:r>
                          </w:p>
                        </w:txbxContent>
                      </v:textbox>
                    </v:shape>
                  </w:pict>
                </mc:Fallback>
              </mc:AlternateContent>
            </w:r>
          </w:p>
        </w:tc>
      </w:tr>
      <w:tr w:rsidR="00D35F03" w:rsidRPr="008B5D3C" w:rsidTr="00D35F03">
        <w:trPr>
          <w:trHeight w:val="1852"/>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15.- Solicita al jefe inmediato el nombre del responsable a quien se le van a asignar los bienes del servidor público al que se le ha cancelado el resguardo. </w:t>
            </w:r>
          </w:p>
          <w:p w:rsidR="00D35F03" w:rsidRPr="008B5D3C" w:rsidRDefault="00D35F03" w:rsidP="00D35F03">
            <w:pPr>
              <w:spacing w:after="0" w:line="240" w:lineRule="auto"/>
              <w:jc w:val="both"/>
              <w:rPr>
                <w:rFonts w:ascii="Arial" w:eastAsia="Times New Roman" w:hAnsi="Arial" w:cs="Arial"/>
                <w:lang w:eastAsia="es-MX"/>
              </w:rPr>
            </w:pPr>
          </w:p>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Nota: Los bienes no pueden quedar sin resguardante.</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881344" behindDoc="0" locked="0" layoutInCell="1" allowOverlap="1" wp14:anchorId="3F1C28B7" wp14:editId="3652B764">
                      <wp:simplePos x="0" y="0"/>
                      <wp:positionH relativeFrom="column">
                        <wp:posOffset>789132</wp:posOffset>
                      </wp:positionH>
                      <wp:positionV relativeFrom="paragraph">
                        <wp:posOffset>842043</wp:posOffset>
                      </wp:positionV>
                      <wp:extent cx="0" cy="819397"/>
                      <wp:effectExtent l="95250" t="19050" r="76200" b="95250"/>
                      <wp:wrapNone/>
                      <wp:docPr id="1343" name="980 Conector recto de flecha"/>
                      <wp:cNvGraphicFramePr/>
                      <a:graphic xmlns:a="http://schemas.openxmlformats.org/drawingml/2006/main">
                        <a:graphicData uri="http://schemas.microsoft.com/office/word/2010/wordprocessingShape">
                          <wps:wsp>
                            <wps:cNvCnPr/>
                            <wps:spPr>
                              <a:xfrm>
                                <a:off x="0" y="0"/>
                                <a:ext cx="0" cy="819397"/>
                              </a:xfrm>
                              <a:prstGeom prst="straightConnector1">
                                <a:avLst/>
                              </a:prstGeom>
                              <a:noFill/>
                              <a:ln w="127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31C8C648" id="980 Conector recto de flecha" o:spid="_x0000_s1026" type="#_x0000_t32" style="position:absolute;margin-left:62.15pt;margin-top:66.3pt;width:0;height:64.5pt;z-index:25388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80320" behindDoc="0" locked="0" layoutInCell="1" allowOverlap="1" wp14:anchorId="1E525909" wp14:editId="582E82B6">
                      <wp:simplePos x="0" y="0"/>
                      <wp:positionH relativeFrom="column">
                        <wp:posOffset>332665</wp:posOffset>
                      </wp:positionH>
                      <wp:positionV relativeFrom="paragraph">
                        <wp:posOffset>224378</wp:posOffset>
                      </wp:positionV>
                      <wp:extent cx="914400" cy="612140"/>
                      <wp:effectExtent l="57150" t="19050" r="76200" b="73660"/>
                      <wp:wrapNone/>
                      <wp:docPr id="1344"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25909" id="_x0000_s1546" type="#_x0000_t114" style="position:absolute;left:0;text-align:left;margin-left:26.2pt;margin-top:17.65pt;width:1in;height:48.2pt;z-index:25388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15</w:t>
                            </w:r>
                          </w:p>
                        </w:txbxContent>
                      </v:textbox>
                    </v:shape>
                  </w:pict>
                </mc:Fallback>
              </mc:AlternateContent>
            </w:r>
          </w:p>
        </w:tc>
      </w:tr>
      <w:tr w:rsidR="00D35F03" w:rsidRPr="008B5D3C" w:rsidTr="00D35F03">
        <w:trPr>
          <w:trHeight w:val="1640"/>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16.- Imprime el resguardo en dos tantos recabando la firma del servidor público resguardante, entregándole un tanto y otro al Departamento de Inventarios, para su control y archivo.</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884416" behindDoc="0" locked="0" layoutInCell="1" allowOverlap="1" wp14:anchorId="572F5E74" wp14:editId="4F476068">
                      <wp:simplePos x="0" y="0"/>
                      <wp:positionH relativeFrom="column">
                        <wp:posOffset>43510</wp:posOffset>
                      </wp:positionH>
                      <wp:positionV relativeFrom="paragraph">
                        <wp:posOffset>26035</wp:posOffset>
                      </wp:positionV>
                      <wp:extent cx="321869" cy="332105"/>
                      <wp:effectExtent l="0" t="0" r="21590" b="10795"/>
                      <wp:wrapNone/>
                      <wp:docPr id="1197" name="Conector 673"/>
                      <wp:cNvGraphicFramePr/>
                      <a:graphic xmlns:a="http://schemas.openxmlformats.org/drawingml/2006/main">
                        <a:graphicData uri="http://schemas.microsoft.com/office/word/2010/wordprocessingShape">
                          <wps:wsp>
                            <wps:cNvSpPr/>
                            <wps:spPr>
                              <a:xfrm>
                                <a:off x="0" y="0"/>
                                <a:ext cx="321869"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5E74" id="_x0000_s1547" type="#_x0000_t120" style="position:absolute;left:0;text-align:left;margin-left:3.45pt;margin-top:2.05pt;width:25.35pt;height:26.1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86464" behindDoc="0" locked="0" layoutInCell="1" allowOverlap="1" wp14:anchorId="004A4E93" wp14:editId="3DB51A3F">
                      <wp:simplePos x="0" y="0"/>
                      <wp:positionH relativeFrom="column">
                        <wp:posOffset>207241</wp:posOffset>
                      </wp:positionH>
                      <wp:positionV relativeFrom="paragraph">
                        <wp:posOffset>651790</wp:posOffset>
                      </wp:positionV>
                      <wp:extent cx="156210" cy="0"/>
                      <wp:effectExtent l="38100" t="76200" r="34290" b="133350"/>
                      <wp:wrapNone/>
                      <wp:docPr id="1345" name="1064 Conector recto de flecha"/>
                      <wp:cNvGraphicFramePr/>
                      <a:graphic xmlns:a="http://schemas.openxmlformats.org/drawingml/2006/main">
                        <a:graphicData uri="http://schemas.microsoft.com/office/word/2010/wordprocessingShape">
                          <wps:wsp>
                            <wps:cNvCnPr/>
                            <wps:spPr>
                              <a:xfrm>
                                <a:off x="0" y="0"/>
                                <a:ext cx="156210" cy="0"/>
                              </a:xfrm>
                              <a:prstGeom prst="straightConnector1">
                                <a:avLst/>
                              </a:prstGeom>
                              <a:noFill/>
                              <a:ln w="127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anchor>
                  </w:drawing>
                </mc:Choice>
                <mc:Fallback>
                  <w:pict>
                    <v:shape w14:anchorId="2EA01DEA" id="1064 Conector recto de flecha" o:spid="_x0000_s1026" type="#_x0000_t32" style="position:absolute;margin-left:16.3pt;margin-top:51.3pt;width:12.3pt;height:0;z-index:25388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85440" behindDoc="0" locked="0" layoutInCell="1" allowOverlap="1" wp14:anchorId="67BCA93E" wp14:editId="4BB5AD41">
                      <wp:simplePos x="0" y="0"/>
                      <wp:positionH relativeFrom="column">
                        <wp:posOffset>204874</wp:posOffset>
                      </wp:positionH>
                      <wp:positionV relativeFrom="paragraph">
                        <wp:posOffset>355245</wp:posOffset>
                      </wp:positionV>
                      <wp:extent cx="0" cy="296884"/>
                      <wp:effectExtent l="57150" t="19050" r="76200" b="84455"/>
                      <wp:wrapNone/>
                      <wp:docPr id="1346" name="1063 Conector recto de flecha"/>
                      <wp:cNvGraphicFramePr/>
                      <a:graphic xmlns:a="http://schemas.openxmlformats.org/drawingml/2006/main">
                        <a:graphicData uri="http://schemas.microsoft.com/office/word/2010/wordprocessingShape">
                          <wps:wsp>
                            <wps:cNvCnPr/>
                            <wps:spPr>
                              <a:xfrm>
                                <a:off x="0" y="0"/>
                                <a:ext cx="0" cy="296884"/>
                              </a:xfrm>
                              <a:prstGeom prst="straightConnector1">
                                <a:avLst/>
                              </a:prstGeom>
                              <a:noFill/>
                              <a:ln w="12700" cap="flat" cmpd="sng" algn="ctr">
                                <a:solidFill>
                                  <a:sysClr val="windowText" lastClr="0000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anchor>
                  </w:drawing>
                </mc:Choice>
                <mc:Fallback>
                  <w:pict>
                    <v:shape w14:anchorId="033FADED" id="1063 Conector recto de flecha" o:spid="_x0000_s1026" type="#_x0000_t32" style="position:absolute;margin-left:16.15pt;margin-top:27.95pt;width:0;height:23.4pt;z-index:25388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" strokecolor="windowText" strokeweight="1pt">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883392" behindDoc="0" locked="0" layoutInCell="1" allowOverlap="1" wp14:anchorId="13C46883" wp14:editId="70EA3185">
                      <wp:simplePos x="0" y="0"/>
                      <wp:positionH relativeFrom="column">
                        <wp:posOffset>788670</wp:posOffset>
                      </wp:positionH>
                      <wp:positionV relativeFrom="paragraph">
                        <wp:posOffset>955230</wp:posOffset>
                      </wp:positionV>
                      <wp:extent cx="0" cy="206375"/>
                      <wp:effectExtent l="95250" t="19050" r="57150" b="98425"/>
                      <wp:wrapNone/>
                      <wp:docPr id="1347" name="982 Conector recto de flecha"/>
                      <wp:cNvGraphicFramePr/>
                      <a:graphic xmlns:a="http://schemas.openxmlformats.org/drawingml/2006/main">
                        <a:graphicData uri="http://schemas.microsoft.com/office/word/2010/wordprocessingShape">
                          <wps:wsp>
                            <wps:cNvCnPr/>
                            <wps:spPr>
                              <a:xfrm>
                                <a:off x="0" y="0"/>
                                <a:ext cx="0" cy="206375"/>
                              </a:xfrm>
                              <a:prstGeom prst="straightConnector1">
                                <a:avLst/>
                              </a:prstGeom>
                              <a:noFill/>
                              <a:ln w="127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2F84FF2B" id="982 Conector recto de flecha" o:spid="_x0000_s1026" type="#_x0000_t32" style="position:absolute;margin-left:62.1pt;margin-top:75.2pt;width:0;height:16.25pt;z-index:25388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82368" behindDoc="0" locked="0" layoutInCell="1" allowOverlap="1" wp14:anchorId="637AA38A" wp14:editId="72E0D872">
                      <wp:simplePos x="0" y="0"/>
                      <wp:positionH relativeFrom="column">
                        <wp:posOffset>340995</wp:posOffset>
                      </wp:positionH>
                      <wp:positionV relativeFrom="paragraph">
                        <wp:posOffset>346075</wp:posOffset>
                      </wp:positionV>
                      <wp:extent cx="914400" cy="612140"/>
                      <wp:effectExtent l="57150" t="19050" r="76200" b="73660"/>
                      <wp:wrapNone/>
                      <wp:docPr id="1348"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7AA38A" id="_x0000_s1548" type="#_x0000_t114" style="position:absolute;left:0;text-align:left;margin-left:26.85pt;margin-top:27.25pt;width:1in;height:48.2pt;z-index:25388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16</w:t>
                            </w:r>
                          </w:p>
                        </w:txbxContent>
                      </v:textbox>
                    </v:shape>
                  </w:pict>
                </mc:Fallback>
              </mc:AlternateContent>
            </w:r>
          </w:p>
        </w:tc>
      </w:tr>
      <w:tr w:rsidR="00D35F03" w:rsidRPr="008B5D3C" w:rsidTr="00D35F03">
        <w:trPr>
          <w:trHeight w:val="1820"/>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 ¿El servidor público firma su resguardo?</w:t>
            </w:r>
          </w:p>
          <w:p w:rsidR="00D35F03" w:rsidRPr="008B5D3C" w:rsidRDefault="00D35F03" w:rsidP="00D35F03">
            <w:pPr>
              <w:spacing w:after="0" w:line="240" w:lineRule="auto"/>
              <w:jc w:val="both"/>
              <w:rPr>
                <w:rFonts w:ascii="Arial" w:eastAsia="Times New Roman" w:hAnsi="Arial" w:cs="Arial"/>
                <w:lang w:eastAsia="es-MX"/>
              </w:rPr>
            </w:pPr>
          </w:p>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18.</w:t>
            </w:r>
          </w:p>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Sí: Continúa en la actividad 20.</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888512" behindDoc="0" locked="0" layoutInCell="1" allowOverlap="1" wp14:anchorId="2333E117" wp14:editId="184EE322">
                      <wp:simplePos x="0" y="0"/>
                      <wp:positionH relativeFrom="column">
                        <wp:posOffset>363855</wp:posOffset>
                      </wp:positionH>
                      <wp:positionV relativeFrom="paragraph">
                        <wp:posOffset>570865</wp:posOffset>
                      </wp:positionV>
                      <wp:extent cx="320040" cy="252095"/>
                      <wp:effectExtent l="57150" t="19050" r="80010" b="90805"/>
                      <wp:wrapNone/>
                      <wp:docPr id="1349" name="Rectángulo 436"/>
                      <wp:cNvGraphicFramePr/>
                      <a:graphic xmlns:a="http://schemas.openxmlformats.org/drawingml/2006/main">
                        <a:graphicData uri="http://schemas.microsoft.com/office/word/2010/wordprocessingShape">
                          <wps:wsp>
                            <wps:cNvSpPr/>
                            <wps:spPr>
                              <a:xfrm>
                                <a:off x="0" y="0"/>
                                <a:ext cx="320040"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3E117" id="_x0000_s1549" style="position:absolute;left:0;text-align:left;margin-left:28.65pt;margin-top:44.95pt;width:25.2pt;height:19.85pt;z-index:25388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887488" behindDoc="0" locked="0" layoutInCell="1" allowOverlap="1" wp14:anchorId="256C5689" wp14:editId="48408EAD">
                      <wp:simplePos x="0" y="0"/>
                      <wp:positionH relativeFrom="column">
                        <wp:posOffset>441688</wp:posOffset>
                      </wp:positionH>
                      <wp:positionV relativeFrom="paragraph">
                        <wp:posOffset>111760</wp:posOffset>
                      </wp:positionV>
                      <wp:extent cx="688340" cy="474980"/>
                      <wp:effectExtent l="57150" t="19050" r="73660" b="96520"/>
                      <wp:wrapNone/>
                      <wp:docPr id="1350" name="Decisión 435"/>
                      <wp:cNvGraphicFramePr/>
                      <a:graphic xmlns:a="http://schemas.openxmlformats.org/drawingml/2006/main">
                        <a:graphicData uri="http://schemas.microsoft.com/office/word/2010/wordprocessingShape">
                          <wps:wsp>
                            <wps:cNvSpPr/>
                            <wps:spPr>
                              <a:xfrm>
                                <a:off x="0" y="0"/>
                                <a:ext cx="688340" cy="47498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D35F03">
                                  <w:pPr>
                                    <w:jc w:val="center"/>
                                    <w:rPr>
                                      <w:color w:val="0D0D0D" w:themeColor="text1" w:themeTint="F2"/>
                                    </w:rPr>
                                  </w:pPr>
                                  <w:r>
                                    <w:rPr>
                                      <w:color w:val="0D0D0D" w:themeColor="text1" w:themeTint="F2"/>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5689" id="_x0000_s1550" type="#_x0000_t110" style="position:absolute;left:0;text-align:left;margin-left:34.8pt;margin-top:8.8pt;width:54.2pt;height:37.4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" filled="f" strokecolor="#0d0d0d">
                      <v:shadow on="t" color="black" opacity="22937f" origin=",.5" offset="0,.63889mm"/>
                      <v:textbox>
                        <w:txbxContent>
                          <w:p w:rsidR="009A55ED" w:rsidRPr="00B17C84" w:rsidRDefault="009A55ED" w:rsidP="00D35F03">
                            <w:pPr>
                              <w:jc w:val="center"/>
                              <w:rPr>
                                <w:color w:val="0D0D0D" w:themeColor="text1" w:themeTint="F2"/>
                              </w:rPr>
                            </w:pPr>
                            <w:r>
                              <w:rPr>
                                <w:color w:val="0D0D0D" w:themeColor="text1" w:themeTint="F2"/>
                              </w:rPr>
                              <w:t>17</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91584" behindDoc="0" locked="0" layoutInCell="1" allowOverlap="1" wp14:anchorId="6FAE5292" wp14:editId="0DA28F12">
                      <wp:simplePos x="0" y="0"/>
                      <wp:positionH relativeFrom="column">
                        <wp:posOffset>1134365</wp:posOffset>
                      </wp:positionH>
                      <wp:positionV relativeFrom="paragraph">
                        <wp:posOffset>22786</wp:posOffset>
                      </wp:positionV>
                      <wp:extent cx="320040" cy="252095"/>
                      <wp:effectExtent l="57150" t="19050" r="80010" b="90805"/>
                      <wp:wrapNone/>
                      <wp:docPr id="1351" name="Rectángulo 436"/>
                      <wp:cNvGraphicFramePr/>
                      <a:graphic xmlns:a="http://schemas.openxmlformats.org/drawingml/2006/main">
                        <a:graphicData uri="http://schemas.microsoft.com/office/word/2010/wordprocessingShape">
                          <wps:wsp>
                            <wps:cNvSpPr/>
                            <wps:spPr>
                              <a:xfrm>
                                <a:off x="0" y="0"/>
                                <a:ext cx="320040"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E5292" id="_x0000_s1551" style="position:absolute;left:0;text-align:left;margin-left:89.3pt;margin-top:1.8pt;width:25.2pt;height:19.85pt;z-index:25389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889536" behindDoc="0" locked="0" layoutInCell="1" allowOverlap="1" wp14:anchorId="30576BE6" wp14:editId="24D31F89">
                      <wp:simplePos x="0" y="0"/>
                      <wp:positionH relativeFrom="column">
                        <wp:posOffset>1130498</wp:posOffset>
                      </wp:positionH>
                      <wp:positionV relativeFrom="paragraph">
                        <wp:posOffset>335841</wp:posOffset>
                      </wp:positionV>
                      <wp:extent cx="260350" cy="0"/>
                      <wp:effectExtent l="38100" t="38100" r="63500" b="95250"/>
                      <wp:wrapNone/>
                      <wp:docPr id="1352" name="990 Conector recto"/>
                      <wp:cNvGraphicFramePr/>
                      <a:graphic xmlns:a="http://schemas.openxmlformats.org/drawingml/2006/main">
                        <a:graphicData uri="http://schemas.microsoft.com/office/word/2010/wordprocessingShape">
                          <wps:wsp>
                            <wps:cNvCnPr/>
                            <wps:spPr>
                              <a:xfrm flipH="1">
                                <a:off x="0" y="0"/>
                                <a:ext cx="260350" cy="0"/>
                              </a:xfrm>
                              <a:prstGeom prst="line">
                                <a:avLst/>
                              </a:prstGeom>
                              <a:noFill/>
                              <a:ln w="12700" cap="flat" cmpd="sng" algn="ctr">
                                <a:solidFill>
                                  <a:sysClr val="windowText" lastClr="0000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5521149" id="990 Conector recto" o:spid="_x0000_s1026" style="position:absolute;flip:x;z-index:25388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26.45pt" to="10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" strokecolor="windowText" strokeweight="1pt">
                      <v:shadow on="t" color="black" opacity="24903f" origin=",.5" offset="0,.55556mm"/>
                    </v:line>
                  </w:pict>
                </mc:Fallback>
              </mc:AlternateContent>
            </w:r>
          </w:p>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894656" behindDoc="0" locked="0" layoutInCell="1" allowOverlap="1" wp14:anchorId="526DA176" wp14:editId="52D80BC6">
                      <wp:simplePos x="0" y="0"/>
                      <wp:positionH relativeFrom="column">
                        <wp:posOffset>1225144</wp:posOffset>
                      </wp:positionH>
                      <wp:positionV relativeFrom="paragraph">
                        <wp:posOffset>282651</wp:posOffset>
                      </wp:positionV>
                      <wp:extent cx="336499" cy="332105"/>
                      <wp:effectExtent l="0" t="0" r="26035" b="10795"/>
                      <wp:wrapNone/>
                      <wp:docPr id="1473" name="Conector 673"/>
                      <wp:cNvGraphicFramePr/>
                      <a:graphic xmlns:a="http://schemas.openxmlformats.org/drawingml/2006/main">
                        <a:graphicData uri="http://schemas.microsoft.com/office/word/2010/wordprocessingShape">
                          <wps:wsp>
                            <wps:cNvSpPr/>
                            <wps:spPr>
                              <a:xfrm>
                                <a:off x="0" y="0"/>
                                <a:ext cx="336499"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A176" id="_x0000_s1552" type="#_x0000_t120" style="position:absolute;left:0;text-align:left;margin-left:96.45pt;margin-top:22.25pt;width:26.5pt;height:26.1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E</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893632" behindDoc="0" locked="0" layoutInCell="1" allowOverlap="1" wp14:anchorId="454897F3" wp14:editId="0CFA2A22">
                      <wp:simplePos x="0" y="0"/>
                      <wp:positionH relativeFrom="column">
                        <wp:posOffset>789132</wp:posOffset>
                      </wp:positionH>
                      <wp:positionV relativeFrom="paragraph">
                        <wp:posOffset>280596</wp:posOffset>
                      </wp:positionV>
                      <wp:extent cx="0" cy="273132"/>
                      <wp:effectExtent l="95250" t="19050" r="76200" b="88900"/>
                      <wp:wrapNone/>
                      <wp:docPr id="1354" name="1036 Conector recto de flecha"/>
                      <wp:cNvGraphicFramePr/>
                      <a:graphic xmlns:a="http://schemas.openxmlformats.org/drawingml/2006/main">
                        <a:graphicData uri="http://schemas.microsoft.com/office/word/2010/wordprocessingShape">
                          <wps:wsp>
                            <wps:cNvCnPr/>
                            <wps:spPr>
                              <a:xfrm>
                                <a:off x="0" y="0"/>
                                <a:ext cx="0" cy="273132"/>
                              </a:xfrm>
                              <a:prstGeom prst="straightConnector1">
                                <a:avLst/>
                              </a:prstGeom>
                              <a:noFill/>
                              <a:ln w="127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FC35FA8" id="1036 Conector recto de flecha" o:spid="_x0000_s1026" type="#_x0000_t32" style="position:absolute;margin-left:62.15pt;margin-top:22.1pt;width:0;height:21.5pt;z-index:25389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" strokecolor="windowText" strokeweight="1pt">
                      <v:stroke endarrow="block"/>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90560" behindDoc="0" locked="0" layoutInCell="1" allowOverlap="1" wp14:anchorId="742F208E" wp14:editId="4F00EF5B">
                      <wp:simplePos x="0" y="0"/>
                      <wp:positionH relativeFrom="column">
                        <wp:posOffset>1390015</wp:posOffset>
                      </wp:positionH>
                      <wp:positionV relativeFrom="paragraph">
                        <wp:posOffset>22860</wp:posOffset>
                      </wp:positionV>
                      <wp:extent cx="0" cy="237490"/>
                      <wp:effectExtent l="95250" t="19050" r="76200" b="86360"/>
                      <wp:wrapNone/>
                      <wp:docPr id="1355" name="991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127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anchor>
                  </w:drawing>
                </mc:Choice>
                <mc:Fallback>
                  <w:pict>
                    <v:shape w14:anchorId="11B33E60" id="991 Conector recto de flecha" o:spid="_x0000_s1026" type="#_x0000_t32" style="position:absolute;margin-left:109.45pt;margin-top:1.8pt;width:0;height:18.7pt;z-index:25389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" strokecolor="windowText" strokeweight="1pt">
                      <v:stroke endarrow="block"/>
                      <v:shadow on="t" color="black" opacity="24903f" origin=",.5" offset="0,.55556mm"/>
                    </v:shape>
                  </w:pict>
                </mc:Fallback>
              </mc:AlternateContent>
            </w:r>
          </w:p>
          <w:p w:rsidR="00D35F03" w:rsidRPr="008B5D3C" w:rsidRDefault="00D35F03" w:rsidP="00D35F03">
            <w:pPr>
              <w:jc w:val="both"/>
              <w:rPr>
                <w:rFonts w:ascii="Arial" w:hAnsi="Arial" w:cs="Arial"/>
                <w:noProof/>
                <w:color w:val="000000"/>
                <w:lang w:eastAsia="es-MX"/>
              </w:rPr>
            </w:pPr>
            <w:r w:rsidRPr="008B5D3C">
              <w:rPr>
                <w:noProof/>
                <w:lang w:eastAsia="es-MX"/>
              </w:rPr>
              <mc:AlternateContent>
                <mc:Choice Requires="wps">
                  <w:drawing>
                    <wp:anchor distT="0" distB="0" distL="114300" distR="114300" simplePos="0" relativeHeight="253892608" behindDoc="0" locked="0" layoutInCell="1" allowOverlap="1" wp14:anchorId="71EB54FD" wp14:editId="6C28736E">
                      <wp:simplePos x="0" y="0"/>
                      <wp:positionH relativeFrom="column">
                        <wp:posOffset>650430</wp:posOffset>
                      </wp:positionH>
                      <wp:positionV relativeFrom="paragraph">
                        <wp:posOffset>236220</wp:posOffset>
                      </wp:positionV>
                      <wp:extent cx="247015" cy="287655"/>
                      <wp:effectExtent l="57150" t="19050" r="76835" b="93345"/>
                      <wp:wrapNone/>
                      <wp:docPr id="1356"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54FD" id="_x0000_s1553" type="#_x0000_t177" style="position:absolute;left:0;text-align:left;margin-left:51.2pt;margin-top:18.6pt;width:19.45pt;height:22.6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5</w:t>
                            </w:r>
                          </w:p>
                        </w:txbxContent>
                      </v:textbox>
                    </v:shape>
                  </w:pict>
                </mc:Fallback>
              </mc:AlternateContent>
            </w:r>
          </w:p>
        </w:tc>
      </w:tr>
      <w:tr w:rsidR="00D35F03" w:rsidRPr="008B5D3C" w:rsidTr="00D35F03">
        <w:trPr>
          <w:trHeight w:val="1553"/>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lastRenderedPageBreak/>
              <w:t>Departamento de Inventarios</w:t>
            </w:r>
          </w:p>
        </w:tc>
        <w:tc>
          <w:tcPr>
            <w:tcW w:w="4375" w:type="dxa"/>
            <w:gridSpan w:val="2"/>
          </w:tcPr>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18.- Entrega el resguardo al servidor público, el cual firmará al calce de recibido para su revisión y este tendrá 48 horas para hacer las observaciones que considere pertinentes y devolverlo a la Dirección de Almacenes.</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898752" behindDoc="0" locked="0" layoutInCell="1" allowOverlap="1" wp14:anchorId="3DAE6CD3" wp14:editId="6791A0B5">
                      <wp:simplePos x="0" y="0"/>
                      <wp:positionH relativeFrom="column">
                        <wp:posOffset>644715</wp:posOffset>
                      </wp:positionH>
                      <wp:positionV relativeFrom="paragraph">
                        <wp:posOffset>1093470</wp:posOffset>
                      </wp:positionV>
                      <wp:extent cx="0" cy="296883"/>
                      <wp:effectExtent l="114300" t="19050" r="95250" b="84455"/>
                      <wp:wrapNone/>
                      <wp:docPr id="1357" name="1031 Conector recto de flecha"/>
                      <wp:cNvGraphicFramePr/>
                      <a:graphic xmlns:a="http://schemas.openxmlformats.org/drawingml/2006/main">
                        <a:graphicData uri="http://schemas.microsoft.com/office/word/2010/wordprocessingShape">
                          <wps:wsp>
                            <wps:cNvCnPr/>
                            <wps:spPr>
                              <a:xfrm>
                                <a:off x="0" y="0"/>
                                <a:ext cx="0" cy="296883"/>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01970831" id="1031 Conector recto de flecha" o:spid="_x0000_s1026" type="#_x0000_t32" style="position:absolute;margin-left:50.75pt;margin-top:86.1pt;width:0;height:23.4pt;z-index:25389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97728" behindDoc="0" locked="0" layoutInCell="1" allowOverlap="1" wp14:anchorId="58CF3996" wp14:editId="20E116AC">
                      <wp:simplePos x="0" y="0"/>
                      <wp:positionH relativeFrom="column">
                        <wp:posOffset>682254</wp:posOffset>
                      </wp:positionH>
                      <wp:positionV relativeFrom="paragraph">
                        <wp:posOffset>312733</wp:posOffset>
                      </wp:positionV>
                      <wp:extent cx="0" cy="187358"/>
                      <wp:effectExtent l="95250" t="19050" r="57150" b="98425"/>
                      <wp:wrapNone/>
                      <wp:docPr id="1358" name="1030 Conector recto de flecha"/>
                      <wp:cNvGraphicFramePr/>
                      <a:graphic xmlns:a="http://schemas.openxmlformats.org/drawingml/2006/main">
                        <a:graphicData uri="http://schemas.microsoft.com/office/word/2010/wordprocessingShape">
                          <wps:wsp>
                            <wps:cNvCnPr/>
                            <wps:spPr>
                              <a:xfrm>
                                <a:off x="0" y="0"/>
                                <a:ext cx="0" cy="18735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AC86DE3" id="1030 Conector recto de flecha" o:spid="_x0000_s1026" type="#_x0000_t32" style="position:absolute;margin-left:53.7pt;margin-top:24.6pt;width:0;height:14.75pt;z-index:25389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896704" behindDoc="0" locked="0" layoutInCell="1" allowOverlap="1" wp14:anchorId="762F7C87" wp14:editId="16C94227">
                      <wp:simplePos x="0" y="0"/>
                      <wp:positionH relativeFrom="column">
                        <wp:posOffset>219710</wp:posOffset>
                      </wp:positionH>
                      <wp:positionV relativeFrom="paragraph">
                        <wp:posOffset>497205</wp:posOffset>
                      </wp:positionV>
                      <wp:extent cx="914400" cy="612140"/>
                      <wp:effectExtent l="57150" t="19050" r="76200" b="73660"/>
                      <wp:wrapNone/>
                      <wp:docPr id="1359"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F7C87" id="_x0000_s1554" type="#_x0000_t114" style="position:absolute;left:0;text-align:left;margin-left:17.3pt;margin-top:39.15pt;width:1in;height:48.2pt;z-index:25389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18</w:t>
                            </w:r>
                          </w:p>
                        </w:txbxContent>
                      </v:textbox>
                    </v:shape>
                  </w:pict>
                </mc:Fallback>
              </mc:AlternateContent>
            </w:r>
            <w:r w:rsidRPr="008B5D3C">
              <w:rPr>
                <w:noProof/>
                <w:lang w:eastAsia="es-MX"/>
              </w:rPr>
              <mc:AlternateContent>
                <mc:Choice Requires="wps">
                  <w:drawing>
                    <wp:anchor distT="0" distB="0" distL="114300" distR="114300" simplePos="0" relativeHeight="253895680" behindDoc="0" locked="0" layoutInCell="1" allowOverlap="1" wp14:anchorId="41FB966E" wp14:editId="6BC6BFA4">
                      <wp:simplePos x="0" y="0"/>
                      <wp:positionH relativeFrom="column">
                        <wp:posOffset>553126</wp:posOffset>
                      </wp:positionH>
                      <wp:positionV relativeFrom="paragraph">
                        <wp:posOffset>16700</wp:posOffset>
                      </wp:positionV>
                      <wp:extent cx="247015" cy="287655"/>
                      <wp:effectExtent l="57150" t="19050" r="76835" b="93345"/>
                      <wp:wrapNone/>
                      <wp:docPr id="1360"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966E" id="_x0000_s1555" type="#_x0000_t177" style="position:absolute;left:0;text-align:left;margin-left:43.55pt;margin-top:1.3pt;width:19.45pt;height:22.6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5</w:t>
                            </w:r>
                          </w:p>
                        </w:txbxContent>
                      </v:textbox>
                    </v:shape>
                  </w:pict>
                </mc:Fallback>
              </mc:AlternateContent>
            </w:r>
          </w:p>
        </w:tc>
      </w:tr>
      <w:tr w:rsidR="00D35F03" w:rsidRPr="008B5D3C" w:rsidTr="00C00C29">
        <w:trPr>
          <w:trHeight w:val="1950"/>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19.- ¿Las observaciones señaladas por los servidores públicos se estiman procedentes?</w:t>
            </w:r>
          </w:p>
          <w:p w:rsidR="00D35F03" w:rsidRPr="008B5D3C" w:rsidRDefault="00D35F03" w:rsidP="00D35F03">
            <w:pPr>
              <w:spacing w:after="0" w:line="240" w:lineRule="auto"/>
              <w:jc w:val="both"/>
              <w:rPr>
                <w:rFonts w:ascii="Arial" w:eastAsia="Times New Roman" w:hAnsi="Arial" w:cs="Arial"/>
                <w:lang w:eastAsia="es-MX"/>
              </w:rPr>
            </w:pPr>
          </w:p>
          <w:p w:rsidR="00D35F03" w:rsidRPr="008B5D3C" w:rsidRDefault="00D35F03" w:rsidP="00D35F03">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13.</w:t>
            </w:r>
          </w:p>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No: Continúa en la actividad 22.</w:t>
            </w:r>
          </w:p>
        </w:tc>
        <w:tc>
          <w:tcPr>
            <w:tcW w:w="2541" w:type="dxa"/>
          </w:tcPr>
          <w:p w:rsidR="00D35F03" w:rsidRPr="008B5D3C" w:rsidRDefault="00C00C29"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899776" behindDoc="0" locked="0" layoutInCell="1" allowOverlap="1" wp14:anchorId="08AC15BF" wp14:editId="4CCAEFE4">
                      <wp:simplePos x="0" y="0"/>
                      <wp:positionH relativeFrom="column">
                        <wp:posOffset>314497</wp:posOffset>
                      </wp:positionH>
                      <wp:positionV relativeFrom="paragraph">
                        <wp:posOffset>162675</wp:posOffset>
                      </wp:positionV>
                      <wp:extent cx="713509" cy="484910"/>
                      <wp:effectExtent l="57150" t="19050" r="67945" b="86995"/>
                      <wp:wrapNone/>
                      <wp:docPr id="1367" name="Decisión 435"/>
                      <wp:cNvGraphicFramePr/>
                      <a:graphic xmlns:a="http://schemas.openxmlformats.org/drawingml/2006/main">
                        <a:graphicData uri="http://schemas.microsoft.com/office/word/2010/wordprocessingShape">
                          <wps:wsp>
                            <wps:cNvSpPr/>
                            <wps:spPr>
                              <a:xfrm>
                                <a:off x="0" y="0"/>
                                <a:ext cx="713509" cy="48491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D35F03">
                                  <w:pPr>
                                    <w:jc w:val="center"/>
                                    <w:rPr>
                                      <w:color w:val="0D0D0D" w:themeColor="text1" w:themeTint="F2"/>
                                    </w:rPr>
                                  </w:pPr>
                                  <w:r>
                                    <w:rPr>
                                      <w:color w:val="0D0D0D" w:themeColor="text1" w:themeTint="F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15BF" id="_x0000_s1556" type="#_x0000_t110" style="position:absolute;left:0;text-align:left;margin-left:24.75pt;margin-top:12.8pt;width:56.2pt;height:38.2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" filled="f" strokecolor="#0d0d0d">
                      <v:shadow on="t" color="black" opacity="22937f" origin=",.5" offset="0,.63889mm"/>
                      <v:textbox>
                        <w:txbxContent>
                          <w:p w:rsidR="009A55ED" w:rsidRPr="00B17C84" w:rsidRDefault="009A55ED" w:rsidP="00D35F03">
                            <w:pPr>
                              <w:jc w:val="center"/>
                              <w:rPr>
                                <w:color w:val="0D0D0D" w:themeColor="text1" w:themeTint="F2"/>
                              </w:rPr>
                            </w:pPr>
                            <w:r>
                              <w:rPr>
                                <w:color w:val="0D0D0D" w:themeColor="text1" w:themeTint="F2"/>
                              </w:rPr>
                              <w:t>19</w:t>
                            </w:r>
                          </w:p>
                        </w:txbxContent>
                      </v:textbox>
                    </v:shape>
                  </w:pict>
                </mc:Fallback>
              </mc:AlternateContent>
            </w:r>
            <w:r w:rsidR="00D35F03" w:rsidRPr="008B5D3C">
              <w:rPr>
                <w:rFonts w:ascii="Arial" w:hAnsi="Arial" w:cs="Arial"/>
                <w:noProof/>
                <w:lang w:eastAsia="es-MX"/>
              </w:rPr>
              <mc:AlternateContent>
                <mc:Choice Requires="wps">
                  <w:drawing>
                    <wp:anchor distT="0" distB="0" distL="114300" distR="114300" simplePos="0" relativeHeight="253906944" behindDoc="0" locked="0" layoutInCell="1" allowOverlap="1" wp14:anchorId="51CFA38F" wp14:editId="25C29771">
                      <wp:simplePos x="0" y="0"/>
                      <wp:positionH relativeFrom="column">
                        <wp:posOffset>648640</wp:posOffset>
                      </wp:positionH>
                      <wp:positionV relativeFrom="paragraph">
                        <wp:posOffset>614680</wp:posOffset>
                      </wp:positionV>
                      <wp:extent cx="0" cy="157556"/>
                      <wp:effectExtent l="114300" t="19050" r="76200" b="90170"/>
                      <wp:wrapNone/>
                      <wp:docPr id="1477" name="1031 Conector recto de flecha"/>
                      <wp:cNvGraphicFramePr/>
                      <a:graphic xmlns:a="http://schemas.openxmlformats.org/drawingml/2006/main">
                        <a:graphicData uri="http://schemas.microsoft.com/office/word/2010/wordprocessingShape">
                          <wps:wsp>
                            <wps:cNvCnPr/>
                            <wps:spPr>
                              <a:xfrm flipH="1">
                                <a:off x="0" y="0"/>
                                <a:ext cx="0" cy="157556"/>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8323F4" id="1031 Conector recto de flecha" o:spid="_x0000_s1026" type="#_x0000_t32" style="position:absolute;margin-left:51.05pt;margin-top:48.4pt;width:0;height:12.4pt;flip:x;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" strokecolor="windowText" strokeweight="1pt">
                      <v:stroke endarrow="open"/>
                      <v:shadow on="t" color="black" opacity="24903f" origin=",.5" offset="0,.55556mm"/>
                    </v:shape>
                  </w:pict>
                </mc:Fallback>
              </mc:AlternateContent>
            </w:r>
            <w:r w:rsidR="00D35F03" w:rsidRPr="008B5D3C">
              <w:rPr>
                <w:rFonts w:ascii="Arial" w:hAnsi="Arial" w:cs="Arial"/>
                <w:noProof/>
                <w:lang w:eastAsia="es-MX"/>
              </w:rPr>
              <mc:AlternateContent>
                <mc:Choice Requires="wps">
                  <w:drawing>
                    <wp:anchor distT="0" distB="0" distL="114300" distR="114300" simplePos="0" relativeHeight="253905920" behindDoc="0" locked="0" layoutInCell="1" allowOverlap="1" wp14:anchorId="35389282" wp14:editId="56595181">
                      <wp:simplePos x="0" y="0"/>
                      <wp:positionH relativeFrom="column">
                        <wp:posOffset>485724</wp:posOffset>
                      </wp:positionH>
                      <wp:positionV relativeFrom="paragraph">
                        <wp:posOffset>772160</wp:posOffset>
                      </wp:positionV>
                      <wp:extent cx="336499" cy="332105"/>
                      <wp:effectExtent l="0" t="0" r="26035" b="10795"/>
                      <wp:wrapNone/>
                      <wp:docPr id="1476" name="Conector 673"/>
                      <wp:cNvGraphicFramePr/>
                      <a:graphic xmlns:a="http://schemas.openxmlformats.org/drawingml/2006/main">
                        <a:graphicData uri="http://schemas.microsoft.com/office/word/2010/wordprocessingShape">
                          <wps:wsp>
                            <wps:cNvSpPr/>
                            <wps:spPr>
                              <a:xfrm>
                                <a:off x="0" y="0"/>
                                <a:ext cx="336499"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9282" id="_x0000_s1557" type="#_x0000_t120" style="position:absolute;left:0;text-align:left;margin-left:38.25pt;margin-top:60.8pt;width:26.5pt;height:26.1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F</w:t>
                            </w:r>
                          </w:p>
                        </w:txbxContent>
                      </v:textbox>
                    </v:shape>
                  </w:pict>
                </mc:Fallback>
              </mc:AlternateContent>
            </w:r>
            <w:r w:rsidR="00D35F03" w:rsidRPr="008B5D3C">
              <w:rPr>
                <w:rFonts w:ascii="Arial" w:hAnsi="Arial" w:cs="Arial"/>
                <w:noProof/>
                <w:lang w:eastAsia="es-MX"/>
              </w:rPr>
              <mc:AlternateContent>
                <mc:Choice Requires="wps">
                  <w:drawing>
                    <wp:anchor distT="0" distB="0" distL="114300" distR="114300" simplePos="0" relativeHeight="253903872" behindDoc="0" locked="0" layoutInCell="1" allowOverlap="1" wp14:anchorId="3B989842" wp14:editId="6815E002">
                      <wp:simplePos x="0" y="0"/>
                      <wp:positionH relativeFrom="column">
                        <wp:posOffset>806145</wp:posOffset>
                      </wp:positionH>
                      <wp:positionV relativeFrom="paragraph">
                        <wp:posOffset>1118870</wp:posOffset>
                      </wp:positionV>
                      <wp:extent cx="335915" cy="332105"/>
                      <wp:effectExtent l="0" t="0" r="26035" b="10795"/>
                      <wp:wrapNone/>
                      <wp:docPr id="1474" name="Conector 673"/>
                      <wp:cNvGraphicFramePr/>
                      <a:graphic xmlns:a="http://schemas.openxmlformats.org/drawingml/2006/main">
                        <a:graphicData uri="http://schemas.microsoft.com/office/word/2010/wordprocessingShape">
                          <wps:wsp>
                            <wps:cNvSpPr/>
                            <wps:spPr>
                              <a:xfrm>
                                <a:off x="0" y="0"/>
                                <a:ext cx="335915"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9842" id="_x0000_s1558" type="#_x0000_t120" style="position:absolute;left:0;text-align:left;margin-left:63.5pt;margin-top:88.1pt;width:26.45pt;height:26.1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E</w:t>
                            </w:r>
                          </w:p>
                        </w:txbxContent>
                      </v:textbox>
                    </v:shape>
                  </w:pict>
                </mc:Fallback>
              </mc:AlternateContent>
            </w:r>
            <w:r w:rsidR="00D35F03" w:rsidRPr="008B5D3C">
              <w:rPr>
                <w:rFonts w:ascii="Arial" w:hAnsi="Arial" w:cs="Arial"/>
                <w:noProof/>
                <w:lang w:eastAsia="es-MX"/>
              </w:rPr>
              <mc:AlternateContent>
                <mc:Choice Requires="wps">
                  <w:drawing>
                    <wp:anchor distT="0" distB="0" distL="114300" distR="114300" simplePos="0" relativeHeight="253904896" behindDoc="0" locked="0" layoutInCell="1" allowOverlap="1" wp14:anchorId="2A3FAA3C" wp14:editId="67727CC9">
                      <wp:simplePos x="0" y="0"/>
                      <wp:positionH relativeFrom="column">
                        <wp:posOffset>1188567</wp:posOffset>
                      </wp:positionH>
                      <wp:positionV relativeFrom="paragraph">
                        <wp:posOffset>233121</wp:posOffset>
                      </wp:positionV>
                      <wp:extent cx="336499" cy="332105"/>
                      <wp:effectExtent l="0" t="0" r="26035" b="10795"/>
                      <wp:wrapNone/>
                      <wp:docPr id="1475" name="Conector 673"/>
                      <wp:cNvGraphicFramePr/>
                      <a:graphic xmlns:a="http://schemas.openxmlformats.org/drawingml/2006/main">
                        <a:graphicData uri="http://schemas.microsoft.com/office/word/2010/wordprocessingShape">
                          <wps:wsp>
                            <wps:cNvSpPr/>
                            <wps:spPr>
                              <a:xfrm>
                                <a:off x="0" y="0"/>
                                <a:ext cx="336499"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FAA3C" id="_x0000_s1559" type="#_x0000_t120" style="position:absolute;left:0;text-align:left;margin-left:93.6pt;margin-top:18.35pt;width:26.5pt;height:26.1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C</w:t>
                            </w:r>
                          </w:p>
                        </w:txbxContent>
                      </v:textbox>
                    </v:shape>
                  </w:pict>
                </mc:Fallback>
              </mc:AlternateContent>
            </w:r>
            <w:r w:rsidR="00D35F03" w:rsidRPr="008B5D3C">
              <w:rPr>
                <w:rFonts w:ascii="Arial" w:hAnsi="Arial" w:cs="Arial"/>
                <w:noProof/>
                <w:lang w:eastAsia="es-MX"/>
              </w:rPr>
              <mc:AlternateContent>
                <mc:Choice Requires="wps">
                  <w:drawing>
                    <wp:anchor distT="0" distB="0" distL="114300" distR="114300" simplePos="0" relativeHeight="253900800" behindDoc="0" locked="0" layoutInCell="1" allowOverlap="1" wp14:anchorId="2E2A25AE" wp14:editId="21F444F3">
                      <wp:simplePos x="0" y="0"/>
                      <wp:positionH relativeFrom="column">
                        <wp:posOffset>880821</wp:posOffset>
                      </wp:positionH>
                      <wp:positionV relativeFrom="paragraph">
                        <wp:posOffset>50038</wp:posOffset>
                      </wp:positionV>
                      <wp:extent cx="320040" cy="221691"/>
                      <wp:effectExtent l="57150" t="19050" r="80010" b="102235"/>
                      <wp:wrapNone/>
                      <wp:docPr id="1364" name="Rectángulo 436"/>
                      <wp:cNvGraphicFramePr/>
                      <a:graphic xmlns:a="http://schemas.openxmlformats.org/drawingml/2006/main">
                        <a:graphicData uri="http://schemas.microsoft.com/office/word/2010/wordprocessingShape">
                          <wps:wsp>
                            <wps:cNvSpPr/>
                            <wps:spPr>
                              <a:xfrm>
                                <a:off x="0" y="0"/>
                                <a:ext cx="320040" cy="221691"/>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2A25AE" id="_x0000_s1560" style="position:absolute;left:0;text-align:left;margin-left:69.35pt;margin-top:3.95pt;width:25.2pt;height:17.45pt;z-index:25390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00D35F03" w:rsidRPr="008B5D3C">
              <w:rPr>
                <w:rFonts w:ascii="Arial" w:hAnsi="Arial" w:cs="Arial"/>
                <w:noProof/>
                <w:lang w:eastAsia="es-MX"/>
              </w:rPr>
              <mc:AlternateContent>
                <mc:Choice Requires="wps">
                  <w:drawing>
                    <wp:anchor distT="0" distB="0" distL="114300" distR="114300" simplePos="0" relativeHeight="253902848" behindDoc="0" locked="0" layoutInCell="1" allowOverlap="1" wp14:anchorId="3305F5B8" wp14:editId="06B06CB6">
                      <wp:simplePos x="0" y="0"/>
                      <wp:positionH relativeFrom="column">
                        <wp:posOffset>989520</wp:posOffset>
                      </wp:positionH>
                      <wp:positionV relativeFrom="paragraph">
                        <wp:posOffset>410210</wp:posOffset>
                      </wp:positionV>
                      <wp:extent cx="177165" cy="0"/>
                      <wp:effectExtent l="0" t="76200" r="32385" b="152400"/>
                      <wp:wrapNone/>
                      <wp:docPr id="1365" name="1042 Conector recto de flecha"/>
                      <wp:cNvGraphicFramePr/>
                      <a:graphic xmlns:a="http://schemas.openxmlformats.org/drawingml/2006/main">
                        <a:graphicData uri="http://schemas.microsoft.com/office/word/2010/wordprocessingShape">
                          <wps:wsp>
                            <wps:cNvCnPr/>
                            <wps:spPr>
                              <a:xfrm>
                                <a:off x="0" y="0"/>
                                <a:ext cx="177165"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6F2AF545" id="1042 Conector recto de flecha" o:spid="_x0000_s1026" type="#_x0000_t32" style="position:absolute;margin-left:77.9pt;margin-top:32.3pt;width:13.95pt;height:0;z-index:25390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" strokecolor="windowText" strokeweight="1pt">
                      <v:stroke endarrow="open"/>
                      <v:shadow on="t" color="black" opacity="24903f" origin=",.5" offset="0,.55556mm"/>
                    </v:shape>
                  </w:pict>
                </mc:Fallback>
              </mc:AlternateContent>
            </w:r>
            <w:r w:rsidR="00D35F03" w:rsidRPr="008B5D3C">
              <w:rPr>
                <w:rFonts w:ascii="Arial" w:hAnsi="Arial" w:cs="Arial"/>
                <w:noProof/>
                <w:lang w:eastAsia="es-MX"/>
              </w:rPr>
              <mc:AlternateContent>
                <mc:Choice Requires="wps">
                  <w:drawing>
                    <wp:anchor distT="0" distB="0" distL="114300" distR="114300" simplePos="0" relativeHeight="253901824" behindDoc="0" locked="0" layoutInCell="1" allowOverlap="1" wp14:anchorId="394745EE" wp14:editId="7E527DB2">
                      <wp:simplePos x="0" y="0"/>
                      <wp:positionH relativeFrom="column">
                        <wp:posOffset>100363</wp:posOffset>
                      </wp:positionH>
                      <wp:positionV relativeFrom="paragraph">
                        <wp:posOffset>541202</wp:posOffset>
                      </wp:positionV>
                      <wp:extent cx="320040" cy="225178"/>
                      <wp:effectExtent l="57150" t="19050" r="80010" b="99060"/>
                      <wp:wrapNone/>
                      <wp:docPr id="1366" name="Rectángulo 436"/>
                      <wp:cNvGraphicFramePr/>
                      <a:graphic xmlns:a="http://schemas.openxmlformats.org/drawingml/2006/main">
                        <a:graphicData uri="http://schemas.microsoft.com/office/word/2010/wordprocessingShape">
                          <wps:wsp>
                            <wps:cNvSpPr/>
                            <wps:spPr>
                              <a:xfrm>
                                <a:off x="0" y="0"/>
                                <a:ext cx="320040" cy="225178"/>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745EE" id="_x0000_s1561" style="position:absolute;left:0;text-align:left;margin-left:7.9pt;margin-top:42.6pt;width:25.2pt;height:17.75pt;z-index:25390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" filled="f" strokecolor="#0d0d0d">
                      <v:shadow on="t" color="black" opacity="22937f" origin=",.5" offset="0,.63889mm"/>
                      <v:textbox>
                        <w:txbxContent>
                          <w:p w:rsidR="009A55ED" w:rsidRPr="00A87E18" w:rsidRDefault="009A55ED" w:rsidP="00D35F03">
                            <w:pPr>
                              <w:jc w:val="center"/>
                              <w:rPr>
                                <w:color w:val="0D0D0D" w:themeColor="text1" w:themeTint="F2"/>
                                <w:sz w:val="16"/>
                                <w:szCs w:val="16"/>
                              </w:rPr>
                            </w:pPr>
                            <w:r>
                              <w:rPr>
                                <w:color w:val="0D0D0D" w:themeColor="text1" w:themeTint="F2"/>
                                <w:sz w:val="16"/>
                                <w:szCs w:val="16"/>
                              </w:rPr>
                              <w:t>No</w:t>
                            </w:r>
                          </w:p>
                        </w:txbxContent>
                      </v:textbox>
                    </v:rect>
                  </w:pict>
                </mc:Fallback>
              </mc:AlternateContent>
            </w:r>
          </w:p>
        </w:tc>
      </w:tr>
      <w:tr w:rsidR="00D35F03" w:rsidRPr="008B5D3C" w:rsidTr="00D35F03">
        <w:trPr>
          <w:trHeight w:val="1553"/>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t>Departamento de Inventarios</w:t>
            </w:r>
          </w:p>
        </w:tc>
        <w:tc>
          <w:tcPr>
            <w:tcW w:w="4375" w:type="dxa"/>
            <w:gridSpan w:val="2"/>
          </w:tcPr>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 xml:space="preserve">20.- Recolecta y concentra los resguardos firmados por los servidores públicos para entregarlos a la Subdirección de Mobiliario. </w:t>
            </w:r>
          </w:p>
        </w:tc>
        <w:tc>
          <w:tcPr>
            <w:tcW w:w="2541" w:type="dxa"/>
          </w:tcPr>
          <w:p w:rsidR="00D35F03" w:rsidRPr="008B5D3C" w:rsidRDefault="00D35F03" w:rsidP="00D35F03">
            <w:pPr>
              <w:jc w:val="both"/>
              <w:rPr>
                <w:rFonts w:ascii="Arial" w:hAnsi="Arial" w:cs="Arial"/>
                <w:noProof/>
                <w:color w:val="000000"/>
                <w:lang w:eastAsia="es-MX"/>
              </w:rPr>
            </w:pPr>
          </w:p>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910016" behindDoc="0" locked="0" layoutInCell="1" allowOverlap="1" wp14:anchorId="70CDC2BF" wp14:editId="20B50E94">
                      <wp:simplePos x="0" y="0"/>
                      <wp:positionH relativeFrom="column">
                        <wp:posOffset>996645</wp:posOffset>
                      </wp:positionH>
                      <wp:positionV relativeFrom="paragraph">
                        <wp:posOffset>24765</wp:posOffset>
                      </wp:positionV>
                      <wp:extent cx="0" cy="116106"/>
                      <wp:effectExtent l="114300" t="19050" r="76200" b="93980"/>
                      <wp:wrapNone/>
                      <wp:docPr id="1199" name="1057 Conector recto de flecha"/>
                      <wp:cNvGraphicFramePr/>
                      <a:graphic xmlns:a="http://schemas.openxmlformats.org/drawingml/2006/main">
                        <a:graphicData uri="http://schemas.microsoft.com/office/word/2010/wordprocessingShape">
                          <wps:wsp>
                            <wps:cNvCnPr/>
                            <wps:spPr>
                              <a:xfrm>
                                <a:off x="0" y="0"/>
                                <a:ext cx="0" cy="116106"/>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AA34870" id="1057 Conector recto de flecha" o:spid="_x0000_s1026" type="#_x0000_t32" style="position:absolute;margin-left:78.5pt;margin-top:1.95pt;width:0;height:9.15pt;z-index:25391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907968" behindDoc="0" locked="0" layoutInCell="1" allowOverlap="1" wp14:anchorId="5CFCFA89" wp14:editId="70245181">
                      <wp:simplePos x="0" y="0"/>
                      <wp:positionH relativeFrom="column">
                        <wp:posOffset>364614</wp:posOffset>
                      </wp:positionH>
                      <wp:positionV relativeFrom="paragraph">
                        <wp:posOffset>133721</wp:posOffset>
                      </wp:positionV>
                      <wp:extent cx="914400" cy="612140"/>
                      <wp:effectExtent l="57150" t="19050" r="76200" b="73660"/>
                      <wp:wrapNone/>
                      <wp:docPr id="1369"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FCFA89" id="_x0000_s1562" type="#_x0000_t114" style="position:absolute;left:0;text-align:left;margin-left:28.7pt;margin-top:10.55pt;width:1in;height:48.2pt;z-index:25390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20</w:t>
                            </w:r>
                          </w:p>
                        </w:txbxContent>
                      </v:textbox>
                    </v:shape>
                  </w:pict>
                </mc:Fallback>
              </mc:AlternateContent>
            </w:r>
          </w:p>
          <w:p w:rsidR="00D35F03" w:rsidRPr="008B5D3C" w:rsidRDefault="00D35F03" w:rsidP="00D35F03">
            <w:pPr>
              <w:jc w:val="both"/>
              <w:rPr>
                <w:rFonts w:ascii="Arial" w:hAnsi="Arial" w:cs="Arial"/>
                <w:noProof/>
                <w:color w:val="000000"/>
                <w:lang w:eastAsia="es-MX"/>
              </w:rPr>
            </w:pPr>
          </w:p>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908992" behindDoc="0" locked="0" layoutInCell="1" allowOverlap="1" wp14:anchorId="3C57A5BE" wp14:editId="097E48D0">
                      <wp:simplePos x="0" y="0"/>
                      <wp:positionH relativeFrom="column">
                        <wp:posOffset>883862</wp:posOffset>
                      </wp:positionH>
                      <wp:positionV relativeFrom="paragraph">
                        <wp:posOffset>86022</wp:posOffset>
                      </wp:positionV>
                      <wp:extent cx="0" cy="385387"/>
                      <wp:effectExtent l="95250" t="19050" r="133350" b="91440"/>
                      <wp:wrapNone/>
                      <wp:docPr id="1370" name="1051 Conector recto de flecha"/>
                      <wp:cNvGraphicFramePr/>
                      <a:graphic xmlns:a="http://schemas.openxmlformats.org/drawingml/2006/main">
                        <a:graphicData uri="http://schemas.microsoft.com/office/word/2010/wordprocessingShape">
                          <wps:wsp>
                            <wps:cNvCnPr/>
                            <wps:spPr>
                              <a:xfrm>
                                <a:off x="0" y="0"/>
                                <a:ext cx="0" cy="385387"/>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EF7B42F" id="1051 Conector recto de flecha" o:spid="_x0000_s1026" type="#_x0000_t32" style="position:absolute;margin-left:69.6pt;margin-top:6.75pt;width:0;height:30.35pt;z-index:25390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" strokecolor="windowText" strokeweight="1pt">
                      <v:stroke endarrow="open"/>
                      <v:shadow on="t" color="black" opacity="24903f" origin=",.5" offset="0,.55556mm"/>
                    </v:shape>
                  </w:pict>
                </mc:Fallback>
              </mc:AlternateContent>
            </w:r>
          </w:p>
        </w:tc>
      </w:tr>
      <w:tr w:rsidR="00D35F03" w:rsidRPr="008B5D3C" w:rsidTr="00D35F03">
        <w:trPr>
          <w:trHeight w:val="1553"/>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t>Subdirección de Mobiliario</w:t>
            </w:r>
          </w:p>
        </w:tc>
        <w:tc>
          <w:tcPr>
            <w:tcW w:w="4375" w:type="dxa"/>
            <w:gridSpan w:val="2"/>
          </w:tcPr>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21. Archiva y controla los resguardos, cuidando su permanente actualización.</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912064" behindDoc="0" locked="0" layoutInCell="1" allowOverlap="1" wp14:anchorId="127E2913" wp14:editId="0CFA66F7">
                      <wp:simplePos x="0" y="0"/>
                      <wp:positionH relativeFrom="column">
                        <wp:posOffset>801007</wp:posOffset>
                      </wp:positionH>
                      <wp:positionV relativeFrom="paragraph">
                        <wp:posOffset>743247</wp:posOffset>
                      </wp:positionV>
                      <wp:extent cx="0" cy="439387"/>
                      <wp:effectExtent l="95250" t="19050" r="76200" b="94615"/>
                      <wp:wrapNone/>
                      <wp:docPr id="1371" name="1049 Conector recto de flecha"/>
                      <wp:cNvGraphicFramePr/>
                      <a:graphic xmlns:a="http://schemas.openxmlformats.org/drawingml/2006/main">
                        <a:graphicData uri="http://schemas.microsoft.com/office/word/2010/wordprocessingShape">
                          <wps:wsp>
                            <wps:cNvCnPr/>
                            <wps:spPr>
                              <a:xfrm>
                                <a:off x="0" y="0"/>
                                <a:ext cx="0" cy="439387"/>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649AA1B1" id="1049 Conector recto de flecha" o:spid="_x0000_s1026" type="#_x0000_t32" style="position:absolute;margin-left:63.05pt;margin-top:58.5pt;width:0;height:34.6pt;z-index:25391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911040" behindDoc="0" locked="0" layoutInCell="1" allowOverlap="1" wp14:anchorId="7D4CD9E2" wp14:editId="084FB03C">
                      <wp:simplePos x="0" y="0"/>
                      <wp:positionH relativeFrom="column">
                        <wp:posOffset>308420</wp:posOffset>
                      </wp:positionH>
                      <wp:positionV relativeFrom="paragraph">
                        <wp:posOffset>159385</wp:posOffset>
                      </wp:positionV>
                      <wp:extent cx="914400" cy="612140"/>
                      <wp:effectExtent l="57150" t="19050" r="76200" b="73660"/>
                      <wp:wrapNone/>
                      <wp:docPr id="1372"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4CD9E2" id="_x0000_s1563" type="#_x0000_t114" style="position:absolute;left:0;text-align:left;margin-left:24.3pt;margin-top:12.55pt;width:1in;height:48.2pt;z-index:25391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21</w:t>
                            </w:r>
                          </w:p>
                        </w:txbxContent>
                      </v:textbox>
                    </v:shape>
                  </w:pict>
                </mc:Fallback>
              </mc:AlternateContent>
            </w:r>
          </w:p>
        </w:tc>
      </w:tr>
      <w:tr w:rsidR="00D35F03" w:rsidRPr="008B5D3C" w:rsidTr="00D35F03">
        <w:trPr>
          <w:trHeight w:val="2164"/>
        </w:trPr>
        <w:tc>
          <w:tcPr>
            <w:tcW w:w="1701" w:type="dxa"/>
          </w:tcPr>
          <w:p w:rsidR="00D35F03" w:rsidRPr="008B5D3C" w:rsidRDefault="00D35F03" w:rsidP="00D35F03">
            <w:pPr>
              <w:jc w:val="center"/>
              <w:rPr>
                <w:rFonts w:ascii="Arial" w:eastAsia="Times New Roman" w:hAnsi="Arial" w:cs="Arial"/>
                <w:lang w:eastAsia="es-MX"/>
              </w:rPr>
            </w:pPr>
            <w:r w:rsidRPr="008B5D3C">
              <w:rPr>
                <w:rFonts w:ascii="Arial" w:eastAsia="Times New Roman" w:hAnsi="Arial" w:cs="Arial"/>
                <w:lang w:eastAsia="es-MX"/>
              </w:rPr>
              <w:t>Dirección de Almacenes</w:t>
            </w:r>
          </w:p>
        </w:tc>
        <w:tc>
          <w:tcPr>
            <w:tcW w:w="4375" w:type="dxa"/>
            <w:gridSpan w:val="2"/>
          </w:tcPr>
          <w:p w:rsidR="00D35F03" w:rsidRPr="008B5D3C" w:rsidRDefault="00D35F03" w:rsidP="00D35F03">
            <w:pPr>
              <w:jc w:val="both"/>
              <w:rPr>
                <w:rFonts w:ascii="Arial" w:eastAsia="Times New Roman" w:hAnsi="Arial" w:cs="Arial"/>
                <w:lang w:eastAsia="es-MX"/>
              </w:rPr>
            </w:pPr>
            <w:r w:rsidRPr="008B5D3C">
              <w:rPr>
                <w:rFonts w:ascii="Arial" w:eastAsia="Times New Roman" w:hAnsi="Arial" w:cs="Arial"/>
                <w:lang w:eastAsia="es-MX"/>
              </w:rPr>
              <w:t>22.- Informa a la Secretaría Administrativa de los servidores públicos que se nieguen a firmar su resguardo, con el fin de que aplique las acciones que correspondan de acuerdo a sus atribuciones.</w:t>
            </w:r>
          </w:p>
        </w:tc>
        <w:tc>
          <w:tcPr>
            <w:tcW w:w="2541" w:type="dxa"/>
          </w:tcPr>
          <w:p w:rsidR="00D35F03" w:rsidRPr="008B5D3C" w:rsidRDefault="00D35F03" w:rsidP="00D35F03">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917184" behindDoc="0" locked="0" layoutInCell="1" allowOverlap="1" wp14:anchorId="4D232068" wp14:editId="579F232D">
                      <wp:simplePos x="0" y="0"/>
                      <wp:positionH relativeFrom="column">
                        <wp:posOffset>1004748</wp:posOffset>
                      </wp:positionH>
                      <wp:positionV relativeFrom="paragraph">
                        <wp:posOffset>551332</wp:posOffset>
                      </wp:positionV>
                      <wp:extent cx="204597" cy="0"/>
                      <wp:effectExtent l="0" t="76200" r="24130" b="152400"/>
                      <wp:wrapNone/>
                      <wp:docPr id="1479" name="1031 Conector recto de flecha"/>
                      <wp:cNvGraphicFramePr/>
                      <a:graphic xmlns:a="http://schemas.openxmlformats.org/drawingml/2006/main">
                        <a:graphicData uri="http://schemas.microsoft.com/office/word/2010/wordprocessingShape">
                          <wps:wsp>
                            <wps:cNvCnPr/>
                            <wps:spPr>
                              <a:xfrm flipV="1">
                                <a:off x="0" y="0"/>
                                <a:ext cx="204597"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B13606" id="1031 Conector recto de flecha" o:spid="_x0000_s1026" type="#_x0000_t32" style="position:absolute;margin-left:79.1pt;margin-top:43.4pt;width:16.1pt;height:0;flip:y;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916160" behindDoc="0" locked="0" layoutInCell="1" allowOverlap="1" wp14:anchorId="0F1556AF" wp14:editId="40AB292D">
                      <wp:simplePos x="0" y="0"/>
                      <wp:positionH relativeFrom="column">
                        <wp:posOffset>1232408</wp:posOffset>
                      </wp:positionH>
                      <wp:positionV relativeFrom="paragraph">
                        <wp:posOffset>375971</wp:posOffset>
                      </wp:positionV>
                      <wp:extent cx="335915" cy="332105"/>
                      <wp:effectExtent l="0" t="0" r="26035" b="10795"/>
                      <wp:wrapNone/>
                      <wp:docPr id="1478" name="Conector 673"/>
                      <wp:cNvGraphicFramePr/>
                      <a:graphic xmlns:a="http://schemas.openxmlformats.org/drawingml/2006/main">
                        <a:graphicData uri="http://schemas.microsoft.com/office/word/2010/wordprocessingShape">
                          <wps:wsp>
                            <wps:cNvSpPr/>
                            <wps:spPr>
                              <a:xfrm>
                                <a:off x="0" y="0"/>
                                <a:ext cx="335915" cy="33210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D35F03">
                                  <w:pPr>
                                    <w:rPr>
                                      <w:color w:val="0D0D0D" w:themeColor="text1" w:themeTint="F2"/>
                                      <w:sz w:val="16"/>
                                      <w:szCs w:val="16"/>
                                    </w:rPr>
                                  </w:pPr>
                                  <w:r>
                                    <w:rPr>
                                      <w:color w:val="0D0D0D" w:themeColor="text1" w:themeTint="F2"/>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56AF" id="_x0000_s1564" type="#_x0000_t120" style="position:absolute;left:0;text-align:left;margin-left:97.05pt;margin-top:29.6pt;width:26.45pt;height:26.1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" fillcolor="window" strokecolor="#0d0d0d" strokeweight="1pt">
                      <v:textbox>
                        <w:txbxContent>
                          <w:p w:rsidR="009A55ED" w:rsidRPr="00CA57D8" w:rsidRDefault="009A55ED" w:rsidP="00D35F03">
                            <w:pPr>
                              <w:rPr>
                                <w:color w:val="0D0D0D" w:themeColor="text1" w:themeTint="F2"/>
                                <w:sz w:val="16"/>
                                <w:szCs w:val="16"/>
                              </w:rPr>
                            </w:pPr>
                            <w:r>
                              <w:rPr>
                                <w:color w:val="0D0D0D" w:themeColor="text1" w:themeTint="F2"/>
                                <w:sz w:val="16"/>
                                <w:szCs w:val="16"/>
                              </w:rPr>
                              <w:t>F</w:t>
                            </w:r>
                          </w:p>
                        </w:txbxContent>
                      </v:textbox>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915136" behindDoc="0" locked="0" layoutInCell="1" allowOverlap="1" wp14:anchorId="015786A2" wp14:editId="15D49BD1">
                      <wp:simplePos x="0" y="0"/>
                      <wp:positionH relativeFrom="column">
                        <wp:posOffset>776605</wp:posOffset>
                      </wp:positionH>
                      <wp:positionV relativeFrom="paragraph">
                        <wp:posOffset>736600</wp:posOffset>
                      </wp:positionV>
                      <wp:extent cx="0" cy="273050"/>
                      <wp:effectExtent l="95250" t="19050" r="76200" b="88900"/>
                      <wp:wrapNone/>
                      <wp:docPr id="1373" name="1053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2EC7F4F" id="1053 Conector recto de flecha" o:spid="_x0000_s1026" type="#_x0000_t32" style="position:absolute;margin-left:61.15pt;margin-top:58pt;width:0;height:21.5pt;z-index:25391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914112" behindDoc="0" locked="0" layoutInCell="1" allowOverlap="1" wp14:anchorId="186A65CA" wp14:editId="44CFB296">
                      <wp:simplePos x="0" y="0"/>
                      <wp:positionH relativeFrom="column">
                        <wp:posOffset>638175</wp:posOffset>
                      </wp:positionH>
                      <wp:positionV relativeFrom="paragraph">
                        <wp:posOffset>1004702</wp:posOffset>
                      </wp:positionV>
                      <wp:extent cx="247015" cy="287655"/>
                      <wp:effectExtent l="57150" t="19050" r="76835" b="93345"/>
                      <wp:wrapNone/>
                      <wp:docPr id="1374"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65CA" id="_x0000_s1565" type="#_x0000_t177" style="position:absolute;left:0;text-align:left;margin-left:50.25pt;margin-top:79.1pt;width:19.45pt;height:22.6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6</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913088" behindDoc="0" locked="0" layoutInCell="1" allowOverlap="1" wp14:anchorId="6F030F86" wp14:editId="637786E8">
                      <wp:simplePos x="0" y="0"/>
                      <wp:positionH relativeFrom="column">
                        <wp:posOffset>86360</wp:posOffset>
                      </wp:positionH>
                      <wp:positionV relativeFrom="paragraph">
                        <wp:posOffset>189420</wp:posOffset>
                      </wp:positionV>
                      <wp:extent cx="914400" cy="612140"/>
                      <wp:effectExtent l="57150" t="19050" r="76200" b="73660"/>
                      <wp:wrapNone/>
                      <wp:docPr id="1375"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D35F03">
                                  <w:pPr>
                                    <w:jc w:val="center"/>
                                    <w:rPr>
                                      <w:color w:val="0D0D0D" w:themeColor="text1" w:themeTint="F2"/>
                                    </w:rPr>
                                  </w:pPr>
                                  <w:r>
                                    <w:rPr>
                                      <w:color w:val="0D0D0D" w:themeColor="text1" w:themeTint="F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30F86" id="_x0000_s1566" type="#_x0000_t114" style="position:absolute;left:0;text-align:left;margin-left:6.8pt;margin-top:14.9pt;width:1in;height:48.2pt;z-index:25391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" filled="f" strokecolor="#0d0d0d">
                      <v:shadow on="t" color="black" opacity="22937f" origin=",.5" offset="0,.63889mm"/>
                      <v:textbox>
                        <w:txbxContent>
                          <w:p w:rsidR="009A55ED" w:rsidRPr="00BA3C35" w:rsidRDefault="009A55ED" w:rsidP="00D35F03">
                            <w:pPr>
                              <w:jc w:val="center"/>
                              <w:rPr>
                                <w:color w:val="0D0D0D" w:themeColor="text1" w:themeTint="F2"/>
                              </w:rPr>
                            </w:pPr>
                            <w:r>
                              <w:rPr>
                                <w:color w:val="0D0D0D" w:themeColor="text1" w:themeTint="F2"/>
                              </w:rPr>
                              <w:t>22</w:t>
                            </w:r>
                          </w:p>
                        </w:txbxContent>
                      </v:textbox>
                    </v:shape>
                  </w:pict>
                </mc:Fallback>
              </mc:AlternateContent>
            </w:r>
          </w:p>
        </w:tc>
      </w:tr>
      <w:tr w:rsidR="00D35F03" w:rsidRPr="008B5D3C" w:rsidTr="00D35F03">
        <w:trPr>
          <w:trHeight w:val="1762"/>
        </w:trPr>
        <w:tc>
          <w:tcPr>
            <w:tcW w:w="6066" w:type="dxa"/>
            <w:gridSpan w:val="2"/>
            <w:vAlign w:val="center"/>
          </w:tcPr>
          <w:p w:rsidR="00D35F03" w:rsidRPr="008B5D3C" w:rsidRDefault="00D35F03" w:rsidP="00D35F03">
            <w:pPr>
              <w:jc w:val="center"/>
              <w:rPr>
                <w:rFonts w:ascii="Arial" w:hAnsi="Arial" w:cs="Arial"/>
                <w:b/>
                <w:color w:val="000000"/>
              </w:rPr>
            </w:pPr>
            <w:r w:rsidRPr="008B5D3C">
              <w:rPr>
                <w:b/>
                <w:color w:val="000000"/>
              </w:rPr>
              <w:lastRenderedPageBreak/>
              <w:t xml:space="preserve">TERMINA EL PROCEDIMIENTO </w:t>
            </w:r>
          </w:p>
        </w:tc>
        <w:tc>
          <w:tcPr>
            <w:tcW w:w="2551" w:type="dxa"/>
            <w:gridSpan w:val="2"/>
            <w:vAlign w:val="center"/>
          </w:tcPr>
          <w:p w:rsidR="00D35F03" w:rsidRPr="008B5D3C" w:rsidRDefault="00D35F03" w:rsidP="00D35F03">
            <w:pPr>
              <w:jc w:val="center"/>
              <w:rPr>
                <w:b/>
                <w:color w:val="000000"/>
              </w:rPr>
            </w:pPr>
            <w:r w:rsidRPr="008B5D3C">
              <w:rPr>
                <w:b/>
                <w:noProof/>
                <w:color w:val="000000"/>
                <w:lang w:eastAsia="es-MX"/>
              </w:rPr>
              <mc:AlternateContent>
                <mc:Choice Requires="wpg">
                  <w:drawing>
                    <wp:anchor distT="0" distB="0" distL="114300" distR="114300" simplePos="0" relativeHeight="253918208" behindDoc="0" locked="0" layoutInCell="1" allowOverlap="1" wp14:anchorId="4A93056D" wp14:editId="05440E87">
                      <wp:simplePos x="0" y="0"/>
                      <wp:positionH relativeFrom="column">
                        <wp:posOffset>328295</wp:posOffset>
                      </wp:positionH>
                      <wp:positionV relativeFrom="paragraph">
                        <wp:posOffset>90805</wp:posOffset>
                      </wp:positionV>
                      <wp:extent cx="733425" cy="885825"/>
                      <wp:effectExtent l="57150" t="19050" r="85725" b="104775"/>
                      <wp:wrapNone/>
                      <wp:docPr id="1376" name="Grupo 1376"/>
                      <wp:cNvGraphicFramePr/>
                      <a:graphic xmlns:a="http://schemas.openxmlformats.org/drawingml/2006/main">
                        <a:graphicData uri="http://schemas.microsoft.com/office/word/2010/wordprocessingGroup">
                          <wpg:wgp>
                            <wpg:cNvGrpSpPr/>
                            <wpg:grpSpPr>
                              <a:xfrm>
                                <a:off x="0" y="0"/>
                                <a:ext cx="733425" cy="885825"/>
                                <a:chOff x="0" y="0"/>
                                <a:chExt cx="733425" cy="885825"/>
                              </a:xfrm>
                            </wpg:grpSpPr>
                            <wps:wsp>
                              <wps:cNvPr id="1377" name="Rectángulo redondeado 520"/>
                              <wps:cNvSpPr/>
                              <wps:spPr>
                                <a:xfrm>
                                  <a:off x="0" y="600075"/>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D35F03">
                                    <w:pPr>
                                      <w:jc w:val="center"/>
                                      <w:rPr>
                                        <w:color w:val="0D0D0D" w:themeColor="text1" w:themeTint="F2"/>
                                        <w:sz w:val="20"/>
                                        <w:szCs w:val="20"/>
                                      </w:rPr>
                                    </w:pPr>
                                    <w:r>
                                      <w:rPr>
                                        <w:color w:val="0D0D0D" w:themeColor="text1" w:themeTint="F2"/>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 name="Conector fuera de página 4"/>
                              <wps:cNvSpPr/>
                              <wps:spPr>
                                <a:xfrm>
                                  <a:off x="22860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 name="504 Conector recto de flecha"/>
                              <wps:cNvCnPr/>
                              <wps:spPr>
                                <a:xfrm>
                                  <a:off x="361950" y="304800"/>
                                  <a:ext cx="0" cy="28575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w14:anchorId="4A93056D" id="Grupo 1376" o:spid="_x0000_s1567" style="position:absolute;left:0;text-align:left;margin-left:25.85pt;margin-top:7.15pt;width:57.75pt;height:69.75pt;z-index:253918208" coordsize="7334,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">
                      <v:roundrect id="_x0000_s1568" style="position:absolute;top:6000;width:7334;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" filled="f" strokecolor="#0d0d0d">
                        <v:shadow on="t" color="black" opacity="22937f" origin=",.5" offset="0,.63889mm"/>
                        <v:textbox>
                          <w:txbxContent>
                            <w:p w:rsidR="009A55ED" w:rsidRPr="005C0B16" w:rsidRDefault="009A55ED" w:rsidP="00D35F03">
                              <w:pPr>
                                <w:jc w:val="center"/>
                                <w:rPr>
                                  <w:color w:val="0D0D0D" w:themeColor="text1" w:themeTint="F2"/>
                                  <w:sz w:val="20"/>
                                  <w:szCs w:val="20"/>
                                </w:rPr>
                              </w:pPr>
                              <w:r>
                                <w:rPr>
                                  <w:color w:val="0D0D0D" w:themeColor="text1" w:themeTint="F2"/>
                                  <w:sz w:val="20"/>
                                  <w:szCs w:val="20"/>
                                </w:rPr>
                                <w:t>FIN</w:t>
                              </w:r>
                            </w:p>
                          </w:txbxContent>
                        </v:textbox>
                      </v:roundrect>
                      <v:shape id="_x0000_s1569" type="#_x0000_t177" style="position:absolute;left:2286;width:247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" filled="f" strokecolor="#0d0d0d">
                        <v:shadow on="t" color="black" opacity="22937f" origin=",.5" offset="0,.63889mm"/>
                        <v:textbox>
                          <w:txbxContent>
                            <w:p w:rsidR="009A55ED" w:rsidRPr="00402044" w:rsidRDefault="009A55ED" w:rsidP="00D35F03">
                              <w:pPr>
                                <w:jc w:val="center"/>
                                <w:rPr>
                                  <w:color w:val="0D0D0D" w:themeColor="text1" w:themeTint="F2"/>
                                  <w:sz w:val="18"/>
                                  <w:szCs w:val="18"/>
                                </w:rPr>
                              </w:pPr>
                              <w:r>
                                <w:rPr>
                                  <w:color w:val="0D0D0D" w:themeColor="text1" w:themeTint="F2"/>
                                  <w:sz w:val="18"/>
                                  <w:szCs w:val="18"/>
                                </w:rPr>
                                <w:t>6</w:t>
                              </w:r>
                            </w:p>
                          </w:txbxContent>
                        </v:textbox>
                      </v:shape>
                      <v:shape id="504 Conector recto de flecha" o:spid="_x0000_s1570" type="#_x0000_t32" style="position:absolute;left:3619;top:3048;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" strokecolor="windowText" strokeweight="1pt">
                        <v:stroke endarrow="open"/>
                        <v:shadow on="t" color="black" opacity="24903f" origin=",.5" offset="0,.55556mm"/>
                      </v:shape>
                    </v:group>
                  </w:pict>
                </mc:Fallback>
              </mc:AlternateContent>
            </w:r>
          </w:p>
          <w:p w:rsidR="00D35F03" w:rsidRPr="008B5D3C" w:rsidRDefault="00D35F03" w:rsidP="00D35F03">
            <w:pPr>
              <w:jc w:val="center"/>
              <w:rPr>
                <w:b/>
                <w:color w:val="000000"/>
              </w:rPr>
            </w:pPr>
          </w:p>
          <w:p w:rsidR="00D35F03" w:rsidRPr="008B5D3C" w:rsidRDefault="00D35F03" w:rsidP="00D35F03">
            <w:pPr>
              <w:jc w:val="center"/>
              <w:rPr>
                <w:b/>
                <w:color w:val="000000"/>
              </w:rPr>
            </w:pPr>
          </w:p>
          <w:p w:rsidR="00D35F03" w:rsidRPr="008B5D3C" w:rsidRDefault="00D35F03" w:rsidP="00D35F03">
            <w:pPr>
              <w:jc w:val="center"/>
              <w:rPr>
                <w:b/>
                <w:color w:val="000000"/>
              </w:rPr>
            </w:pPr>
          </w:p>
        </w:tc>
      </w:tr>
    </w:tbl>
    <w:p w:rsidR="00D35F03" w:rsidRDefault="00D35F03">
      <w:pPr>
        <w:spacing w:after="0" w:line="240" w:lineRule="auto"/>
        <w:rPr>
          <w:rFonts w:ascii="Arial" w:hAnsi="Arial" w:cs="Arial"/>
          <w:b/>
          <w:color w:val="339933"/>
          <w:sz w:val="24"/>
        </w:rPr>
      </w:pPr>
    </w:p>
    <w:p w:rsidR="00097E1F" w:rsidRPr="008B5D3C" w:rsidRDefault="003E4742">
      <w:pPr>
        <w:spacing w:after="0" w:line="240" w:lineRule="auto"/>
        <w:rPr>
          <w:rFonts w:ascii="Arial" w:hAnsi="Arial" w:cs="Arial"/>
          <w:b/>
          <w:color w:val="339933"/>
          <w:sz w:val="24"/>
        </w:rPr>
      </w:pPr>
      <w:r w:rsidRPr="008B5D3C">
        <w:rPr>
          <w:rFonts w:ascii="Arial" w:hAnsi="Arial" w:cs="Arial"/>
          <w:b/>
          <w:color w:val="339933"/>
          <w:sz w:val="24"/>
        </w:rPr>
        <w:br w:type="page"/>
      </w:r>
    </w:p>
    <w:tbl>
      <w:tblPr>
        <w:tblStyle w:val="Tablaconcuadrcula11"/>
        <w:tblW w:w="4344" w:type="pct"/>
        <w:tblLayout w:type="fixed"/>
        <w:tblLook w:val="04A0" w:firstRow="1" w:lastRow="0" w:firstColumn="1" w:lastColumn="0" w:noHBand="0" w:noVBand="1"/>
      </w:tblPr>
      <w:tblGrid>
        <w:gridCol w:w="1622"/>
        <w:gridCol w:w="4298"/>
        <w:gridCol w:w="34"/>
        <w:gridCol w:w="2411"/>
        <w:gridCol w:w="52"/>
      </w:tblGrid>
      <w:tr w:rsidR="00097E1F" w:rsidRPr="008B5D3C" w:rsidTr="004B1575">
        <w:trPr>
          <w:gridAfter w:val="1"/>
          <w:wAfter w:w="31" w:type="pct"/>
          <w:trHeight w:val="447"/>
          <w:tblHeader/>
        </w:trPr>
        <w:tc>
          <w:tcPr>
            <w:tcW w:w="4969" w:type="pct"/>
            <w:gridSpan w:val="4"/>
            <w:tcBorders>
              <w:top w:val="nil"/>
              <w:left w:val="nil"/>
              <w:bottom w:val="nil"/>
              <w:right w:val="nil"/>
            </w:tcBorders>
            <w:shd w:val="clear" w:color="auto" w:fill="auto"/>
            <w:noWrap/>
            <w:vAlign w:val="center"/>
          </w:tcPr>
          <w:p w:rsidR="00097E1F" w:rsidRPr="008B5D3C" w:rsidRDefault="00097E1F" w:rsidP="00097E1F">
            <w:pPr>
              <w:rPr>
                <w:rFonts w:ascii="Arial" w:hAnsi="Arial" w:cs="Arial"/>
                <w:b/>
                <w:bCs/>
              </w:rPr>
            </w:pPr>
            <w:r w:rsidRPr="008B5D3C">
              <w:rPr>
                <w:rFonts w:ascii="Arial" w:hAnsi="Arial" w:cs="Arial"/>
                <w:b/>
                <w:bCs/>
              </w:rPr>
              <w:lastRenderedPageBreak/>
              <w:t>5.2 ELABORACIÓN Y/O ACTUALIZACIÓN DE RESGUARDOS EN SALAS REGIONALES</w:t>
            </w:r>
          </w:p>
        </w:tc>
      </w:tr>
      <w:tr w:rsidR="0099416E" w:rsidRPr="008B5D3C" w:rsidTr="003D57CF">
        <w:trPr>
          <w:trHeight w:val="447"/>
          <w:tblHeader/>
        </w:trPr>
        <w:tc>
          <w:tcPr>
            <w:tcW w:w="964" w:type="pct"/>
            <w:tcBorders>
              <w:top w:val="single" w:sz="4" w:space="0" w:color="auto"/>
              <w:left w:val="single" w:sz="4" w:space="0" w:color="auto"/>
              <w:bottom w:val="single" w:sz="4" w:space="0" w:color="auto"/>
              <w:right w:val="single" w:sz="4" w:space="0" w:color="auto"/>
            </w:tcBorders>
            <w:shd w:val="clear" w:color="auto" w:fill="008000"/>
            <w:noWrap/>
            <w:vAlign w:val="center"/>
            <w:hideMark/>
          </w:tcPr>
          <w:p w:rsidR="0099416E" w:rsidRPr="008B5D3C" w:rsidRDefault="0099416E" w:rsidP="00097E1F">
            <w:pPr>
              <w:jc w:val="center"/>
              <w:rPr>
                <w:rFonts w:ascii="Arial" w:hAnsi="Arial" w:cs="Arial"/>
                <w:b/>
                <w:bCs/>
              </w:rPr>
            </w:pPr>
            <w:r w:rsidRPr="008B5D3C">
              <w:rPr>
                <w:rFonts w:ascii="Arial" w:hAnsi="Arial" w:cs="Arial"/>
                <w:b/>
                <w:bCs/>
              </w:rPr>
              <w:t>ÁREA</w:t>
            </w:r>
          </w:p>
        </w:tc>
        <w:tc>
          <w:tcPr>
            <w:tcW w:w="2553" w:type="pct"/>
            <w:tcBorders>
              <w:top w:val="single" w:sz="4" w:space="0" w:color="auto"/>
              <w:left w:val="single" w:sz="4" w:space="0" w:color="auto"/>
              <w:bottom w:val="single" w:sz="4" w:space="0" w:color="auto"/>
              <w:right w:val="single" w:sz="4" w:space="0" w:color="auto"/>
            </w:tcBorders>
            <w:shd w:val="clear" w:color="auto" w:fill="008000"/>
            <w:noWrap/>
            <w:vAlign w:val="center"/>
            <w:hideMark/>
          </w:tcPr>
          <w:p w:rsidR="0099416E" w:rsidRPr="008B5D3C" w:rsidRDefault="0099416E" w:rsidP="00097E1F">
            <w:pPr>
              <w:jc w:val="center"/>
              <w:rPr>
                <w:rFonts w:ascii="Arial" w:hAnsi="Arial" w:cs="Arial"/>
                <w:b/>
                <w:bCs/>
              </w:rPr>
            </w:pPr>
            <w:r w:rsidRPr="008B5D3C">
              <w:rPr>
                <w:rFonts w:ascii="Arial" w:hAnsi="Arial" w:cs="Arial"/>
                <w:b/>
                <w:bCs/>
              </w:rPr>
              <w:t>ACTIVIDAD</w:t>
            </w:r>
          </w:p>
        </w:tc>
        <w:tc>
          <w:tcPr>
            <w:tcW w:w="1483" w:type="pct"/>
            <w:gridSpan w:val="3"/>
            <w:tcBorders>
              <w:top w:val="single" w:sz="4" w:space="0" w:color="auto"/>
              <w:left w:val="single" w:sz="4" w:space="0" w:color="auto"/>
              <w:bottom w:val="single" w:sz="4" w:space="0" w:color="auto"/>
              <w:right w:val="single" w:sz="4" w:space="0" w:color="auto"/>
            </w:tcBorders>
            <w:shd w:val="clear" w:color="auto" w:fill="008000"/>
          </w:tcPr>
          <w:p w:rsidR="0099416E" w:rsidRPr="008B5D3C" w:rsidRDefault="0099416E" w:rsidP="00097E1F">
            <w:pPr>
              <w:jc w:val="center"/>
              <w:rPr>
                <w:rFonts w:ascii="Arial" w:hAnsi="Arial" w:cs="Arial"/>
                <w:b/>
                <w:bCs/>
              </w:rPr>
            </w:pPr>
            <w:r w:rsidRPr="008B5D3C">
              <w:rPr>
                <w:rFonts w:ascii="Arial" w:hAnsi="Arial" w:cs="Arial"/>
                <w:b/>
                <w:bCs/>
              </w:rPr>
              <w:t>FLUJO</w:t>
            </w:r>
          </w:p>
        </w:tc>
      </w:tr>
      <w:tr w:rsidR="0099416E" w:rsidRPr="008B5D3C" w:rsidTr="003D57CF">
        <w:trPr>
          <w:trHeight w:val="650"/>
        </w:trPr>
        <w:tc>
          <w:tcPr>
            <w:tcW w:w="3517" w:type="pct"/>
            <w:gridSpan w:val="2"/>
            <w:tcBorders>
              <w:top w:val="single" w:sz="4" w:space="0" w:color="auto"/>
            </w:tcBorders>
          </w:tcPr>
          <w:p w:rsidR="0099416E" w:rsidRPr="008B5D3C" w:rsidRDefault="0099416E" w:rsidP="00097E1F">
            <w:pPr>
              <w:jc w:val="center"/>
              <w:rPr>
                <w:rFonts w:ascii="Arial" w:hAnsi="Arial" w:cs="Arial"/>
                <w:b/>
              </w:rPr>
            </w:pPr>
            <w:r w:rsidRPr="008B5D3C">
              <w:rPr>
                <w:rFonts w:ascii="Arial" w:hAnsi="Arial" w:cs="Arial"/>
                <w:b/>
              </w:rPr>
              <w:t>INICIA PROCEDIMIENTO</w:t>
            </w:r>
          </w:p>
        </w:tc>
        <w:tc>
          <w:tcPr>
            <w:tcW w:w="1483" w:type="pct"/>
            <w:gridSpan w:val="3"/>
            <w:tcBorders>
              <w:top w:val="single" w:sz="4" w:space="0" w:color="auto"/>
            </w:tcBorders>
          </w:tcPr>
          <w:p w:rsidR="0099416E" w:rsidRPr="008B5D3C" w:rsidRDefault="0099416E" w:rsidP="00097E1F">
            <w:pPr>
              <w:jc w:val="center"/>
              <w:rPr>
                <w:rFonts w:ascii="Arial" w:hAnsi="Arial" w:cs="Arial"/>
                <w:b/>
              </w:rPr>
            </w:pPr>
            <w:r w:rsidRPr="008B5D3C">
              <w:rPr>
                <w:rFonts w:ascii="Arial" w:hAnsi="Arial" w:cs="Arial"/>
                <w:b/>
                <w:noProof/>
                <w:lang w:eastAsia="es-MX"/>
              </w:rPr>
              <mc:AlternateContent>
                <mc:Choice Requires="wps">
                  <w:drawing>
                    <wp:anchor distT="0" distB="0" distL="114300" distR="114300" simplePos="0" relativeHeight="253057024" behindDoc="0" locked="0" layoutInCell="1" allowOverlap="1" wp14:anchorId="1E407CAC" wp14:editId="56A07F9A">
                      <wp:simplePos x="0" y="0"/>
                      <wp:positionH relativeFrom="column">
                        <wp:posOffset>664210</wp:posOffset>
                      </wp:positionH>
                      <wp:positionV relativeFrom="paragraph">
                        <wp:posOffset>339188</wp:posOffset>
                      </wp:positionV>
                      <wp:extent cx="0" cy="236855"/>
                      <wp:effectExtent l="114300" t="19050" r="76200" b="86995"/>
                      <wp:wrapNone/>
                      <wp:docPr id="1485" name="204 Conector recto de flecha"/>
                      <wp:cNvGraphicFramePr/>
                      <a:graphic xmlns:a="http://schemas.openxmlformats.org/drawingml/2006/main">
                        <a:graphicData uri="http://schemas.microsoft.com/office/word/2010/wordprocessingShape">
                          <wps:wsp>
                            <wps:cNvCnPr/>
                            <wps:spPr>
                              <a:xfrm flipH="1">
                                <a:off x="0" y="0"/>
                                <a:ext cx="0" cy="23685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6135E5" id="204 Conector recto de flecha" o:spid="_x0000_s1026" type="#_x0000_t32" style="position:absolute;margin-left:52.3pt;margin-top:26.7pt;width:0;height:18.65pt;flip:x;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" strokecolor="windowText" strokeweight="1pt">
                      <v:stroke endarrow="open"/>
                      <v:shadow on="t" color="black" opacity="24903f" origin=",.5" offset="0,.55556mm"/>
                    </v:shape>
                  </w:pict>
                </mc:Fallback>
              </mc:AlternateContent>
            </w:r>
            <w:r w:rsidRPr="008B5D3C">
              <w:rPr>
                <w:rFonts w:ascii="Arial" w:hAnsi="Arial" w:cs="Arial"/>
                <w:b/>
                <w:noProof/>
                <w:lang w:eastAsia="es-MX"/>
              </w:rPr>
              <mc:AlternateContent>
                <mc:Choice Requires="wps">
                  <w:drawing>
                    <wp:anchor distT="0" distB="0" distL="114300" distR="114300" simplePos="0" relativeHeight="253056000" behindDoc="0" locked="0" layoutInCell="1" allowOverlap="1" wp14:anchorId="133A0766" wp14:editId="664C259D">
                      <wp:simplePos x="0" y="0"/>
                      <wp:positionH relativeFrom="column">
                        <wp:posOffset>317696</wp:posOffset>
                      </wp:positionH>
                      <wp:positionV relativeFrom="paragraph">
                        <wp:posOffset>39907</wp:posOffset>
                      </wp:positionV>
                      <wp:extent cx="733425" cy="285750"/>
                      <wp:effectExtent l="57150" t="19050" r="85725" b="95250"/>
                      <wp:wrapNone/>
                      <wp:docPr id="1486" name="Rectángulo redondeado 296"/>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097E1F">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A0766" id="_x0000_s1571" style="position:absolute;left:0;text-align:left;margin-left:25pt;margin-top:3.15pt;width:57.75pt;height:22.5pt;z-index:25305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" filled="f" strokecolor="#0d0d0d">
                      <v:shadow on="t" color="black" opacity="22937f" origin=",.5" offset="0,.63889mm"/>
                      <v:textbox>
                        <w:txbxContent>
                          <w:p w:rsidR="009A55ED" w:rsidRPr="005C0B16" w:rsidRDefault="009A55ED" w:rsidP="00097E1F">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D442CF" w:rsidRPr="008B5D3C" w:rsidTr="004B1575">
        <w:trPr>
          <w:trHeight w:val="675"/>
        </w:trPr>
        <w:tc>
          <w:tcPr>
            <w:tcW w:w="964" w:type="pct"/>
          </w:tcPr>
          <w:p w:rsidR="00D442CF" w:rsidRPr="008B5D3C" w:rsidRDefault="00D442CF" w:rsidP="00D442CF">
            <w:pPr>
              <w:spacing w:after="0" w:line="240" w:lineRule="auto"/>
              <w:jc w:val="center"/>
              <w:rPr>
                <w:rFonts w:ascii="Arial" w:eastAsia="Times New Roman" w:hAnsi="Arial" w:cs="Arial"/>
                <w:lang w:eastAsia="es-MX"/>
              </w:rPr>
            </w:pPr>
          </w:p>
          <w:p w:rsidR="00D442CF" w:rsidRPr="008B5D3C" w:rsidRDefault="00D442CF" w:rsidP="00D442CF">
            <w:pPr>
              <w:jc w:val="center"/>
              <w:rPr>
                <w:rFonts w:ascii="Arial" w:hAnsi="Arial" w:cs="Arial"/>
              </w:rPr>
            </w:pPr>
            <w:r w:rsidRPr="008B5D3C">
              <w:rPr>
                <w:rFonts w:ascii="Arial" w:eastAsia="Times New Roman" w:hAnsi="Arial" w:cs="Arial"/>
                <w:lang w:eastAsia="es-MX"/>
              </w:rPr>
              <w:t>Dirección de Almacenes</w:t>
            </w:r>
          </w:p>
        </w:tc>
        <w:tc>
          <w:tcPr>
            <w:tcW w:w="2553" w:type="pct"/>
            <w:noWrap/>
          </w:tcPr>
          <w:p w:rsidR="00D442CF" w:rsidRPr="008B5D3C" w:rsidRDefault="00D442CF" w:rsidP="00D442CF">
            <w:pPr>
              <w:ind w:left="34"/>
              <w:contextualSpacing/>
              <w:jc w:val="both"/>
              <w:rPr>
                <w:rFonts w:ascii="Arial" w:hAnsi="Arial" w:cs="Arial"/>
              </w:rPr>
            </w:pPr>
            <w:r w:rsidRPr="008B5D3C">
              <w:rPr>
                <w:rFonts w:ascii="Arial" w:eastAsia="Times New Roman" w:hAnsi="Arial" w:cs="Arial"/>
                <w:lang w:eastAsia="es-MX"/>
              </w:rPr>
              <w:t>1.- Recibe correo electrónico, mediante el cual la Delegación Administrativa informa de un alta, baja o cambio de adscripción de un servidor público adscrito a la Sala Regional, con 72 horas de anticipación.</w:t>
            </w:r>
          </w:p>
        </w:tc>
        <w:tc>
          <w:tcPr>
            <w:tcW w:w="1483" w:type="pct"/>
            <w:gridSpan w:val="3"/>
          </w:tcPr>
          <w:p w:rsidR="00D442CF" w:rsidRPr="008B5D3C" w:rsidRDefault="00D442CF" w:rsidP="00D442CF">
            <w:pPr>
              <w:ind w:right="1256"/>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3649920" behindDoc="0" locked="0" layoutInCell="1" allowOverlap="1" wp14:anchorId="44124237" wp14:editId="7453F869">
                      <wp:simplePos x="0" y="0"/>
                      <wp:positionH relativeFrom="column">
                        <wp:posOffset>280208</wp:posOffset>
                      </wp:positionH>
                      <wp:positionV relativeFrom="paragraph">
                        <wp:posOffset>160828</wp:posOffset>
                      </wp:positionV>
                      <wp:extent cx="914400" cy="914400"/>
                      <wp:effectExtent l="57150" t="19050" r="76200" b="76200"/>
                      <wp:wrapNone/>
                      <wp:docPr id="1487" name="Grupo 1487"/>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1488" name="206 Conector recto de flecha"/>
                              <wps:cNvCnPr/>
                              <wps:spPr>
                                <a:xfrm>
                                  <a:off x="404446" y="580093"/>
                                  <a:ext cx="0" cy="334307"/>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89" name="Documento 224"/>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124237" id="Grupo 1487" o:spid="_x0000_s1572" style="position:absolute;margin-left:22.05pt;margin-top:12.65pt;width:1in;height:1in;z-index:253649920;mso-height-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">
                      <v:shape id="206 Conector recto de flecha" o:spid="_x0000_s1573" type="#_x0000_t32" style="position:absolute;left:4044;top:5800;width:0;height:3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" strokecolor="windowText" strokeweight="1pt">
                        <v:stroke endarrow="open"/>
                        <v:shadow on="t" color="black" opacity="24903f" origin=",.5" offset="0,.55556mm"/>
                      </v:shape>
                      <v:shape id="_x0000_s1574" type="#_x0000_t114" style="position:absolute;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w:t>
                              </w:r>
                            </w:p>
                          </w:txbxContent>
                        </v:textbox>
                      </v:shape>
                    </v:group>
                  </w:pict>
                </mc:Fallback>
              </mc:AlternateContent>
            </w:r>
          </w:p>
          <w:p w:rsidR="00D442CF" w:rsidRPr="008B5D3C" w:rsidRDefault="00D442CF" w:rsidP="00D442CF">
            <w:pPr>
              <w:ind w:right="1256"/>
              <w:rPr>
                <w:rFonts w:ascii="Arial" w:hAnsi="Arial" w:cs="Arial"/>
              </w:rPr>
            </w:pPr>
          </w:p>
          <w:p w:rsidR="00D442CF" w:rsidRPr="008B5D3C" w:rsidRDefault="00D442CF" w:rsidP="00D442CF">
            <w:pPr>
              <w:ind w:right="1256"/>
              <w:rPr>
                <w:rFonts w:ascii="Arial" w:hAnsi="Arial" w:cs="Arial"/>
              </w:rPr>
            </w:pPr>
          </w:p>
        </w:tc>
      </w:tr>
      <w:tr w:rsidR="00D442CF" w:rsidRPr="008B5D3C" w:rsidTr="004B1575">
        <w:trPr>
          <w:trHeight w:val="675"/>
        </w:trPr>
        <w:tc>
          <w:tcPr>
            <w:tcW w:w="964" w:type="pct"/>
          </w:tcPr>
          <w:p w:rsidR="00D442CF" w:rsidRPr="008B5D3C" w:rsidRDefault="00D442CF" w:rsidP="00D442CF">
            <w:pPr>
              <w:spacing w:after="0" w:line="240" w:lineRule="auto"/>
              <w:jc w:val="center"/>
              <w:rPr>
                <w:rFonts w:ascii="Arial" w:eastAsia="Times New Roman" w:hAnsi="Arial" w:cs="Arial"/>
                <w:lang w:eastAsia="es-MX"/>
              </w:rPr>
            </w:pPr>
          </w:p>
          <w:p w:rsidR="00D442CF" w:rsidRPr="008B5D3C" w:rsidRDefault="00D442CF" w:rsidP="00D442CF">
            <w:pPr>
              <w:jc w:val="center"/>
              <w:rPr>
                <w:rFonts w:ascii="Arial" w:hAnsi="Arial" w:cs="Arial"/>
              </w:rPr>
            </w:pPr>
            <w:r w:rsidRPr="008B5D3C">
              <w:rPr>
                <w:rFonts w:ascii="Arial" w:eastAsia="Times New Roman" w:hAnsi="Arial" w:cs="Arial"/>
                <w:lang w:eastAsia="es-MX"/>
              </w:rPr>
              <w:t>Dirección de Almacenes</w:t>
            </w:r>
          </w:p>
        </w:tc>
        <w:tc>
          <w:tcPr>
            <w:tcW w:w="2553" w:type="pct"/>
            <w:noWrap/>
          </w:tcPr>
          <w:p w:rsidR="00D442CF" w:rsidRDefault="00D442CF" w:rsidP="00D442CF">
            <w:pPr>
              <w:spacing w:after="0"/>
              <w:ind w:left="34"/>
              <w:contextualSpacing/>
              <w:jc w:val="both"/>
              <w:rPr>
                <w:rFonts w:ascii="Arial" w:eastAsia="Times New Roman" w:hAnsi="Arial" w:cs="Arial"/>
                <w:lang w:eastAsia="es-MX"/>
              </w:rPr>
            </w:pPr>
            <w:r w:rsidRPr="008B5D3C">
              <w:rPr>
                <w:rFonts w:ascii="Arial" w:eastAsia="Times New Roman" w:hAnsi="Arial" w:cs="Arial"/>
                <w:lang w:eastAsia="es-MX"/>
              </w:rPr>
              <w:t xml:space="preserve">2.- Solicita a la Delegación Administrativa realice la revisión física de los bienes instrumentales a fin de actualizar los resguardos correspondientes. </w:t>
            </w:r>
          </w:p>
          <w:p w:rsidR="00C00C29" w:rsidRPr="008B5D3C" w:rsidRDefault="00C00C29" w:rsidP="00D442CF">
            <w:pPr>
              <w:spacing w:after="0"/>
              <w:ind w:left="34"/>
              <w:contextualSpacing/>
              <w:jc w:val="both"/>
              <w:rPr>
                <w:rFonts w:ascii="Arial" w:hAnsi="Arial" w:cs="Arial"/>
                <w:strike/>
              </w:rPr>
            </w:pPr>
          </w:p>
        </w:tc>
        <w:tc>
          <w:tcPr>
            <w:tcW w:w="1483" w:type="pct"/>
            <w:gridSpan w:val="3"/>
          </w:tcPr>
          <w:p w:rsidR="00D442CF" w:rsidRPr="008B5D3C" w:rsidRDefault="00D442CF" w:rsidP="00D442CF">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3651968" behindDoc="0" locked="0" layoutInCell="1" allowOverlap="1" wp14:anchorId="0979069D" wp14:editId="5BEBDB11">
                      <wp:simplePos x="0" y="0"/>
                      <wp:positionH relativeFrom="column">
                        <wp:posOffset>203835</wp:posOffset>
                      </wp:positionH>
                      <wp:positionV relativeFrom="paragraph">
                        <wp:posOffset>119380</wp:posOffset>
                      </wp:positionV>
                      <wp:extent cx="914400" cy="786130"/>
                      <wp:effectExtent l="57150" t="19050" r="76200" b="90170"/>
                      <wp:wrapNone/>
                      <wp:docPr id="1496" name="Grupo 1496"/>
                      <wp:cNvGraphicFramePr/>
                      <a:graphic xmlns:a="http://schemas.openxmlformats.org/drawingml/2006/main">
                        <a:graphicData uri="http://schemas.microsoft.com/office/word/2010/wordprocessingGroup">
                          <wpg:wgp>
                            <wpg:cNvGrpSpPr/>
                            <wpg:grpSpPr>
                              <a:xfrm>
                                <a:off x="0" y="0"/>
                                <a:ext cx="914400" cy="786130"/>
                                <a:chOff x="20782" y="117763"/>
                                <a:chExt cx="914400" cy="786529"/>
                              </a:xfrm>
                            </wpg:grpSpPr>
                            <wps:wsp>
                              <wps:cNvPr id="1497" name="Documento 224"/>
                              <wps:cNvSpPr/>
                              <wps:spPr>
                                <a:xfrm>
                                  <a:off x="20782" y="117763"/>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 name="212 Conector recto de flecha"/>
                              <wps:cNvCnPr/>
                              <wps:spPr>
                                <a:xfrm>
                                  <a:off x="465992" y="580292"/>
                                  <a:ext cx="0" cy="32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V relativeFrom="margin">
                        <wp14:pctHeight>0</wp14:pctHeight>
                      </wp14:sizeRelV>
                    </wp:anchor>
                  </w:drawing>
                </mc:Choice>
                <mc:Fallback>
                  <w:pict>
                    <v:group w14:anchorId="0979069D" id="Grupo 1496" o:spid="_x0000_s1575" style="position:absolute;left:0;text-align:left;margin-left:16.05pt;margin-top:9.4pt;width:1in;height:61.9pt;z-index:253651968;mso-height-relative:margin" coordorigin="207,1177" coordsize="9144,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">
                      <v:shape id="_x0000_s1576" type="#_x0000_t114" style="position:absolute;left:207;top:1177;width:914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2</w:t>
                              </w:r>
                            </w:p>
                          </w:txbxContent>
                        </v:textbox>
                      </v:shape>
                      <v:shape id="212 Conector recto de flecha" o:spid="_x0000_s1577" type="#_x0000_t32" style="position:absolute;left:4659;top:5802;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" strokecolor="windowText" strokeweight="1pt">
                        <v:stroke endarrow="open"/>
                        <v:shadow on="t" color="black" opacity="24903f" origin=",.5" offset="0,.55556mm"/>
                      </v:shape>
                    </v:group>
                  </w:pict>
                </mc:Fallback>
              </mc:AlternateContent>
            </w:r>
          </w:p>
        </w:tc>
      </w:tr>
      <w:tr w:rsidR="003E6FE5" w:rsidRPr="008B5D3C" w:rsidTr="004B1575">
        <w:trPr>
          <w:trHeight w:val="675"/>
        </w:trPr>
        <w:tc>
          <w:tcPr>
            <w:tcW w:w="964" w:type="pct"/>
          </w:tcPr>
          <w:p w:rsidR="003E6FE5" w:rsidRPr="008B5D3C" w:rsidRDefault="003E6FE5" w:rsidP="003E6FE5">
            <w:pPr>
              <w:jc w:val="center"/>
              <w:rPr>
                <w:rFonts w:ascii="Arial" w:hAnsi="Arial" w:cs="Arial"/>
              </w:rPr>
            </w:pPr>
            <w:r w:rsidRPr="008B5D3C">
              <w:rPr>
                <w:rFonts w:ascii="Arial" w:eastAsia="Times New Roman" w:hAnsi="Arial" w:cs="Arial"/>
                <w:lang w:eastAsia="es-MX"/>
              </w:rPr>
              <w:t xml:space="preserve">Departamento de </w:t>
            </w:r>
            <w:r w:rsidRPr="008B5D3C">
              <w:rPr>
                <w:rFonts w:ascii="Arial" w:hAnsi="Arial" w:cs="Arial"/>
              </w:rPr>
              <w:t>I</w:t>
            </w:r>
            <w:r w:rsidRPr="008B5D3C">
              <w:rPr>
                <w:rFonts w:ascii="Arial" w:eastAsia="Times New Roman" w:hAnsi="Arial" w:cs="Arial"/>
                <w:lang w:eastAsia="es-MX"/>
              </w:rPr>
              <w:t>nventarios</w:t>
            </w:r>
          </w:p>
        </w:tc>
        <w:tc>
          <w:tcPr>
            <w:tcW w:w="2553" w:type="pct"/>
            <w:noWrap/>
          </w:tcPr>
          <w:p w:rsidR="003E6FE5" w:rsidRPr="008B5D3C" w:rsidRDefault="003E6FE5" w:rsidP="003E6F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3.- ¿Con la información enviada por la Delegación Administrativa, verifica de qué movimiento se trata?</w:t>
            </w:r>
          </w:p>
          <w:p w:rsidR="003E6FE5" w:rsidRPr="008B5D3C" w:rsidRDefault="003E6FE5" w:rsidP="003E6FE5">
            <w:pPr>
              <w:spacing w:after="0" w:line="240" w:lineRule="auto"/>
              <w:jc w:val="both"/>
              <w:rPr>
                <w:rFonts w:ascii="Arial" w:eastAsia="Times New Roman" w:hAnsi="Arial" w:cs="Arial"/>
                <w:lang w:eastAsia="es-MX"/>
              </w:rPr>
            </w:pPr>
          </w:p>
          <w:p w:rsidR="003E6FE5" w:rsidRPr="008B5D3C" w:rsidRDefault="003E6FE5" w:rsidP="003E6FE5">
            <w:pPr>
              <w:pStyle w:val="Prrafodelista"/>
              <w:numPr>
                <w:ilvl w:val="0"/>
                <w:numId w:val="26"/>
              </w:numPr>
              <w:spacing w:after="0" w:line="240" w:lineRule="auto"/>
              <w:jc w:val="both"/>
              <w:rPr>
                <w:rFonts w:ascii="Arial" w:hAnsi="Arial" w:cs="Arial"/>
              </w:rPr>
            </w:pPr>
            <w:r w:rsidRPr="008B5D3C">
              <w:rPr>
                <w:rFonts w:ascii="Arial" w:eastAsia="Times New Roman" w:hAnsi="Arial" w:cs="Arial"/>
                <w:lang w:eastAsia="es-MX"/>
              </w:rPr>
              <w:t>Alta: Continúa en la actividad 4.</w:t>
            </w:r>
          </w:p>
          <w:p w:rsidR="003E6FE5" w:rsidRPr="00C00C29" w:rsidRDefault="003E6FE5" w:rsidP="003E6FE5">
            <w:pPr>
              <w:pStyle w:val="Prrafodelista"/>
              <w:numPr>
                <w:ilvl w:val="0"/>
                <w:numId w:val="26"/>
              </w:numPr>
              <w:spacing w:after="0" w:line="240" w:lineRule="auto"/>
              <w:jc w:val="both"/>
              <w:rPr>
                <w:rFonts w:ascii="Arial" w:hAnsi="Arial" w:cs="Arial"/>
              </w:rPr>
            </w:pPr>
            <w:r w:rsidRPr="008B5D3C">
              <w:rPr>
                <w:rFonts w:ascii="Arial" w:eastAsia="Times New Roman" w:hAnsi="Arial" w:cs="Arial"/>
                <w:lang w:eastAsia="es-MX"/>
              </w:rPr>
              <w:t>Baja o Cambio de adscripción: Continúa en la actividad 5.</w:t>
            </w:r>
          </w:p>
          <w:p w:rsidR="00C00C29" w:rsidRPr="00C00C29" w:rsidRDefault="00C00C29" w:rsidP="003E6FE5">
            <w:pPr>
              <w:pStyle w:val="Prrafodelista"/>
              <w:numPr>
                <w:ilvl w:val="0"/>
                <w:numId w:val="26"/>
              </w:numPr>
              <w:spacing w:after="0" w:line="240" w:lineRule="auto"/>
              <w:jc w:val="both"/>
              <w:rPr>
                <w:rFonts w:ascii="Arial" w:hAnsi="Arial" w:cs="Arial"/>
              </w:rPr>
            </w:pPr>
          </w:p>
          <w:p w:rsidR="00C00C29" w:rsidRPr="008B5D3C" w:rsidRDefault="00C00C29" w:rsidP="00C00C29">
            <w:pPr>
              <w:pStyle w:val="Prrafodelista"/>
              <w:spacing w:after="0" w:line="240" w:lineRule="auto"/>
              <w:jc w:val="both"/>
              <w:rPr>
                <w:rFonts w:ascii="Arial" w:hAnsi="Arial" w:cs="Arial"/>
              </w:rPr>
            </w:pPr>
          </w:p>
        </w:tc>
        <w:tc>
          <w:tcPr>
            <w:tcW w:w="1483" w:type="pct"/>
            <w:gridSpan w:val="3"/>
          </w:tcPr>
          <w:p w:rsidR="003E6FE5" w:rsidRPr="008B5D3C" w:rsidRDefault="003E6FE5" w:rsidP="003E6FE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61184" behindDoc="0" locked="0" layoutInCell="1" allowOverlap="1" wp14:anchorId="40C21AC5" wp14:editId="03601D4C">
                      <wp:simplePos x="0" y="0"/>
                      <wp:positionH relativeFrom="column">
                        <wp:posOffset>836393</wp:posOffset>
                      </wp:positionH>
                      <wp:positionV relativeFrom="paragraph">
                        <wp:posOffset>103505</wp:posOffset>
                      </wp:positionV>
                      <wp:extent cx="359410" cy="238125"/>
                      <wp:effectExtent l="57150" t="19050" r="78740" b="104775"/>
                      <wp:wrapNone/>
                      <wp:docPr id="1490" name="Rectángulo 678"/>
                      <wp:cNvGraphicFramePr/>
                      <a:graphic xmlns:a="http://schemas.openxmlformats.org/drawingml/2006/main">
                        <a:graphicData uri="http://schemas.microsoft.com/office/word/2010/wordprocessingShape">
                          <wps:wsp>
                            <wps:cNvSpPr/>
                            <wps:spPr>
                              <a:xfrm>
                                <a:off x="0" y="0"/>
                                <a:ext cx="359410" cy="23812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C21AC5" id="_x0000_s1578" style="position:absolute;left:0;text-align:left;margin-left:65.85pt;margin-top:8.15pt;width:28.3pt;height:18.75pt;z-index:25366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665280" behindDoc="0" locked="0" layoutInCell="1" allowOverlap="1" wp14:anchorId="4CBAF0E8" wp14:editId="1950AFE6">
                      <wp:simplePos x="0" y="0"/>
                      <wp:positionH relativeFrom="column">
                        <wp:posOffset>678180</wp:posOffset>
                      </wp:positionH>
                      <wp:positionV relativeFrom="paragraph">
                        <wp:posOffset>828577</wp:posOffset>
                      </wp:positionV>
                      <wp:extent cx="333375" cy="219710"/>
                      <wp:effectExtent l="57150" t="19050" r="85725" b="104140"/>
                      <wp:wrapNone/>
                      <wp:docPr id="1491" name="Rectángulo 678"/>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AF0E8" id="_x0000_s1579" style="position:absolute;left:0;text-align:left;margin-left:53.4pt;margin-top:65.25pt;width:26.25pt;height:17.3pt;z-index:2536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664256" behindDoc="0" locked="0" layoutInCell="1" allowOverlap="1" wp14:anchorId="5CA065C3" wp14:editId="4778C260">
                      <wp:simplePos x="0" y="0"/>
                      <wp:positionH relativeFrom="column">
                        <wp:posOffset>915670</wp:posOffset>
                      </wp:positionH>
                      <wp:positionV relativeFrom="paragraph">
                        <wp:posOffset>455295</wp:posOffset>
                      </wp:positionV>
                      <wp:extent cx="251460" cy="0"/>
                      <wp:effectExtent l="0" t="76200" r="34290" b="152400"/>
                      <wp:wrapNone/>
                      <wp:docPr id="1492" name="208 Conector recto de flecha"/>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B8BF41C" id="208 Conector recto de flecha" o:spid="_x0000_s1026" type="#_x0000_t32" style="position:absolute;margin-left:72.1pt;margin-top:35.85pt;width:19.8pt;height:0;z-index:2536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663232" behindDoc="0" locked="0" layoutInCell="1" allowOverlap="1" wp14:anchorId="3B225346" wp14:editId="7EC5C313">
                      <wp:simplePos x="0" y="0"/>
                      <wp:positionH relativeFrom="column">
                        <wp:posOffset>651510</wp:posOffset>
                      </wp:positionH>
                      <wp:positionV relativeFrom="paragraph">
                        <wp:posOffset>736600</wp:posOffset>
                      </wp:positionV>
                      <wp:extent cx="0" cy="864000"/>
                      <wp:effectExtent l="114300" t="19050" r="76200" b="88900"/>
                      <wp:wrapNone/>
                      <wp:docPr id="1493" name="207 Conector recto de flecha"/>
                      <wp:cNvGraphicFramePr/>
                      <a:graphic xmlns:a="http://schemas.openxmlformats.org/drawingml/2006/main">
                        <a:graphicData uri="http://schemas.microsoft.com/office/word/2010/wordprocessingShape">
                          <wps:wsp>
                            <wps:cNvCnPr/>
                            <wps:spPr>
                              <a:xfrm>
                                <a:off x="0" y="0"/>
                                <a:ext cx="0" cy="86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25B2D8E4" id="207 Conector recto de flecha" o:spid="_x0000_s1026" type="#_x0000_t32" style="position:absolute;margin-left:51.3pt;margin-top:58pt;width:0;height:68.05pt;z-index:25366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662208" behindDoc="0" locked="0" layoutInCell="1" allowOverlap="1" wp14:anchorId="1D315DAB" wp14:editId="03D9A6D1">
                      <wp:simplePos x="0" y="0"/>
                      <wp:positionH relativeFrom="column">
                        <wp:posOffset>1161415</wp:posOffset>
                      </wp:positionH>
                      <wp:positionV relativeFrom="paragraph">
                        <wp:posOffset>297180</wp:posOffset>
                      </wp:positionV>
                      <wp:extent cx="296545" cy="288290"/>
                      <wp:effectExtent l="0" t="0" r="27305" b="16510"/>
                      <wp:wrapNone/>
                      <wp:docPr id="1494" name="Conector 672"/>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D315DAB" id="_x0000_s1580" type="#_x0000_t120" style="position:absolute;left:0;text-align:left;margin-left:91.45pt;margin-top:23.4pt;width:23.35pt;height:22.7pt;z-index:25366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" fillcolor="window" strokecolor="#0d0d0d" strokeweight="1pt">
                      <v:textbox inset="1mm,1mm,1mm,1mm">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A</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660160" behindDoc="0" locked="0" layoutInCell="1" allowOverlap="1" wp14:anchorId="6D72F5B6" wp14:editId="02F37EEB">
                      <wp:simplePos x="0" y="0"/>
                      <wp:positionH relativeFrom="column">
                        <wp:posOffset>361315</wp:posOffset>
                      </wp:positionH>
                      <wp:positionV relativeFrom="paragraph">
                        <wp:posOffset>174088</wp:posOffset>
                      </wp:positionV>
                      <wp:extent cx="552450" cy="552450"/>
                      <wp:effectExtent l="57150" t="19050" r="76200" b="95250"/>
                      <wp:wrapNone/>
                      <wp:docPr id="1495" name="Decisión 676"/>
                      <wp:cNvGraphicFramePr/>
                      <a:graphic xmlns:a="http://schemas.openxmlformats.org/drawingml/2006/main">
                        <a:graphicData uri="http://schemas.microsoft.com/office/word/2010/wordprocessingShape">
                          <wps:wsp>
                            <wps:cNvSpPr/>
                            <wps:spPr>
                              <a:xfrm>
                                <a:off x="0" y="0"/>
                                <a:ext cx="552450" cy="55245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097E1F">
                                  <w:pPr>
                                    <w:jc w:val="center"/>
                                    <w:rPr>
                                      <w:color w:val="0D0D0D" w:themeColor="text1" w:themeTint="F2"/>
                                    </w:rPr>
                                  </w:pPr>
                                  <w:r>
                                    <w:rPr>
                                      <w:color w:val="0D0D0D" w:themeColor="text1" w:themeTint="F2"/>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2F5B6" id="_x0000_s1581" type="#_x0000_t110" style="position:absolute;left:0;text-align:left;margin-left:28.45pt;margin-top:13.7pt;width:43.5pt;height:43.5pt;z-index:25366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" filled="f" strokecolor="#0d0d0d">
                      <v:shadow on="t" color="black" opacity="22937f" origin=",.5" offset="0,.63889mm"/>
                      <v:textbox>
                        <w:txbxContent>
                          <w:p w:rsidR="009A55ED" w:rsidRPr="00B17C84" w:rsidRDefault="009A55ED" w:rsidP="00097E1F">
                            <w:pPr>
                              <w:jc w:val="center"/>
                              <w:rPr>
                                <w:color w:val="0D0D0D" w:themeColor="text1" w:themeTint="F2"/>
                              </w:rPr>
                            </w:pPr>
                            <w:r>
                              <w:rPr>
                                <w:color w:val="0D0D0D" w:themeColor="text1" w:themeTint="F2"/>
                              </w:rPr>
                              <w:t>36</w:t>
                            </w:r>
                          </w:p>
                        </w:txbxContent>
                      </v:textbox>
                    </v:shape>
                  </w:pict>
                </mc:Fallback>
              </mc:AlternateContent>
            </w:r>
          </w:p>
        </w:tc>
      </w:tr>
      <w:tr w:rsidR="003E6FE5" w:rsidRPr="008B5D3C" w:rsidTr="004B1575">
        <w:trPr>
          <w:trHeight w:val="675"/>
        </w:trPr>
        <w:tc>
          <w:tcPr>
            <w:tcW w:w="964" w:type="pct"/>
          </w:tcPr>
          <w:p w:rsidR="003E6FE5" w:rsidRPr="008B5D3C" w:rsidRDefault="003E6FE5" w:rsidP="003E6FE5">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3E6FE5" w:rsidRPr="008B5D3C" w:rsidRDefault="003E6FE5" w:rsidP="003E6FE5">
            <w:pPr>
              <w:spacing w:after="0" w:line="240" w:lineRule="auto"/>
              <w:jc w:val="both"/>
              <w:rPr>
                <w:rFonts w:ascii="Arial" w:eastAsia="Times New Roman" w:hAnsi="Arial" w:cs="Arial"/>
                <w:lang w:eastAsia="es-MX"/>
              </w:rPr>
            </w:pPr>
            <w:r w:rsidRPr="008B5D3C">
              <w:rPr>
                <w:rFonts w:ascii="Arial" w:eastAsia="Times New Roman" w:hAnsi="Arial" w:cs="Arial"/>
                <w:lang w:eastAsia="es-MX"/>
              </w:rPr>
              <w:t>4.- Asigna en el sistema informático los bienes instrumentales que tendrá bajo su resguardo.</w:t>
            </w:r>
          </w:p>
          <w:p w:rsidR="003E6FE5" w:rsidRPr="008B5D3C" w:rsidRDefault="003E6FE5" w:rsidP="003E6FE5">
            <w:pPr>
              <w:spacing w:after="0" w:line="240" w:lineRule="auto"/>
              <w:jc w:val="both"/>
              <w:rPr>
                <w:rFonts w:ascii="Arial" w:eastAsia="Times New Roman" w:hAnsi="Arial" w:cs="Arial"/>
                <w:lang w:eastAsia="es-MX"/>
              </w:rPr>
            </w:pPr>
          </w:p>
          <w:p w:rsidR="003E6FE5" w:rsidRDefault="003E6FE5" w:rsidP="003E6FE5">
            <w:pPr>
              <w:spacing w:after="0"/>
              <w:ind w:left="34"/>
              <w:contextualSpacing/>
              <w:jc w:val="both"/>
              <w:rPr>
                <w:rFonts w:ascii="Arial" w:eastAsia="Times New Roman" w:hAnsi="Arial" w:cs="Arial"/>
                <w:lang w:eastAsia="es-MX"/>
              </w:rPr>
            </w:pPr>
            <w:r w:rsidRPr="008B5D3C">
              <w:rPr>
                <w:rFonts w:ascii="Arial" w:eastAsia="Times New Roman" w:hAnsi="Arial" w:cs="Arial"/>
                <w:lang w:eastAsia="es-MX"/>
              </w:rPr>
              <w:t>Continúa en la actividad 16.</w:t>
            </w:r>
          </w:p>
          <w:p w:rsidR="00C00C29" w:rsidRDefault="00C00C29" w:rsidP="003E6FE5">
            <w:pPr>
              <w:spacing w:after="0"/>
              <w:ind w:left="34"/>
              <w:contextualSpacing/>
              <w:jc w:val="both"/>
              <w:rPr>
                <w:rFonts w:ascii="Arial" w:eastAsia="Times New Roman" w:hAnsi="Arial" w:cs="Arial"/>
                <w:lang w:eastAsia="es-MX"/>
              </w:rPr>
            </w:pPr>
          </w:p>
          <w:p w:rsidR="00C00C29" w:rsidRDefault="00C00C29" w:rsidP="003E6FE5">
            <w:pPr>
              <w:spacing w:after="0"/>
              <w:ind w:left="34"/>
              <w:contextualSpacing/>
              <w:jc w:val="both"/>
              <w:rPr>
                <w:rFonts w:ascii="Arial" w:eastAsia="Times New Roman" w:hAnsi="Arial" w:cs="Arial"/>
                <w:lang w:eastAsia="es-MX"/>
              </w:rPr>
            </w:pPr>
          </w:p>
          <w:p w:rsidR="00C00C29" w:rsidRDefault="00C00C29" w:rsidP="003E6FE5">
            <w:pPr>
              <w:spacing w:after="0"/>
              <w:ind w:left="34"/>
              <w:contextualSpacing/>
              <w:jc w:val="both"/>
              <w:rPr>
                <w:rFonts w:ascii="Arial" w:eastAsia="Times New Roman" w:hAnsi="Arial" w:cs="Arial"/>
                <w:lang w:eastAsia="es-MX"/>
              </w:rPr>
            </w:pPr>
          </w:p>
          <w:p w:rsidR="00C00C29" w:rsidRDefault="00C00C29" w:rsidP="003E6FE5">
            <w:pPr>
              <w:spacing w:after="0"/>
              <w:ind w:left="34"/>
              <w:contextualSpacing/>
              <w:jc w:val="both"/>
              <w:rPr>
                <w:rFonts w:ascii="Arial" w:eastAsia="Times New Roman" w:hAnsi="Arial" w:cs="Arial"/>
                <w:lang w:eastAsia="es-MX"/>
              </w:rPr>
            </w:pPr>
          </w:p>
          <w:p w:rsidR="00C00C29" w:rsidRDefault="00C00C29" w:rsidP="003E6FE5">
            <w:pPr>
              <w:spacing w:after="0"/>
              <w:ind w:left="34"/>
              <w:contextualSpacing/>
              <w:jc w:val="both"/>
              <w:rPr>
                <w:rFonts w:ascii="Arial" w:eastAsia="Times New Roman" w:hAnsi="Arial" w:cs="Arial"/>
                <w:lang w:eastAsia="es-MX"/>
              </w:rPr>
            </w:pPr>
          </w:p>
          <w:p w:rsidR="00C00C29" w:rsidRDefault="00C00C29" w:rsidP="003E6FE5">
            <w:pPr>
              <w:spacing w:after="0"/>
              <w:ind w:left="34"/>
              <w:contextualSpacing/>
              <w:jc w:val="both"/>
              <w:rPr>
                <w:rFonts w:ascii="Arial" w:eastAsia="Times New Roman" w:hAnsi="Arial" w:cs="Arial"/>
                <w:lang w:eastAsia="es-MX"/>
              </w:rPr>
            </w:pPr>
          </w:p>
          <w:p w:rsidR="00C00C29" w:rsidRDefault="00C00C29" w:rsidP="003E6FE5">
            <w:pPr>
              <w:spacing w:after="0"/>
              <w:ind w:left="34"/>
              <w:contextualSpacing/>
              <w:jc w:val="both"/>
              <w:rPr>
                <w:rFonts w:ascii="Arial" w:eastAsia="Times New Roman" w:hAnsi="Arial" w:cs="Arial"/>
                <w:lang w:eastAsia="es-MX"/>
              </w:rPr>
            </w:pPr>
          </w:p>
          <w:p w:rsidR="00C00C29" w:rsidRDefault="00C00C29" w:rsidP="003E6FE5">
            <w:pPr>
              <w:spacing w:after="0"/>
              <w:ind w:left="34"/>
              <w:contextualSpacing/>
              <w:jc w:val="both"/>
              <w:rPr>
                <w:rFonts w:ascii="Arial" w:eastAsia="Times New Roman" w:hAnsi="Arial" w:cs="Arial"/>
                <w:lang w:eastAsia="es-MX"/>
              </w:rPr>
            </w:pPr>
          </w:p>
          <w:p w:rsidR="00C00C29" w:rsidRPr="008B5D3C" w:rsidRDefault="00C00C29" w:rsidP="003E6FE5">
            <w:pPr>
              <w:spacing w:after="0"/>
              <w:ind w:left="34"/>
              <w:contextualSpacing/>
              <w:jc w:val="both"/>
              <w:rPr>
                <w:rFonts w:ascii="Arial" w:hAnsi="Arial" w:cs="Arial"/>
                <w:strike/>
              </w:rPr>
            </w:pPr>
          </w:p>
        </w:tc>
        <w:tc>
          <w:tcPr>
            <w:tcW w:w="1483" w:type="pct"/>
            <w:gridSpan w:val="3"/>
          </w:tcPr>
          <w:p w:rsidR="003E6FE5" w:rsidRPr="008B5D3C" w:rsidRDefault="003E6FE5" w:rsidP="003E6FE5">
            <w:pPr>
              <w:jc w:val="both"/>
              <w:rPr>
                <w:rFonts w:ascii="Arial" w:hAnsi="Arial" w:cs="Arial"/>
                <w:noProof/>
                <w:lang w:eastAsia="es-MX"/>
              </w:rPr>
            </w:pPr>
            <w:r w:rsidRPr="008B5D3C">
              <w:rPr>
                <w:rFonts w:ascii="Arial" w:hAnsi="Arial" w:cs="Arial"/>
                <w:noProof/>
                <w:lang w:eastAsia="es-MX"/>
              </w:rPr>
              <mc:AlternateContent>
                <mc:Choice Requires="wpg">
                  <w:drawing>
                    <wp:anchor distT="0" distB="0" distL="114300" distR="114300" simplePos="0" relativeHeight="253667328" behindDoc="0" locked="0" layoutInCell="1" allowOverlap="1" wp14:anchorId="1A4547AE" wp14:editId="3A9354E0">
                      <wp:simplePos x="0" y="0"/>
                      <wp:positionH relativeFrom="column">
                        <wp:posOffset>212774</wp:posOffset>
                      </wp:positionH>
                      <wp:positionV relativeFrom="paragraph">
                        <wp:posOffset>159727</wp:posOffset>
                      </wp:positionV>
                      <wp:extent cx="914400" cy="1185105"/>
                      <wp:effectExtent l="57150" t="19050" r="76200" b="15240"/>
                      <wp:wrapNone/>
                      <wp:docPr id="1499" name="Grupo 1499"/>
                      <wp:cNvGraphicFramePr/>
                      <a:graphic xmlns:a="http://schemas.openxmlformats.org/drawingml/2006/main">
                        <a:graphicData uri="http://schemas.microsoft.com/office/word/2010/wordprocessingGroup">
                          <wpg:wgp>
                            <wpg:cNvGrpSpPr/>
                            <wpg:grpSpPr>
                              <a:xfrm>
                                <a:off x="0" y="0"/>
                                <a:ext cx="914400" cy="1185105"/>
                                <a:chOff x="0" y="0"/>
                                <a:chExt cx="914400" cy="1185105"/>
                              </a:xfrm>
                            </wpg:grpSpPr>
                            <wpg:grpSp>
                              <wpg:cNvPr id="1500" name="Grupo 1500"/>
                              <wpg:cNvGrpSpPr/>
                              <wpg:grpSpPr>
                                <a:xfrm>
                                  <a:off x="0" y="0"/>
                                  <a:ext cx="914400" cy="859500"/>
                                  <a:chOff x="0" y="0"/>
                                  <a:chExt cx="914400" cy="859500"/>
                                </a:xfrm>
                              </wpg:grpSpPr>
                              <wps:wsp>
                                <wps:cNvPr id="1501" name="Documento 224"/>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 name="210 Conector recto de flecha"/>
                                <wps:cNvCnPr/>
                                <wps:spPr>
                                  <a:xfrm>
                                    <a:off x="457200" y="571500"/>
                                    <a:ext cx="0" cy="28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s:wsp>
                              <wps:cNvPr id="1503" name="Conector 672"/>
                              <wps:cNvSpPr/>
                              <wps:spPr>
                                <a:xfrm>
                                  <a:off x="307731" y="896815"/>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4547AE" id="Grupo 1499" o:spid="_x0000_s1582" style="position:absolute;left:0;text-align:left;margin-left:16.75pt;margin-top:12.6pt;width:1in;height:93.3pt;z-index:253667328" coordsize="9144,1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">
                      <v:group id="Grupo 1500" o:spid="_x0000_s1583" style="position:absolute;width:9144;height:8595" coordsize="914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_x0000_s1584" type="#_x0000_t114" style="position:absolute;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4</w:t>
                                </w:r>
                              </w:p>
                            </w:txbxContent>
                          </v:textbox>
                        </v:shape>
                        <v:shape id="210 Conector recto de flecha" o:spid="_x0000_s1585" type="#_x0000_t32" style="position:absolute;left:4572;top:5715;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" strokecolor="windowText" strokeweight="1pt">
                          <v:stroke endarrow="open"/>
                          <v:shadow on="t" color="black" opacity="24903f" origin=",.5" offset="0,.55556mm"/>
                        </v:shape>
                      </v:group>
                      <v:shape id="_x0000_s1586" type="#_x0000_t120" style="position:absolute;left:3077;top:8968;width:2965;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" fillcolor="window" strokecolor="#0d0d0d" strokeweight="1pt">
                        <v:textbo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B</w:t>
                              </w:r>
                            </w:p>
                          </w:txbxContent>
                        </v:textbox>
                      </v:shape>
                    </v:group>
                  </w:pict>
                </mc:Fallback>
              </mc:AlternateContent>
            </w:r>
          </w:p>
          <w:p w:rsidR="003E6FE5" w:rsidRPr="008B5D3C" w:rsidRDefault="003E6FE5" w:rsidP="003E6FE5">
            <w:pPr>
              <w:jc w:val="both"/>
              <w:rPr>
                <w:rFonts w:ascii="Arial" w:hAnsi="Arial" w:cs="Arial"/>
                <w:noProof/>
                <w:lang w:eastAsia="es-MX"/>
              </w:rPr>
            </w:pPr>
          </w:p>
          <w:p w:rsidR="003E6FE5" w:rsidRDefault="003E6FE5" w:rsidP="003E6FE5">
            <w:pPr>
              <w:jc w:val="both"/>
              <w:rPr>
                <w:rFonts w:ascii="Arial" w:hAnsi="Arial" w:cs="Arial"/>
                <w:noProof/>
                <w:lang w:eastAsia="es-MX"/>
              </w:rPr>
            </w:pPr>
          </w:p>
          <w:p w:rsidR="00C00C29" w:rsidRDefault="00C00C29" w:rsidP="003E6FE5">
            <w:pPr>
              <w:jc w:val="both"/>
              <w:rPr>
                <w:rFonts w:ascii="Arial" w:hAnsi="Arial" w:cs="Arial"/>
                <w:noProof/>
                <w:lang w:eastAsia="es-MX"/>
              </w:rPr>
            </w:pPr>
          </w:p>
          <w:p w:rsidR="00C00C29" w:rsidRDefault="00C00C29" w:rsidP="003E6FE5">
            <w:pPr>
              <w:jc w:val="both"/>
              <w:rPr>
                <w:rFonts w:ascii="Arial" w:hAnsi="Arial" w:cs="Arial"/>
                <w:noProof/>
                <w:lang w:eastAsia="es-MX"/>
              </w:rPr>
            </w:pPr>
            <w:r w:rsidRPr="008B5D3C">
              <w:rPr>
                <w:rFonts w:ascii="Arial" w:hAnsi="Arial" w:cs="Arial"/>
                <w:noProof/>
                <w:lang w:eastAsia="es-MX"/>
              </w:rPr>
              <mc:AlternateContent>
                <mc:Choice Requires="wpg">
                  <w:drawing>
                    <wp:anchor distT="0" distB="0" distL="114300" distR="114300" simplePos="0" relativeHeight="253999104" behindDoc="0" locked="0" layoutInCell="1" allowOverlap="1" wp14:anchorId="1C388DA9" wp14:editId="409F5214">
                      <wp:simplePos x="0" y="0"/>
                      <wp:positionH relativeFrom="column">
                        <wp:posOffset>574329</wp:posOffset>
                      </wp:positionH>
                      <wp:positionV relativeFrom="paragraph">
                        <wp:posOffset>187902</wp:posOffset>
                      </wp:positionV>
                      <wp:extent cx="228521" cy="585365"/>
                      <wp:effectExtent l="57150" t="19050" r="76835" b="100965"/>
                      <wp:wrapNone/>
                      <wp:docPr id="35" name="Grupo 35"/>
                      <wp:cNvGraphicFramePr/>
                      <a:graphic xmlns:a="http://schemas.openxmlformats.org/drawingml/2006/main">
                        <a:graphicData uri="http://schemas.microsoft.com/office/word/2010/wordprocessingGroup">
                          <wpg:wgp>
                            <wpg:cNvGrpSpPr/>
                            <wpg:grpSpPr>
                              <a:xfrm>
                                <a:off x="0" y="0"/>
                                <a:ext cx="228521" cy="585365"/>
                                <a:chOff x="0" y="0"/>
                                <a:chExt cx="228521" cy="585365"/>
                              </a:xfrm>
                            </wpg:grpSpPr>
                            <wps:wsp>
                              <wps:cNvPr id="40" name="Conector fuera de página 841"/>
                              <wps:cNvSpPr/>
                              <wps:spPr>
                                <a:xfrm>
                                  <a:off x="0" y="290146"/>
                                  <a:ext cx="228521" cy="295219"/>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00C29">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onector recto de flecha 411"/>
                              <wps:cNvCnPr/>
                              <wps:spPr>
                                <a:xfrm>
                                  <a:off x="105508" y="0"/>
                                  <a:ext cx="0" cy="24574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w14:anchorId="1C388DA9" id="Grupo 35" o:spid="_x0000_s1587" style="position:absolute;left:0;text-align:left;margin-left:45.2pt;margin-top:14.8pt;width:18pt;height:46.1pt;z-index:253999104" coordsize="228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">
                      <v:shape id="_x0000_s1588" type="#_x0000_t177" style="position:absolute;top:2901;width:228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" filled="f" strokecolor="#0d0d0d">
                        <v:shadow on="t" color="black" opacity="22937f" origin=",.5" offset="0,.63889mm"/>
                        <v:textbox>
                          <w:txbxContent>
                            <w:p w:rsidR="009A55ED" w:rsidRPr="00402044" w:rsidRDefault="009A55ED" w:rsidP="00C00C29">
                              <w:pPr>
                                <w:jc w:val="center"/>
                                <w:rPr>
                                  <w:color w:val="0D0D0D" w:themeColor="text1" w:themeTint="F2"/>
                                  <w:sz w:val="18"/>
                                  <w:szCs w:val="18"/>
                                </w:rPr>
                              </w:pPr>
                              <w:r>
                                <w:rPr>
                                  <w:color w:val="0D0D0D" w:themeColor="text1" w:themeTint="F2"/>
                                  <w:sz w:val="18"/>
                                  <w:szCs w:val="18"/>
                                </w:rPr>
                                <w:t>1</w:t>
                              </w:r>
                            </w:p>
                          </w:txbxContent>
                        </v:textbox>
                      </v:shape>
                      <v:shape id="Conector recto de flecha 411" o:spid="_x0000_s1589" type="#_x0000_t32" style="position:absolute;left:1055;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" strokecolor="windowText" strokeweight="1pt">
                        <v:stroke endarrow="open"/>
                        <v:shadow on="t" color="black" opacity="24903f" origin=",.5" offset="0,.55556mm"/>
                      </v:shape>
                    </v:group>
                  </w:pict>
                </mc:Fallback>
              </mc:AlternateContent>
            </w:r>
          </w:p>
          <w:p w:rsidR="00C00C29" w:rsidRPr="008B5D3C" w:rsidRDefault="00C00C29" w:rsidP="003E6FE5">
            <w:pPr>
              <w:jc w:val="both"/>
              <w:rPr>
                <w:rFonts w:ascii="Arial" w:hAnsi="Arial" w:cs="Arial"/>
                <w:noProof/>
                <w:lang w:eastAsia="es-MX"/>
              </w:rPr>
            </w:pPr>
          </w:p>
        </w:tc>
      </w:tr>
      <w:tr w:rsidR="00EF298E" w:rsidRPr="008B5D3C" w:rsidTr="004B1575">
        <w:trPr>
          <w:trHeight w:val="675"/>
        </w:trPr>
        <w:tc>
          <w:tcPr>
            <w:tcW w:w="964" w:type="pct"/>
          </w:tcPr>
          <w:p w:rsidR="00EF298E" w:rsidRPr="008B5D3C" w:rsidRDefault="00EF298E" w:rsidP="00EF298E">
            <w:pPr>
              <w:jc w:val="center"/>
              <w:rPr>
                <w:rFonts w:ascii="Arial" w:hAnsi="Arial" w:cs="Arial"/>
              </w:rPr>
            </w:pPr>
            <w:r w:rsidRPr="008B5D3C">
              <w:rPr>
                <w:rFonts w:ascii="Arial" w:eastAsia="Times New Roman" w:hAnsi="Arial" w:cs="Arial"/>
                <w:lang w:eastAsia="es-MX"/>
              </w:rPr>
              <w:lastRenderedPageBreak/>
              <w:t>Departamento de Inventarios</w:t>
            </w:r>
          </w:p>
        </w:tc>
        <w:tc>
          <w:tcPr>
            <w:tcW w:w="2553" w:type="pct"/>
            <w:noWrap/>
          </w:tcPr>
          <w:p w:rsidR="00EF298E" w:rsidRPr="008B5D3C" w:rsidRDefault="00EF298E" w:rsidP="00EF298E">
            <w:pPr>
              <w:spacing w:after="0"/>
              <w:contextualSpacing/>
              <w:jc w:val="both"/>
              <w:rPr>
                <w:rFonts w:ascii="Arial" w:hAnsi="Arial" w:cs="Arial"/>
                <w:strike/>
              </w:rPr>
            </w:pPr>
            <w:r w:rsidRPr="008B5D3C">
              <w:rPr>
                <w:rFonts w:ascii="Arial" w:eastAsia="Times New Roman" w:hAnsi="Arial" w:cs="Arial"/>
                <w:lang w:eastAsia="es-MX"/>
              </w:rPr>
              <w:t>5.- Revisa en la base de datos del sistema informático, los bienes que tiene bajo su resguardo contra la información enviada por la Delegación Administrativa.</w:t>
            </w:r>
          </w:p>
        </w:tc>
        <w:tc>
          <w:tcPr>
            <w:tcW w:w="1483" w:type="pct"/>
            <w:gridSpan w:val="3"/>
          </w:tcPr>
          <w:p w:rsidR="00C00C29" w:rsidRDefault="00C00C29" w:rsidP="00EF298E">
            <w:pPr>
              <w:jc w:val="both"/>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54002176" behindDoc="0" locked="0" layoutInCell="1" allowOverlap="1" wp14:anchorId="172615DA" wp14:editId="2B211B8C">
                      <wp:simplePos x="0" y="0"/>
                      <wp:positionH relativeFrom="column">
                        <wp:posOffset>585297</wp:posOffset>
                      </wp:positionH>
                      <wp:positionV relativeFrom="paragraph">
                        <wp:posOffset>28229</wp:posOffset>
                      </wp:positionV>
                      <wp:extent cx="228521" cy="295219"/>
                      <wp:effectExtent l="57150" t="19050" r="76835" b="86360"/>
                      <wp:wrapNone/>
                      <wp:docPr id="54" name="Conector fuera de página 841"/>
                      <wp:cNvGraphicFramePr/>
                      <a:graphic xmlns:a="http://schemas.openxmlformats.org/drawingml/2006/main">
                        <a:graphicData uri="http://schemas.microsoft.com/office/word/2010/wordprocessingShape">
                          <wps:wsp>
                            <wps:cNvSpPr/>
                            <wps:spPr>
                              <a:xfrm>
                                <a:off x="0" y="0"/>
                                <a:ext cx="228521" cy="295219"/>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C00C29">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615DA" id="_x0000_s1590" type="#_x0000_t177" style="position:absolute;left:0;text-align:left;margin-left:46.1pt;margin-top:2.2pt;width:18pt;height:23.25pt;z-index:25400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" filled="f" strokecolor="#0d0d0d">
                      <v:shadow on="t" color="black" opacity="22937f" origin=",.5" offset="0,.63889mm"/>
                      <v:textbox>
                        <w:txbxContent>
                          <w:p w:rsidR="009A55ED" w:rsidRPr="00402044" w:rsidRDefault="009A55ED" w:rsidP="00C00C29">
                            <w:pPr>
                              <w:jc w:val="center"/>
                              <w:rPr>
                                <w:color w:val="0D0D0D" w:themeColor="text1" w:themeTint="F2"/>
                                <w:sz w:val="18"/>
                                <w:szCs w:val="18"/>
                              </w:rPr>
                            </w:pPr>
                            <w:r>
                              <w:rPr>
                                <w:color w:val="0D0D0D" w:themeColor="text1" w:themeTint="F2"/>
                                <w:sz w:val="18"/>
                                <w:szCs w:val="18"/>
                              </w:rPr>
                              <w:t>1</w:t>
                            </w:r>
                          </w:p>
                        </w:txbxContent>
                      </v:textbox>
                    </v:shape>
                  </w:pict>
                </mc:Fallback>
              </mc:AlternateContent>
            </w:r>
          </w:p>
          <w:p w:rsidR="00EF298E" w:rsidRPr="008B5D3C" w:rsidRDefault="00332480" w:rsidP="00EF298E">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70400" behindDoc="0" locked="0" layoutInCell="1" allowOverlap="1" wp14:anchorId="1C65C04F" wp14:editId="068F545E">
                      <wp:simplePos x="0" y="0"/>
                      <wp:positionH relativeFrom="column">
                        <wp:posOffset>519199</wp:posOffset>
                      </wp:positionH>
                      <wp:positionV relativeFrom="paragraph">
                        <wp:posOffset>35272</wp:posOffset>
                      </wp:positionV>
                      <wp:extent cx="296545" cy="287655"/>
                      <wp:effectExtent l="0" t="0" r="0" b="0"/>
                      <wp:wrapNone/>
                      <wp:docPr id="1505" name="Conector 672"/>
                      <wp:cNvGraphicFramePr/>
                      <a:graphic xmlns:a="http://schemas.openxmlformats.org/drawingml/2006/main">
                        <a:graphicData uri="http://schemas.microsoft.com/office/word/2010/wordprocessingShape">
                          <wps:wsp>
                            <wps:cNvSpPr/>
                            <wps:spPr>
                              <a:xfrm>
                                <a:off x="0" y="0"/>
                                <a:ext cx="296545" cy="28765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5C04F" id="_x0000_s1591" type="#_x0000_t120" style="position:absolute;left:0;text-align:left;margin-left:40.9pt;margin-top:2.8pt;width:23.35pt;height:22.65pt;z-index:25367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" fillcolor="window" strokecolor="#0d0d0d" strokeweight="1pt">
                      <v:textbo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A</w:t>
                            </w:r>
                          </w:p>
                        </w:txbxContent>
                      </v:textbox>
                    </v:shape>
                  </w:pict>
                </mc:Fallback>
              </mc:AlternateContent>
            </w:r>
            <w:r w:rsidR="00EF298E" w:rsidRPr="008B5D3C">
              <w:rPr>
                <w:rFonts w:ascii="Arial" w:hAnsi="Arial" w:cs="Arial"/>
                <w:noProof/>
                <w:lang w:eastAsia="es-MX"/>
              </w:rPr>
              <mc:AlternateContent>
                <mc:Choice Requires="wps">
                  <w:drawing>
                    <wp:anchor distT="0" distB="0" distL="114300" distR="114300" simplePos="0" relativeHeight="253671424" behindDoc="0" locked="0" layoutInCell="1" allowOverlap="1" wp14:anchorId="60E3CEBA" wp14:editId="1E7E9E66">
                      <wp:simplePos x="0" y="0"/>
                      <wp:positionH relativeFrom="column">
                        <wp:posOffset>641985</wp:posOffset>
                      </wp:positionH>
                      <wp:positionV relativeFrom="paragraph">
                        <wp:posOffset>304654</wp:posOffset>
                      </wp:positionV>
                      <wp:extent cx="0" cy="323850"/>
                      <wp:effectExtent l="114300" t="19050" r="114300" b="95250"/>
                      <wp:wrapNone/>
                      <wp:docPr id="1504" name="210 Conector recto de flecha"/>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10FC86" id="210 Conector recto de flecha" o:spid="_x0000_s1026" type="#_x0000_t32" style="position:absolute;margin-left:50.55pt;margin-top:24pt;width:0;height:25.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" strokecolor="windowText" strokeweight="1pt">
                      <v:stroke endarrow="open"/>
                      <v:shadow on="t" color="black" opacity="24903f" origin=",.5" offset="0,.55556mm"/>
                    </v:shape>
                  </w:pict>
                </mc:Fallback>
              </mc:AlternateContent>
            </w:r>
          </w:p>
          <w:p w:rsidR="00EF298E" w:rsidRPr="008B5D3C" w:rsidRDefault="00EF298E" w:rsidP="00EF298E">
            <w:pPr>
              <w:jc w:val="both"/>
              <w:rPr>
                <w:rFonts w:ascii="Arial" w:hAnsi="Arial" w:cs="Arial"/>
                <w:noProof/>
                <w:lang w:eastAsia="es-MX"/>
              </w:rPr>
            </w:pPr>
          </w:p>
          <w:p w:rsidR="00EF298E" w:rsidRPr="008B5D3C" w:rsidRDefault="00EF298E" w:rsidP="00EF298E">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69376" behindDoc="0" locked="0" layoutInCell="1" allowOverlap="1" wp14:anchorId="653B34C7" wp14:editId="178B5AA4">
                      <wp:simplePos x="0" y="0"/>
                      <wp:positionH relativeFrom="column">
                        <wp:posOffset>184785</wp:posOffset>
                      </wp:positionH>
                      <wp:positionV relativeFrom="paragraph">
                        <wp:posOffset>24081</wp:posOffset>
                      </wp:positionV>
                      <wp:extent cx="914400" cy="612140"/>
                      <wp:effectExtent l="57150" t="19050" r="76200" b="73660"/>
                      <wp:wrapNone/>
                      <wp:docPr id="1506"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B34C7" id="_x0000_s1592" type="#_x0000_t114" style="position:absolute;left:0;text-align:left;margin-left:14.55pt;margin-top:1.9pt;width:1in;height:48.2pt;z-index:25366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5</w:t>
                            </w:r>
                          </w:p>
                        </w:txbxContent>
                      </v:textbox>
                    </v:shape>
                  </w:pict>
                </mc:Fallback>
              </mc:AlternateContent>
            </w:r>
          </w:p>
          <w:p w:rsidR="00EF298E" w:rsidRPr="008B5D3C" w:rsidRDefault="00EF298E" w:rsidP="00EF298E">
            <w:pPr>
              <w:jc w:val="both"/>
              <w:rPr>
                <w:rFonts w:ascii="Arial" w:hAnsi="Arial" w:cs="Arial"/>
                <w:noProof/>
                <w:lang w:eastAsia="es-MX"/>
              </w:rPr>
            </w:pPr>
            <w:r w:rsidRPr="008B5D3C">
              <w:rPr>
                <w:noProof/>
                <w:lang w:eastAsia="es-MX"/>
              </w:rPr>
              <mc:AlternateContent>
                <mc:Choice Requires="wps">
                  <w:drawing>
                    <wp:anchor distT="0" distB="0" distL="114300" distR="114300" simplePos="0" relativeHeight="253672448" behindDoc="0" locked="0" layoutInCell="1" allowOverlap="1" wp14:anchorId="4F8C50E6" wp14:editId="5820F24F">
                      <wp:simplePos x="0" y="0"/>
                      <wp:positionH relativeFrom="column">
                        <wp:posOffset>616097</wp:posOffset>
                      </wp:positionH>
                      <wp:positionV relativeFrom="paragraph">
                        <wp:posOffset>300550</wp:posOffset>
                      </wp:positionV>
                      <wp:extent cx="0" cy="395796"/>
                      <wp:effectExtent l="0" t="0" r="0" b="0"/>
                      <wp:wrapNone/>
                      <wp:docPr id="1507" name="210 Conector recto de flecha"/>
                      <wp:cNvGraphicFramePr/>
                      <a:graphic xmlns:a="http://schemas.openxmlformats.org/drawingml/2006/main">
                        <a:graphicData uri="http://schemas.microsoft.com/office/word/2010/wordprocessingShape">
                          <wps:wsp>
                            <wps:cNvCnPr/>
                            <wps:spPr>
                              <a:xfrm>
                                <a:off x="0" y="0"/>
                                <a:ext cx="0" cy="395796"/>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C63AB92" id="210 Conector recto de flecha" o:spid="_x0000_s1026" type="#_x0000_t32" style="position:absolute;margin-left:48.5pt;margin-top:23.65pt;width:0;height:31.15pt;z-index:25367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" strokecolor="windowText" strokeweight="1pt">
                      <v:stroke endarrow="open"/>
                      <v:shadow on="t" color="black" opacity="24903f" origin=",.5" offset="0,.55556mm"/>
                    </v:shape>
                  </w:pict>
                </mc:Fallback>
              </mc:AlternateContent>
            </w:r>
          </w:p>
        </w:tc>
      </w:tr>
      <w:tr w:rsidR="00EF298E" w:rsidRPr="008B5D3C" w:rsidTr="004B1575">
        <w:trPr>
          <w:trHeight w:val="675"/>
        </w:trPr>
        <w:tc>
          <w:tcPr>
            <w:tcW w:w="964" w:type="pct"/>
          </w:tcPr>
          <w:p w:rsidR="00EF298E" w:rsidRPr="008B5D3C" w:rsidRDefault="00EF298E" w:rsidP="00EF298E">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EF298E" w:rsidRPr="008B5D3C" w:rsidRDefault="00EF298E" w:rsidP="00EF298E">
            <w:pPr>
              <w:spacing w:after="0" w:line="240" w:lineRule="auto"/>
              <w:jc w:val="both"/>
              <w:rPr>
                <w:rFonts w:ascii="Arial" w:eastAsia="Times New Roman" w:hAnsi="Arial" w:cs="Arial"/>
                <w:lang w:eastAsia="es-MX"/>
              </w:rPr>
            </w:pPr>
            <w:r w:rsidRPr="008B5D3C">
              <w:rPr>
                <w:rFonts w:ascii="Arial" w:eastAsia="Times New Roman" w:hAnsi="Arial" w:cs="Arial"/>
                <w:lang w:eastAsia="es-MX"/>
              </w:rPr>
              <w:t>6.-</w:t>
            </w:r>
            <w:r w:rsidRPr="008B5D3C">
              <w:t xml:space="preserve"> </w:t>
            </w:r>
            <w:r w:rsidRPr="008B5D3C">
              <w:rPr>
                <w:rFonts w:ascii="Arial" w:eastAsia="Times New Roman" w:hAnsi="Arial" w:cs="Arial"/>
                <w:lang w:eastAsia="es-MX"/>
              </w:rPr>
              <w:t>¿Existen bienes no localizados?</w:t>
            </w:r>
          </w:p>
          <w:p w:rsidR="00EF298E" w:rsidRPr="008B5D3C" w:rsidRDefault="00EF298E" w:rsidP="00EF298E">
            <w:pPr>
              <w:spacing w:after="0" w:line="240" w:lineRule="auto"/>
              <w:jc w:val="both"/>
              <w:rPr>
                <w:rFonts w:ascii="Arial" w:eastAsia="Times New Roman" w:hAnsi="Arial" w:cs="Arial"/>
                <w:lang w:eastAsia="es-MX"/>
              </w:rPr>
            </w:pPr>
          </w:p>
          <w:p w:rsidR="00EF298E" w:rsidRPr="008B5D3C" w:rsidRDefault="00EF298E" w:rsidP="00EF298E">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7.</w:t>
            </w:r>
          </w:p>
          <w:p w:rsidR="00EF298E" w:rsidRPr="008B5D3C" w:rsidRDefault="00EF298E" w:rsidP="00EF298E">
            <w:pPr>
              <w:spacing w:after="0"/>
              <w:ind w:left="34"/>
              <w:contextualSpacing/>
              <w:jc w:val="both"/>
              <w:rPr>
                <w:rFonts w:ascii="Arial" w:hAnsi="Arial" w:cs="Arial"/>
                <w:strike/>
              </w:rPr>
            </w:pPr>
            <w:r w:rsidRPr="008B5D3C">
              <w:rPr>
                <w:rFonts w:ascii="Arial" w:eastAsia="Times New Roman" w:hAnsi="Arial" w:cs="Arial"/>
                <w:lang w:eastAsia="es-MX"/>
              </w:rPr>
              <w:t>No: Continúa en la actividad 13.</w:t>
            </w:r>
          </w:p>
        </w:tc>
        <w:tc>
          <w:tcPr>
            <w:tcW w:w="1483" w:type="pct"/>
            <w:gridSpan w:val="3"/>
          </w:tcPr>
          <w:p w:rsidR="00EF298E" w:rsidRPr="008B5D3C" w:rsidRDefault="00EF298E" w:rsidP="00EF298E">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77568" behindDoc="0" locked="0" layoutInCell="1" allowOverlap="1" wp14:anchorId="3C903CBF" wp14:editId="02FCAB67">
                      <wp:simplePos x="0" y="0"/>
                      <wp:positionH relativeFrom="column">
                        <wp:posOffset>853440</wp:posOffset>
                      </wp:positionH>
                      <wp:positionV relativeFrom="paragraph">
                        <wp:posOffset>294542</wp:posOffset>
                      </wp:positionV>
                      <wp:extent cx="333375" cy="219710"/>
                      <wp:effectExtent l="57150" t="19050" r="85725" b="104140"/>
                      <wp:wrapNone/>
                      <wp:docPr id="1508" name="Rectángulo 678"/>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03CBF" id="_x0000_s1593" style="position:absolute;left:0;text-align:left;margin-left:67.2pt;margin-top:23.2pt;width:26.25pt;height:17.3pt;z-index:25367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678592" behindDoc="0" locked="0" layoutInCell="1" allowOverlap="1" wp14:anchorId="6B7178BA" wp14:editId="324834B5">
                      <wp:simplePos x="0" y="0"/>
                      <wp:positionH relativeFrom="column">
                        <wp:posOffset>624840</wp:posOffset>
                      </wp:positionH>
                      <wp:positionV relativeFrom="paragraph">
                        <wp:posOffset>901065</wp:posOffset>
                      </wp:positionV>
                      <wp:extent cx="0" cy="540000"/>
                      <wp:effectExtent l="114300" t="19050" r="76200" b="88900"/>
                      <wp:wrapNone/>
                      <wp:docPr id="1509" name="207 Conector recto de flecha"/>
                      <wp:cNvGraphicFramePr/>
                      <a:graphic xmlns:a="http://schemas.openxmlformats.org/drawingml/2006/main">
                        <a:graphicData uri="http://schemas.microsoft.com/office/word/2010/wordprocessingShape">
                          <wps:wsp>
                            <wps:cNvCnPr/>
                            <wps:spPr>
                              <a:xfrm>
                                <a:off x="0" y="0"/>
                                <a:ext cx="0" cy="540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18CCF248" id="207 Conector recto de flecha" o:spid="_x0000_s1026" type="#_x0000_t32" style="position:absolute;margin-left:49.2pt;margin-top:70.95pt;width:0;height:42.5pt;z-index:2536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" strokecolor="windowText" strokeweight="1pt">
                      <v:stroke endarrow="open"/>
                      <v:shadow on="t" color="black" opacity="24903f" origin=",.5" offset="0,.55556mm"/>
                    </v:shape>
                  </w:pict>
                </mc:Fallback>
              </mc:AlternateContent>
            </w:r>
          </w:p>
          <w:p w:rsidR="00EF298E" w:rsidRPr="008B5D3C" w:rsidRDefault="00EF298E" w:rsidP="00EF298E">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76544" behindDoc="0" locked="0" layoutInCell="1" allowOverlap="1" wp14:anchorId="32234BD1" wp14:editId="171AD6A1">
                      <wp:simplePos x="0" y="0"/>
                      <wp:positionH relativeFrom="column">
                        <wp:posOffset>1159803</wp:posOffset>
                      </wp:positionH>
                      <wp:positionV relativeFrom="paragraph">
                        <wp:posOffset>165637</wp:posOffset>
                      </wp:positionV>
                      <wp:extent cx="296545" cy="288290"/>
                      <wp:effectExtent l="0" t="0" r="27305" b="16510"/>
                      <wp:wrapNone/>
                      <wp:docPr id="1510" name="Conector 672"/>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34BD1" id="_x0000_s1594" type="#_x0000_t120" style="position:absolute;left:0;text-align:left;margin-left:91.3pt;margin-top:13.05pt;width:23.35pt;height:22.7pt;z-index:2536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" fillcolor="window" strokecolor="#0d0d0d" strokeweight="1pt">
                      <v:textbo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674496" behindDoc="0" locked="0" layoutInCell="1" allowOverlap="1" wp14:anchorId="6A142E38" wp14:editId="7BA8A4EB">
                      <wp:simplePos x="0" y="0"/>
                      <wp:positionH relativeFrom="column">
                        <wp:posOffset>334743</wp:posOffset>
                      </wp:positionH>
                      <wp:positionV relativeFrom="paragraph">
                        <wp:posOffset>45720</wp:posOffset>
                      </wp:positionV>
                      <wp:extent cx="552450" cy="552450"/>
                      <wp:effectExtent l="57150" t="19050" r="76200" b="95250"/>
                      <wp:wrapNone/>
                      <wp:docPr id="1511" name="Decisión 676"/>
                      <wp:cNvGraphicFramePr/>
                      <a:graphic xmlns:a="http://schemas.openxmlformats.org/drawingml/2006/main">
                        <a:graphicData uri="http://schemas.microsoft.com/office/word/2010/wordprocessingShape">
                          <wps:wsp>
                            <wps:cNvSpPr/>
                            <wps:spPr>
                              <a:xfrm>
                                <a:off x="0" y="0"/>
                                <a:ext cx="552450" cy="55245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097E1F">
                                  <w:pPr>
                                    <w:jc w:val="center"/>
                                    <w:rPr>
                                      <w:color w:val="0D0D0D" w:themeColor="text1" w:themeTint="F2"/>
                                    </w:rPr>
                                  </w:pPr>
                                  <w:r>
                                    <w:rPr>
                                      <w:color w:val="0D0D0D" w:themeColor="text1" w:themeTint="F2"/>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42E38" id="_x0000_s1595" type="#_x0000_t110" style="position:absolute;left:0;text-align:left;margin-left:26.35pt;margin-top:3.6pt;width:43.5pt;height:43.5pt;z-index:25367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" filled="f" strokecolor="#0d0d0d">
                      <v:shadow on="t" color="black" opacity="22937f" origin=",.5" offset="0,.63889mm"/>
                      <v:textbox>
                        <w:txbxContent>
                          <w:p w:rsidR="009A55ED" w:rsidRPr="00B17C84" w:rsidRDefault="009A55ED" w:rsidP="00097E1F">
                            <w:pPr>
                              <w:jc w:val="center"/>
                              <w:rPr>
                                <w:color w:val="0D0D0D" w:themeColor="text1" w:themeTint="F2"/>
                              </w:rPr>
                            </w:pPr>
                            <w:r>
                              <w:rPr>
                                <w:color w:val="0D0D0D" w:themeColor="text1" w:themeTint="F2"/>
                              </w:rPr>
                              <w:t>66</w:t>
                            </w:r>
                          </w:p>
                        </w:txbxContent>
                      </v:textbox>
                    </v:shape>
                  </w:pict>
                </mc:Fallback>
              </mc:AlternateContent>
            </w:r>
          </w:p>
          <w:p w:rsidR="00EF298E" w:rsidRPr="008B5D3C" w:rsidRDefault="00EF298E" w:rsidP="00EF298E">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79616" behindDoc="0" locked="0" layoutInCell="1" allowOverlap="1" wp14:anchorId="1B7FB8BB" wp14:editId="0FCBC1B0">
                      <wp:simplePos x="0" y="0"/>
                      <wp:positionH relativeFrom="column">
                        <wp:posOffset>887534</wp:posOffset>
                      </wp:positionH>
                      <wp:positionV relativeFrom="paragraph">
                        <wp:posOffset>10844</wp:posOffset>
                      </wp:positionV>
                      <wp:extent cx="251460" cy="0"/>
                      <wp:effectExtent l="0" t="76200" r="15240" b="114300"/>
                      <wp:wrapNone/>
                      <wp:docPr id="1512" name="208 Conector recto de flecha"/>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3F94494" id="208 Conector recto de flecha" o:spid="_x0000_s1026" type="#_x0000_t32" style="position:absolute;margin-left:69.9pt;margin-top:.85pt;width:19.8pt;height:0;z-index:25367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675520" behindDoc="0" locked="0" layoutInCell="1" allowOverlap="1" wp14:anchorId="30602517" wp14:editId="16D22939">
                      <wp:simplePos x="0" y="0"/>
                      <wp:positionH relativeFrom="column">
                        <wp:posOffset>659765</wp:posOffset>
                      </wp:positionH>
                      <wp:positionV relativeFrom="paragraph">
                        <wp:posOffset>311150</wp:posOffset>
                      </wp:positionV>
                      <wp:extent cx="287655" cy="238125"/>
                      <wp:effectExtent l="57150" t="19050" r="74295" b="104775"/>
                      <wp:wrapNone/>
                      <wp:docPr id="1513" name="Rectángulo 678"/>
                      <wp:cNvGraphicFramePr/>
                      <a:graphic xmlns:a="http://schemas.openxmlformats.org/drawingml/2006/main">
                        <a:graphicData uri="http://schemas.microsoft.com/office/word/2010/wordprocessingShape">
                          <wps:wsp>
                            <wps:cNvSpPr/>
                            <wps:spPr>
                              <a:xfrm>
                                <a:off x="0" y="0"/>
                                <a:ext cx="287655" cy="23812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02517" id="_x0000_s1596" style="position:absolute;left:0;text-align:left;margin-left:51.95pt;margin-top:24.5pt;width:22.65pt;height:18.75pt;z-index:25367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v:textbox>
                    </v:rect>
                  </w:pict>
                </mc:Fallback>
              </mc:AlternateContent>
            </w:r>
          </w:p>
          <w:p w:rsidR="00EF298E" w:rsidRPr="008B5D3C" w:rsidRDefault="00EF298E" w:rsidP="00EF298E">
            <w:pPr>
              <w:jc w:val="both"/>
              <w:rPr>
                <w:rFonts w:ascii="Arial" w:hAnsi="Arial" w:cs="Arial"/>
                <w:noProof/>
                <w:lang w:eastAsia="es-MX"/>
              </w:rPr>
            </w:pPr>
          </w:p>
        </w:tc>
      </w:tr>
      <w:tr w:rsidR="00EF298E" w:rsidRPr="008B5D3C" w:rsidTr="004B1575">
        <w:trPr>
          <w:trHeight w:val="675"/>
        </w:trPr>
        <w:tc>
          <w:tcPr>
            <w:tcW w:w="964" w:type="pct"/>
          </w:tcPr>
          <w:p w:rsidR="00EF298E" w:rsidRPr="008B5D3C" w:rsidRDefault="00EF298E" w:rsidP="00EF298E">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EF298E" w:rsidRPr="008B5D3C" w:rsidRDefault="00EF298E" w:rsidP="00EF298E">
            <w:pPr>
              <w:spacing w:after="0"/>
              <w:ind w:left="34"/>
              <w:contextualSpacing/>
              <w:jc w:val="both"/>
              <w:rPr>
                <w:rFonts w:ascii="Arial" w:hAnsi="Arial" w:cs="Arial"/>
                <w:strike/>
              </w:rPr>
            </w:pPr>
            <w:r w:rsidRPr="008B5D3C">
              <w:rPr>
                <w:rFonts w:ascii="Arial" w:eastAsia="Times New Roman" w:hAnsi="Arial" w:cs="Arial"/>
                <w:lang w:eastAsia="es-MX"/>
              </w:rPr>
              <w:t>7.- Informa a la Delegación Administrativa sobre los bienes no localizados.</w:t>
            </w:r>
          </w:p>
        </w:tc>
        <w:tc>
          <w:tcPr>
            <w:tcW w:w="1483" w:type="pct"/>
            <w:gridSpan w:val="3"/>
          </w:tcPr>
          <w:p w:rsidR="00EF298E" w:rsidRPr="008B5D3C" w:rsidRDefault="00EF298E" w:rsidP="00EF298E">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81664" behindDoc="0" locked="0" layoutInCell="1" allowOverlap="1" wp14:anchorId="6CBFBCB7" wp14:editId="17843099">
                      <wp:simplePos x="0" y="0"/>
                      <wp:positionH relativeFrom="column">
                        <wp:posOffset>158750</wp:posOffset>
                      </wp:positionH>
                      <wp:positionV relativeFrom="paragraph">
                        <wp:posOffset>233632</wp:posOffset>
                      </wp:positionV>
                      <wp:extent cx="914400" cy="612140"/>
                      <wp:effectExtent l="57150" t="19050" r="76200" b="73660"/>
                      <wp:wrapNone/>
                      <wp:docPr id="1514"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FBCB7" id="_x0000_s1597" type="#_x0000_t114" style="position:absolute;left:0;text-align:left;margin-left:12.5pt;margin-top:18.4pt;width:1in;height:48.2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7</w:t>
                            </w:r>
                          </w:p>
                        </w:txbxContent>
                      </v:textbox>
                    </v:shape>
                  </w:pict>
                </mc:Fallback>
              </mc:AlternateContent>
            </w:r>
          </w:p>
          <w:p w:rsidR="00EF298E" w:rsidRPr="008B5D3C" w:rsidRDefault="00EF298E" w:rsidP="00EF298E">
            <w:pPr>
              <w:jc w:val="both"/>
              <w:rPr>
                <w:rFonts w:ascii="Arial" w:hAnsi="Arial" w:cs="Arial"/>
                <w:noProof/>
                <w:lang w:eastAsia="es-MX"/>
              </w:rPr>
            </w:pPr>
          </w:p>
          <w:p w:rsidR="00EF298E" w:rsidRPr="008B5D3C" w:rsidRDefault="00EF298E" w:rsidP="00EF298E">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82688" behindDoc="0" locked="0" layoutInCell="1" allowOverlap="1" wp14:anchorId="28AB9792" wp14:editId="45491C99">
                      <wp:simplePos x="0" y="0"/>
                      <wp:positionH relativeFrom="column">
                        <wp:posOffset>588645</wp:posOffset>
                      </wp:positionH>
                      <wp:positionV relativeFrom="paragraph">
                        <wp:posOffset>217170</wp:posOffset>
                      </wp:positionV>
                      <wp:extent cx="0" cy="360000"/>
                      <wp:effectExtent l="114300" t="19050" r="133350" b="97790"/>
                      <wp:wrapNone/>
                      <wp:docPr id="1515" name="210 Conector recto de flecha"/>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B4D1F16" id="210 Conector recto de flecha" o:spid="_x0000_s1026" type="#_x0000_t32" style="position:absolute;margin-left:46.35pt;margin-top:17.1pt;width:0;height:28.3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" strokecolor="windowText" strokeweight="1pt">
                      <v:stroke endarrow="open"/>
                      <v:shadow on="t" color="black" opacity="24903f" origin=",.5" offset="0,.55556mm"/>
                    </v:shape>
                  </w:pict>
                </mc:Fallback>
              </mc:AlternateContent>
            </w:r>
          </w:p>
        </w:tc>
      </w:tr>
      <w:tr w:rsidR="00EF298E" w:rsidRPr="008B5D3C" w:rsidTr="004B1575">
        <w:trPr>
          <w:trHeight w:val="675"/>
        </w:trPr>
        <w:tc>
          <w:tcPr>
            <w:tcW w:w="964" w:type="pct"/>
          </w:tcPr>
          <w:p w:rsidR="00EF298E" w:rsidRPr="008B5D3C" w:rsidRDefault="00EF298E" w:rsidP="00EF298E">
            <w:pPr>
              <w:jc w:val="center"/>
              <w:rPr>
                <w:rFonts w:ascii="Arial" w:hAnsi="Arial" w:cs="Arial"/>
              </w:rPr>
            </w:pPr>
            <w:r w:rsidRPr="008B5D3C">
              <w:rPr>
                <w:rFonts w:ascii="Arial" w:eastAsia="Times New Roman" w:hAnsi="Arial" w:cs="Arial"/>
                <w:lang w:eastAsia="es-MX"/>
              </w:rPr>
              <w:t>Delegación Administrativa</w:t>
            </w:r>
          </w:p>
        </w:tc>
        <w:tc>
          <w:tcPr>
            <w:tcW w:w="2553" w:type="pct"/>
            <w:noWrap/>
          </w:tcPr>
          <w:p w:rsidR="00EF298E" w:rsidRPr="008B5D3C" w:rsidRDefault="00EF298E" w:rsidP="00EF298E">
            <w:pPr>
              <w:spacing w:after="0" w:line="240" w:lineRule="auto"/>
              <w:jc w:val="both"/>
              <w:rPr>
                <w:rFonts w:ascii="Arial" w:eastAsia="Times New Roman" w:hAnsi="Arial" w:cs="Arial"/>
                <w:lang w:eastAsia="es-MX"/>
              </w:rPr>
            </w:pPr>
            <w:r w:rsidRPr="008B5D3C">
              <w:rPr>
                <w:rFonts w:ascii="Arial" w:eastAsia="Times New Roman" w:hAnsi="Arial" w:cs="Arial"/>
                <w:lang w:eastAsia="es-MX"/>
              </w:rPr>
              <w:t>8.- Realiza la búsqueda de los bienes a través de las siguientes acciones:</w:t>
            </w:r>
          </w:p>
          <w:p w:rsidR="00EF298E" w:rsidRPr="008B5D3C" w:rsidRDefault="00EF298E" w:rsidP="00EF298E">
            <w:pPr>
              <w:spacing w:after="0" w:line="240" w:lineRule="auto"/>
              <w:jc w:val="both"/>
              <w:rPr>
                <w:rFonts w:ascii="Arial" w:eastAsia="Times New Roman" w:hAnsi="Arial" w:cs="Arial"/>
                <w:lang w:eastAsia="es-MX"/>
              </w:rPr>
            </w:pPr>
          </w:p>
          <w:p w:rsidR="00EF298E" w:rsidRPr="008B5D3C" w:rsidRDefault="00EF298E" w:rsidP="00EF298E">
            <w:pPr>
              <w:pStyle w:val="Prrafodelista"/>
              <w:numPr>
                <w:ilvl w:val="0"/>
                <w:numId w:val="27"/>
              </w:numPr>
              <w:spacing w:after="0" w:line="240" w:lineRule="auto"/>
              <w:ind w:left="534"/>
              <w:jc w:val="both"/>
              <w:rPr>
                <w:rFonts w:ascii="Arial" w:eastAsia="Times New Roman" w:hAnsi="Arial" w:cs="Arial"/>
                <w:lang w:eastAsia="es-MX"/>
              </w:rPr>
            </w:pPr>
            <w:r w:rsidRPr="008B5D3C">
              <w:rPr>
                <w:rFonts w:ascii="Arial" w:eastAsia="Times New Roman" w:hAnsi="Arial" w:cs="Arial"/>
                <w:lang w:eastAsia="es-MX"/>
              </w:rPr>
              <w:t>Se consulta al servidor público que tiene los bienes bajo su resguardo, si tiene conocimiento de la ubicación de los mismos.</w:t>
            </w:r>
          </w:p>
          <w:p w:rsidR="00EF298E" w:rsidRPr="008B5D3C" w:rsidRDefault="00EF298E" w:rsidP="00EF298E">
            <w:pPr>
              <w:pStyle w:val="Prrafodelista"/>
              <w:numPr>
                <w:ilvl w:val="0"/>
                <w:numId w:val="27"/>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busca dentro del área y/u oficinas aledañas.</w:t>
            </w:r>
          </w:p>
          <w:p w:rsidR="00EF298E" w:rsidRPr="008B5D3C" w:rsidRDefault="00EF298E" w:rsidP="00EF298E">
            <w:pPr>
              <w:pStyle w:val="Prrafodelista"/>
              <w:numPr>
                <w:ilvl w:val="0"/>
                <w:numId w:val="27"/>
              </w:numPr>
              <w:spacing w:after="0" w:line="240" w:lineRule="auto"/>
              <w:ind w:left="590"/>
              <w:jc w:val="both"/>
              <w:rPr>
                <w:rFonts w:ascii="Arial" w:eastAsia="Times New Roman" w:hAnsi="Arial" w:cs="Arial"/>
                <w:lang w:eastAsia="es-MX"/>
              </w:rPr>
            </w:pPr>
            <w:r w:rsidRPr="008B5D3C">
              <w:rPr>
                <w:rFonts w:ascii="Arial" w:eastAsia="Times New Roman" w:hAnsi="Arial" w:cs="Arial"/>
                <w:lang w:eastAsia="es-MX"/>
              </w:rPr>
              <w:t>Se revisa si cuenta con algún documento que contemple su devolución.</w:t>
            </w:r>
          </w:p>
          <w:p w:rsidR="006F0F2B" w:rsidRPr="008B5D3C" w:rsidRDefault="00EF298E" w:rsidP="006F0F2B">
            <w:pPr>
              <w:pStyle w:val="Prrafodelista"/>
              <w:numPr>
                <w:ilvl w:val="0"/>
                <w:numId w:val="27"/>
              </w:numPr>
              <w:spacing w:after="0" w:line="240" w:lineRule="auto"/>
              <w:ind w:left="590"/>
              <w:jc w:val="both"/>
              <w:rPr>
                <w:rFonts w:ascii="Arial" w:hAnsi="Arial" w:cs="Arial"/>
              </w:rPr>
            </w:pPr>
            <w:r w:rsidRPr="008B5D3C">
              <w:rPr>
                <w:rFonts w:ascii="Arial" w:eastAsia="Times New Roman" w:hAnsi="Arial" w:cs="Arial"/>
                <w:lang w:eastAsia="es-MX"/>
              </w:rPr>
              <w:t>En caso de bienes informáticos se consulta con Sistemas, para saber si lo tienen asignado a otra persona o bajo su resguardo.</w:t>
            </w:r>
          </w:p>
          <w:p w:rsidR="00EF298E" w:rsidRPr="008B5D3C" w:rsidRDefault="00EF298E" w:rsidP="006F0F2B">
            <w:pPr>
              <w:pStyle w:val="Prrafodelista"/>
              <w:numPr>
                <w:ilvl w:val="0"/>
                <w:numId w:val="27"/>
              </w:numPr>
              <w:spacing w:after="0" w:line="240" w:lineRule="auto"/>
              <w:ind w:left="590"/>
              <w:jc w:val="both"/>
              <w:rPr>
                <w:rFonts w:ascii="Arial" w:hAnsi="Arial" w:cs="Arial"/>
                <w:strike/>
              </w:rPr>
            </w:pPr>
            <w:r w:rsidRPr="008B5D3C">
              <w:rPr>
                <w:rFonts w:ascii="Arial" w:eastAsia="Times New Roman" w:hAnsi="Arial" w:cs="Arial"/>
                <w:lang w:eastAsia="es-MX"/>
              </w:rPr>
              <w:t xml:space="preserve">Se revisan los bienes similares alrededor buscando si tienen algún </w:t>
            </w:r>
            <w:r w:rsidRPr="008B5D3C">
              <w:rPr>
                <w:rFonts w:ascii="Arial" w:eastAsia="Times New Roman" w:hAnsi="Arial" w:cs="Arial"/>
                <w:lang w:eastAsia="es-MX"/>
              </w:rPr>
              <w:lastRenderedPageBreak/>
              <w:t>tipo de información con el fin de ubicarlo como es alguna etiqueta, placa o número con plumón que en la revisión inicial no se observó y permita identificarlo entre los faltantes.</w:t>
            </w:r>
          </w:p>
        </w:tc>
        <w:tc>
          <w:tcPr>
            <w:tcW w:w="1483" w:type="pct"/>
            <w:gridSpan w:val="3"/>
          </w:tcPr>
          <w:p w:rsidR="00EF298E" w:rsidRPr="008B5D3C" w:rsidRDefault="00EF298E" w:rsidP="00EF298E">
            <w:pPr>
              <w:jc w:val="both"/>
              <w:rPr>
                <w:rFonts w:ascii="Arial" w:hAnsi="Arial" w:cs="Arial"/>
                <w:noProof/>
                <w:lang w:eastAsia="es-MX"/>
              </w:rPr>
            </w:pPr>
            <w:r w:rsidRPr="008B5D3C">
              <w:rPr>
                <w:rFonts w:ascii="Arial" w:hAnsi="Arial" w:cs="Arial"/>
                <w:noProof/>
                <w:lang w:eastAsia="es-MX"/>
              </w:rPr>
              <w:lastRenderedPageBreak/>
              <mc:AlternateContent>
                <mc:Choice Requires="wps">
                  <w:drawing>
                    <wp:anchor distT="0" distB="0" distL="114300" distR="114300" simplePos="0" relativeHeight="253684736" behindDoc="0" locked="0" layoutInCell="1" allowOverlap="1" wp14:anchorId="622166FD" wp14:editId="20DAEA35">
                      <wp:simplePos x="0" y="0"/>
                      <wp:positionH relativeFrom="column">
                        <wp:posOffset>123190</wp:posOffset>
                      </wp:positionH>
                      <wp:positionV relativeFrom="paragraph">
                        <wp:posOffset>282673</wp:posOffset>
                      </wp:positionV>
                      <wp:extent cx="914400" cy="612140"/>
                      <wp:effectExtent l="57150" t="19050" r="76200" b="73660"/>
                      <wp:wrapNone/>
                      <wp:docPr id="1516"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66FD" id="_x0000_s1598" type="#_x0000_t114" style="position:absolute;left:0;text-align:left;margin-left:9.7pt;margin-top:22.25pt;width:1in;height:48.2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8</w:t>
                            </w:r>
                          </w:p>
                        </w:txbxContent>
                      </v:textbox>
                    </v:shape>
                  </w:pict>
                </mc:Fallback>
              </mc:AlternateContent>
            </w:r>
          </w:p>
          <w:p w:rsidR="00EF298E" w:rsidRPr="008B5D3C" w:rsidRDefault="00EF298E" w:rsidP="00EF298E">
            <w:pPr>
              <w:jc w:val="both"/>
              <w:rPr>
                <w:rFonts w:ascii="Arial" w:hAnsi="Arial" w:cs="Arial"/>
                <w:noProof/>
                <w:lang w:eastAsia="es-MX"/>
              </w:rPr>
            </w:pPr>
          </w:p>
          <w:p w:rsidR="00EF298E" w:rsidRPr="008B5D3C" w:rsidRDefault="00EF298E" w:rsidP="00EF298E">
            <w:pPr>
              <w:jc w:val="both"/>
              <w:rPr>
                <w:rFonts w:ascii="Arial" w:hAnsi="Arial" w:cs="Arial"/>
                <w:noProof/>
                <w:lang w:eastAsia="es-MX"/>
              </w:rPr>
            </w:pPr>
            <w:r w:rsidRPr="008B5D3C">
              <w:rPr>
                <w:rFonts w:ascii="Arial" w:hAnsi="Arial" w:cs="Arial"/>
                <w:noProof/>
                <w:lang w:eastAsia="es-MX"/>
              </w:rPr>
              <mc:AlternateContent>
                <mc:Choice Requires="wpg">
                  <w:drawing>
                    <wp:anchor distT="0" distB="0" distL="114300" distR="114300" simplePos="0" relativeHeight="253685760" behindDoc="0" locked="0" layoutInCell="1" allowOverlap="1" wp14:anchorId="5843B42F" wp14:editId="0957B7D1">
                      <wp:simplePos x="0" y="0"/>
                      <wp:positionH relativeFrom="column">
                        <wp:posOffset>458958</wp:posOffset>
                      </wp:positionH>
                      <wp:positionV relativeFrom="paragraph">
                        <wp:posOffset>254782</wp:posOffset>
                      </wp:positionV>
                      <wp:extent cx="228521" cy="585365"/>
                      <wp:effectExtent l="57150" t="19050" r="76835" b="100965"/>
                      <wp:wrapNone/>
                      <wp:docPr id="1517" name="Grupo 1517"/>
                      <wp:cNvGraphicFramePr/>
                      <a:graphic xmlns:a="http://schemas.openxmlformats.org/drawingml/2006/main">
                        <a:graphicData uri="http://schemas.microsoft.com/office/word/2010/wordprocessingGroup">
                          <wpg:wgp>
                            <wpg:cNvGrpSpPr/>
                            <wpg:grpSpPr>
                              <a:xfrm>
                                <a:off x="0" y="0"/>
                                <a:ext cx="228521" cy="585365"/>
                                <a:chOff x="0" y="0"/>
                                <a:chExt cx="228521" cy="585365"/>
                              </a:xfrm>
                            </wpg:grpSpPr>
                            <wps:wsp>
                              <wps:cNvPr id="1518" name="Conector fuera de página 841"/>
                              <wps:cNvSpPr/>
                              <wps:spPr>
                                <a:xfrm>
                                  <a:off x="0" y="290146"/>
                                  <a:ext cx="228521" cy="295219"/>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097E1F">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 name="Conector recto de flecha 411"/>
                              <wps:cNvCnPr/>
                              <wps:spPr>
                                <a:xfrm>
                                  <a:off x="105508" y="0"/>
                                  <a:ext cx="0" cy="24574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w14:anchorId="5843B42F" id="Grupo 1517" o:spid="_x0000_s1599" style="position:absolute;left:0;text-align:left;margin-left:36.15pt;margin-top:20.05pt;width:18pt;height:46.1pt;z-index:253685760" coordsize="228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">
                      <v:shape id="_x0000_s1600" type="#_x0000_t177" style="position:absolute;top:2901;width:228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" filled="f" strokecolor="#0d0d0d">
                        <v:shadow on="t" color="black" opacity="22937f" origin=",.5" offset="0,.63889mm"/>
                        <v:textbox>
                          <w:txbxContent>
                            <w:p w:rsidR="009A55ED" w:rsidRPr="00402044" w:rsidRDefault="009A55ED" w:rsidP="00097E1F">
                              <w:pPr>
                                <w:jc w:val="center"/>
                                <w:rPr>
                                  <w:color w:val="0D0D0D" w:themeColor="text1" w:themeTint="F2"/>
                                  <w:sz w:val="18"/>
                                  <w:szCs w:val="18"/>
                                </w:rPr>
                              </w:pPr>
                              <w:r>
                                <w:rPr>
                                  <w:color w:val="0D0D0D" w:themeColor="text1" w:themeTint="F2"/>
                                  <w:sz w:val="18"/>
                                  <w:szCs w:val="18"/>
                                </w:rPr>
                                <w:t>2</w:t>
                              </w:r>
                            </w:p>
                          </w:txbxContent>
                        </v:textbox>
                      </v:shape>
                      <v:shape id="Conector recto de flecha 411" o:spid="_x0000_s1601" type="#_x0000_t32" style="position:absolute;left:1055;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" strokecolor="windowText" strokeweight="1pt">
                        <v:stroke endarrow="open"/>
                        <v:shadow on="t" color="black" opacity="24903f" origin=",.5" offset="0,.55556mm"/>
                      </v:shape>
                    </v:group>
                  </w:pict>
                </mc:Fallback>
              </mc:AlternateContent>
            </w:r>
          </w:p>
          <w:p w:rsidR="00EF298E" w:rsidRPr="008B5D3C" w:rsidRDefault="00EF298E" w:rsidP="00EF298E">
            <w:pPr>
              <w:jc w:val="both"/>
              <w:rPr>
                <w:rFonts w:ascii="Arial" w:hAnsi="Arial" w:cs="Arial"/>
                <w:noProof/>
                <w:lang w:eastAsia="es-MX"/>
              </w:rPr>
            </w:pPr>
          </w:p>
          <w:p w:rsidR="00EF298E" w:rsidRPr="008B5D3C" w:rsidRDefault="00EF298E" w:rsidP="00EF298E">
            <w:pPr>
              <w:jc w:val="both"/>
              <w:rPr>
                <w:rFonts w:ascii="Arial" w:hAnsi="Arial" w:cs="Arial"/>
                <w:noProof/>
                <w:lang w:eastAsia="es-MX"/>
              </w:rPr>
            </w:pP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Delegación Administrativa</w:t>
            </w:r>
          </w:p>
        </w:tc>
        <w:tc>
          <w:tcPr>
            <w:tcW w:w="2553" w:type="pct"/>
            <w:noWrap/>
          </w:tcPr>
          <w:p w:rsidR="00BC3615" w:rsidRPr="008B5D3C" w:rsidRDefault="00BC3615" w:rsidP="00BC3615">
            <w:pPr>
              <w:spacing w:after="0" w:line="240" w:lineRule="auto"/>
              <w:jc w:val="both"/>
              <w:rPr>
                <w:rFonts w:ascii="Arial" w:eastAsia="Times New Roman" w:hAnsi="Arial" w:cs="Arial"/>
                <w:lang w:eastAsia="es-MX"/>
              </w:rPr>
            </w:pPr>
            <w:r w:rsidRPr="008B5D3C">
              <w:rPr>
                <w:rFonts w:ascii="Arial" w:eastAsia="Times New Roman" w:hAnsi="Arial" w:cs="Arial"/>
                <w:lang w:eastAsia="es-MX"/>
              </w:rPr>
              <w:t>9.- ¿Los bienes fueron localizados?</w:t>
            </w:r>
          </w:p>
          <w:p w:rsidR="00BC3615" w:rsidRPr="008B5D3C" w:rsidRDefault="00BC3615" w:rsidP="00BC3615">
            <w:pPr>
              <w:spacing w:after="0" w:line="240" w:lineRule="auto"/>
              <w:jc w:val="both"/>
              <w:rPr>
                <w:rFonts w:ascii="Arial" w:eastAsia="Times New Roman" w:hAnsi="Arial" w:cs="Arial"/>
                <w:lang w:eastAsia="es-MX"/>
              </w:rPr>
            </w:pPr>
          </w:p>
          <w:p w:rsidR="00BC3615" w:rsidRPr="008B5D3C" w:rsidRDefault="00BC3615" w:rsidP="00BC3615">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10.</w:t>
            </w:r>
          </w:p>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Sí: Continúa en la actividad 12.</w:t>
            </w: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g">
                  <w:drawing>
                    <wp:anchor distT="0" distB="0" distL="114300" distR="114300" simplePos="0" relativeHeight="253693952" behindDoc="0" locked="0" layoutInCell="1" allowOverlap="1" wp14:anchorId="79D82FFB" wp14:editId="05338820">
                      <wp:simplePos x="0" y="0"/>
                      <wp:positionH relativeFrom="column">
                        <wp:posOffset>343535</wp:posOffset>
                      </wp:positionH>
                      <wp:positionV relativeFrom="paragraph">
                        <wp:posOffset>143608</wp:posOffset>
                      </wp:positionV>
                      <wp:extent cx="227965" cy="544195"/>
                      <wp:effectExtent l="57150" t="19050" r="76835" b="103505"/>
                      <wp:wrapNone/>
                      <wp:docPr id="1520" name="Grupo 1520"/>
                      <wp:cNvGraphicFramePr/>
                      <a:graphic xmlns:a="http://schemas.openxmlformats.org/drawingml/2006/main">
                        <a:graphicData uri="http://schemas.microsoft.com/office/word/2010/wordprocessingGroup">
                          <wpg:wgp>
                            <wpg:cNvGrpSpPr/>
                            <wpg:grpSpPr>
                              <a:xfrm>
                                <a:off x="0" y="0"/>
                                <a:ext cx="227965" cy="544195"/>
                                <a:chOff x="0" y="0"/>
                                <a:chExt cx="228521" cy="544683"/>
                              </a:xfrm>
                            </wpg:grpSpPr>
                            <wps:wsp>
                              <wps:cNvPr id="1521" name="Conector fuera de página 841"/>
                              <wps:cNvSpPr/>
                              <wps:spPr>
                                <a:xfrm>
                                  <a:off x="0" y="0"/>
                                  <a:ext cx="228521" cy="295219"/>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097E1F">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 name="Conector recto de flecha 411"/>
                              <wps:cNvCnPr/>
                              <wps:spPr>
                                <a:xfrm>
                                  <a:off x="123093" y="298938"/>
                                  <a:ext cx="0" cy="24574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w14:anchorId="79D82FFB" id="Grupo 1520" o:spid="_x0000_s1602" style="position:absolute;left:0;text-align:left;margin-left:27.05pt;margin-top:11.3pt;width:17.95pt;height:42.85pt;z-index:253693952" coordsize="2285,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">
                      <v:shape id="_x0000_s1603" type="#_x0000_t177" style="position:absolute;width:228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" filled="f" strokecolor="#0d0d0d">
                        <v:shadow on="t" color="black" opacity="22937f" origin=",.5" offset="0,.63889mm"/>
                        <v:textbox>
                          <w:txbxContent>
                            <w:p w:rsidR="009A55ED" w:rsidRPr="00402044" w:rsidRDefault="009A55ED" w:rsidP="00097E1F">
                              <w:pPr>
                                <w:jc w:val="center"/>
                                <w:rPr>
                                  <w:color w:val="0D0D0D" w:themeColor="text1" w:themeTint="F2"/>
                                  <w:sz w:val="18"/>
                                  <w:szCs w:val="18"/>
                                </w:rPr>
                              </w:pPr>
                              <w:r>
                                <w:rPr>
                                  <w:color w:val="0D0D0D" w:themeColor="text1" w:themeTint="F2"/>
                                  <w:sz w:val="18"/>
                                  <w:szCs w:val="18"/>
                                </w:rPr>
                                <w:t>2</w:t>
                              </w:r>
                            </w:p>
                          </w:txbxContent>
                        </v:textbox>
                      </v:shape>
                      <v:shape id="Conector recto de flecha 411" o:spid="_x0000_s1604" type="#_x0000_t32" style="position:absolute;left:1230;top:2989;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" strokecolor="windowText" strokeweight="1pt">
                        <v:stroke endarrow="open"/>
                        <v:shadow on="t" color="black" opacity="24903f" origin=",.5" offset="0,.55556mm"/>
                      </v:shape>
                    </v:group>
                  </w:pict>
                </mc:Fallback>
              </mc:AlternateContent>
            </w:r>
          </w:p>
          <w:p w:rsidR="00BC3615" w:rsidRPr="008B5D3C" w:rsidRDefault="00BC3615" w:rsidP="00BC3615">
            <w:pPr>
              <w:jc w:val="both"/>
              <w:rPr>
                <w:rFonts w:ascii="Arial" w:hAnsi="Arial" w:cs="Arial"/>
                <w:noProof/>
                <w:lang w:eastAsia="es-MX"/>
              </w:rPr>
            </w:pP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88832" behindDoc="0" locked="0" layoutInCell="1" allowOverlap="1" wp14:anchorId="52BE9FDB" wp14:editId="24F9D3C5">
                      <wp:simplePos x="0" y="0"/>
                      <wp:positionH relativeFrom="column">
                        <wp:posOffset>699232</wp:posOffset>
                      </wp:positionH>
                      <wp:positionV relativeFrom="paragraph">
                        <wp:posOffset>2101</wp:posOffset>
                      </wp:positionV>
                      <wp:extent cx="287655" cy="238125"/>
                      <wp:effectExtent l="57150" t="19050" r="74295" b="104775"/>
                      <wp:wrapNone/>
                      <wp:docPr id="1523" name="Rectángulo 678"/>
                      <wp:cNvGraphicFramePr/>
                      <a:graphic xmlns:a="http://schemas.openxmlformats.org/drawingml/2006/main">
                        <a:graphicData uri="http://schemas.microsoft.com/office/word/2010/wordprocessingShape">
                          <wps:wsp>
                            <wps:cNvSpPr/>
                            <wps:spPr>
                              <a:xfrm>
                                <a:off x="0" y="0"/>
                                <a:ext cx="287655" cy="23812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E9FDB" id="_x0000_s1605" style="position:absolute;left:0;text-align:left;margin-left:55.05pt;margin-top:.15pt;width:22.65pt;height:18.75pt;z-index:25368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689856" behindDoc="0" locked="0" layoutInCell="1" allowOverlap="1" wp14:anchorId="186D7659" wp14:editId="1F3E037C">
                      <wp:simplePos x="0" y="0"/>
                      <wp:positionH relativeFrom="column">
                        <wp:posOffset>1000076</wp:posOffset>
                      </wp:positionH>
                      <wp:positionV relativeFrom="paragraph">
                        <wp:posOffset>186495</wp:posOffset>
                      </wp:positionV>
                      <wp:extent cx="296545" cy="288290"/>
                      <wp:effectExtent l="0" t="0" r="27305" b="16510"/>
                      <wp:wrapNone/>
                      <wp:docPr id="1524" name="Conector 672"/>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shape w14:anchorId="186D7659" id="_x0000_s1606" type="#_x0000_t120" style="position:absolute;left:0;text-align:left;margin-left:78.75pt;margin-top:14.7pt;width:23.35pt;height:22.7pt;z-index:2536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" fillcolor="window" strokecolor="#0d0d0d" strokeweight="1pt">
                      <v:textbox inset="1mm,,1mm">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687808" behindDoc="0" locked="0" layoutInCell="1" allowOverlap="1" wp14:anchorId="5979BCB2" wp14:editId="29187A80">
                      <wp:simplePos x="0" y="0"/>
                      <wp:positionH relativeFrom="column">
                        <wp:posOffset>193675</wp:posOffset>
                      </wp:positionH>
                      <wp:positionV relativeFrom="paragraph">
                        <wp:posOffset>65405</wp:posOffset>
                      </wp:positionV>
                      <wp:extent cx="552450" cy="552450"/>
                      <wp:effectExtent l="57150" t="19050" r="76200" b="95250"/>
                      <wp:wrapNone/>
                      <wp:docPr id="1525" name="Decisión 676"/>
                      <wp:cNvGraphicFramePr/>
                      <a:graphic xmlns:a="http://schemas.openxmlformats.org/drawingml/2006/main">
                        <a:graphicData uri="http://schemas.microsoft.com/office/word/2010/wordprocessingShape">
                          <wps:wsp>
                            <wps:cNvSpPr/>
                            <wps:spPr>
                              <a:xfrm>
                                <a:off x="0" y="0"/>
                                <a:ext cx="552450" cy="55245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097E1F">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9BCB2" id="_x0000_s1607" type="#_x0000_t110" style="position:absolute;left:0;text-align:left;margin-left:15.25pt;margin-top:5.15pt;width:43.5pt;height:43.5pt;z-index:2536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" filled="f" strokecolor="#0d0d0d">
                      <v:shadow on="t" color="black" opacity="22937f" origin=",.5" offset="0,.63889mm"/>
                      <v:textbox>
                        <w:txbxContent>
                          <w:p w:rsidR="009A55ED" w:rsidRPr="00B17C84" w:rsidRDefault="009A55ED" w:rsidP="00097E1F">
                            <w:pPr>
                              <w:jc w:val="center"/>
                              <w:rPr>
                                <w:color w:val="0D0D0D" w:themeColor="text1" w:themeTint="F2"/>
                              </w:rPr>
                            </w:pPr>
                            <w:r>
                              <w:rPr>
                                <w:color w:val="0D0D0D" w:themeColor="text1" w:themeTint="F2"/>
                              </w:rPr>
                              <w:t>9</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690880" behindDoc="0" locked="0" layoutInCell="1" allowOverlap="1" wp14:anchorId="3EBA02C1" wp14:editId="2B203ACC">
                      <wp:simplePos x="0" y="0"/>
                      <wp:positionH relativeFrom="column">
                        <wp:posOffset>483870</wp:posOffset>
                      </wp:positionH>
                      <wp:positionV relativeFrom="paragraph">
                        <wp:posOffset>608965</wp:posOffset>
                      </wp:positionV>
                      <wp:extent cx="0" cy="611505"/>
                      <wp:effectExtent l="95250" t="19050" r="95250" b="93345"/>
                      <wp:wrapNone/>
                      <wp:docPr id="1526" name="207 Conector recto de flecha"/>
                      <wp:cNvGraphicFramePr/>
                      <a:graphic xmlns:a="http://schemas.openxmlformats.org/drawingml/2006/main">
                        <a:graphicData uri="http://schemas.microsoft.com/office/word/2010/wordprocessingShape">
                          <wps:wsp>
                            <wps:cNvCnPr/>
                            <wps:spPr>
                              <a:xfrm>
                                <a:off x="0" y="0"/>
                                <a:ext cx="0" cy="61150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1033FE30" id="207 Conector recto de flecha" o:spid="_x0000_s1026" type="#_x0000_t32" style="position:absolute;margin-left:38.1pt;margin-top:47.95pt;width:0;height:48.15pt;z-index:2536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92928" behindDoc="0" locked="0" layoutInCell="1" allowOverlap="1" wp14:anchorId="3DE807E6" wp14:editId="0E7C63BA">
                      <wp:simplePos x="0" y="0"/>
                      <wp:positionH relativeFrom="column">
                        <wp:posOffset>748030</wp:posOffset>
                      </wp:positionH>
                      <wp:positionV relativeFrom="paragraph">
                        <wp:posOffset>21736</wp:posOffset>
                      </wp:positionV>
                      <wp:extent cx="251460" cy="0"/>
                      <wp:effectExtent l="0" t="76200" r="34290" b="152400"/>
                      <wp:wrapNone/>
                      <wp:docPr id="1527" name="208 Conector recto de flecha"/>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BA5CAC2" id="208 Conector recto de flecha" o:spid="_x0000_s1026" type="#_x0000_t32" style="position:absolute;margin-left:58.9pt;margin-top:1.7pt;width:19.8pt;height:0;z-index:25369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91904" behindDoc="0" locked="0" layoutInCell="1" allowOverlap="1" wp14:anchorId="237422C7" wp14:editId="550A9236">
                      <wp:simplePos x="0" y="0"/>
                      <wp:positionH relativeFrom="column">
                        <wp:posOffset>512445</wp:posOffset>
                      </wp:positionH>
                      <wp:positionV relativeFrom="paragraph">
                        <wp:posOffset>81866</wp:posOffset>
                      </wp:positionV>
                      <wp:extent cx="288000" cy="180000"/>
                      <wp:effectExtent l="57150" t="19050" r="74295" b="86995"/>
                      <wp:wrapNone/>
                      <wp:docPr id="1528" name="Rectángulo 678"/>
                      <wp:cNvGraphicFramePr/>
                      <a:graphic xmlns:a="http://schemas.openxmlformats.org/drawingml/2006/main">
                        <a:graphicData uri="http://schemas.microsoft.com/office/word/2010/wordprocessingShape">
                          <wps:wsp>
                            <wps:cNvSpPr/>
                            <wps:spPr>
                              <a:xfrm>
                                <a:off x="0" y="0"/>
                                <a:ext cx="288000" cy="18000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422C7" id="_x0000_s1608" style="position:absolute;left:0;text-align:left;margin-left:40.35pt;margin-top:6.45pt;width:22.7pt;height:14.1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" filled="f" strokecolor="#0d0d0d">
                      <v:shadow on="t" color="black" opacity="22937f" origin=",.5" offset="0,.63889mm"/>
                      <v:textbox inset="1mm,1mm,1mm,1mm">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v:textbox>
                    </v:rect>
                  </w:pict>
                </mc:Fallback>
              </mc:AlternateContent>
            </w: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Delegación Administrativa</w:t>
            </w:r>
          </w:p>
        </w:tc>
        <w:tc>
          <w:tcPr>
            <w:tcW w:w="2553" w:type="pct"/>
            <w:noWrap/>
          </w:tcPr>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10.- Mediante correo electrónico, informa al Departamento de Inventarios de los bienes no localizados.</w:t>
            </w: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96000" behindDoc="0" locked="0" layoutInCell="1" allowOverlap="1" wp14:anchorId="3C21A90A" wp14:editId="119811F0">
                      <wp:simplePos x="0" y="0"/>
                      <wp:positionH relativeFrom="column">
                        <wp:posOffset>35804</wp:posOffset>
                      </wp:positionH>
                      <wp:positionV relativeFrom="paragraph">
                        <wp:posOffset>291710</wp:posOffset>
                      </wp:positionV>
                      <wp:extent cx="914400" cy="612140"/>
                      <wp:effectExtent l="57150" t="19050" r="76200" b="73660"/>
                      <wp:wrapNone/>
                      <wp:docPr id="1529"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A90A" id="_x0000_s1609" type="#_x0000_t114" style="position:absolute;left:0;text-align:left;margin-left:2.8pt;margin-top:22.95pt;width:1in;height:48.2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10</w:t>
                            </w:r>
                          </w:p>
                        </w:txbxContent>
                      </v:textbox>
                    </v:shape>
                  </w:pict>
                </mc:Fallback>
              </mc:AlternateContent>
            </w:r>
          </w:p>
          <w:p w:rsidR="00BC3615" w:rsidRPr="008B5D3C" w:rsidRDefault="00BC3615" w:rsidP="00BC3615">
            <w:pPr>
              <w:jc w:val="both"/>
              <w:rPr>
                <w:rFonts w:ascii="Arial" w:hAnsi="Arial" w:cs="Arial"/>
                <w:noProof/>
                <w:lang w:eastAsia="es-MX"/>
              </w:rPr>
            </w:pP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697024" behindDoc="0" locked="0" layoutInCell="1" allowOverlap="1" wp14:anchorId="36062D6B" wp14:editId="11F4E262">
                      <wp:simplePos x="0" y="0"/>
                      <wp:positionH relativeFrom="column">
                        <wp:posOffset>465455</wp:posOffset>
                      </wp:positionH>
                      <wp:positionV relativeFrom="paragraph">
                        <wp:posOffset>257810</wp:posOffset>
                      </wp:positionV>
                      <wp:extent cx="0" cy="576000"/>
                      <wp:effectExtent l="114300" t="19050" r="76200" b="90805"/>
                      <wp:wrapNone/>
                      <wp:docPr id="1530" name="210 Conector recto de flecha"/>
                      <wp:cNvGraphicFramePr/>
                      <a:graphic xmlns:a="http://schemas.openxmlformats.org/drawingml/2006/main">
                        <a:graphicData uri="http://schemas.microsoft.com/office/word/2010/wordprocessingShape">
                          <wps:wsp>
                            <wps:cNvCnPr/>
                            <wps:spPr>
                              <a:xfrm>
                                <a:off x="0" y="0"/>
                                <a:ext cx="0" cy="576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7F8C9B" id="210 Conector recto de flecha" o:spid="_x0000_s1026" type="#_x0000_t32" style="position:absolute;margin-left:36.65pt;margin-top:20.3pt;width:0;height:45.3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11.- Determina los bienes no localizados como faltantes, informa de la situación al servidor público que tiene bajo su resguardo los mismos y de las acciones realizadas para tratar de ubicarlos, por otro lado, lo hace del conocimiento de la Dirección de Almacenes y de la Dirección General, para que por su conducto se informe a la Coordinación de Recursos Humanos y Enlace Administrativo y a la Contraloría Interna a efecto de que intervenga en el ámbito de su competencia.</w:t>
            </w:r>
          </w:p>
        </w:tc>
        <w:tc>
          <w:tcPr>
            <w:tcW w:w="1483" w:type="pct"/>
            <w:gridSpan w:val="3"/>
          </w:tcPr>
          <w:p w:rsidR="00BC3615" w:rsidRPr="008B5D3C" w:rsidRDefault="00BC3615" w:rsidP="00BC3615">
            <w:pPr>
              <w:jc w:val="both"/>
              <w:rPr>
                <w:rFonts w:ascii="Arial" w:hAnsi="Arial" w:cs="Arial"/>
                <w:noProof/>
                <w:lang w:eastAsia="es-MX"/>
              </w:rPr>
            </w:pPr>
            <w:r w:rsidRPr="008B5D3C">
              <w:rPr>
                <w:noProof/>
                <w:lang w:eastAsia="es-MX"/>
              </w:rPr>
              <mc:AlternateContent>
                <mc:Choice Requires="wps">
                  <w:drawing>
                    <wp:anchor distT="0" distB="0" distL="114300" distR="114300" simplePos="0" relativeHeight="253701120" behindDoc="0" locked="0" layoutInCell="1" allowOverlap="1" wp14:anchorId="47F76CD0" wp14:editId="7A9D73EF">
                      <wp:simplePos x="0" y="0"/>
                      <wp:positionH relativeFrom="column">
                        <wp:posOffset>343535</wp:posOffset>
                      </wp:positionH>
                      <wp:positionV relativeFrom="paragraph">
                        <wp:posOffset>1243525</wp:posOffset>
                      </wp:positionV>
                      <wp:extent cx="228521" cy="295219"/>
                      <wp:effectExtent l="0" t="0" r="0" b="0"/>
                      <wp:wrapNone/>
                      <wp:docPr id="1531" name="Conector fuera de página 841"/>
                      <wp:cNvGraphicFramePr/>
                      <a:graphic xmlns:a="http://schemas.openxmlformats.org/drawingml/2006/main">
                        <a:graphicData uri="http://schemas.microsoft.com/office/word/2010/wordprocessingShape">
                          <wps:wsp>
                            <wps:cNvSpPr/>
                            <wps:spPr>
                              <a:xfrm>
                                <a:off x="0" y="0"/>
                                <a:ext cx="228521" cy="295219"/>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097E1F">
                                  <w:pPr>
                                    <w:rPr>
                                      <w:color w:val="0D0D0D" w:themeColor="text1" w:themeTint="F2"/>
                                      <w:sz w:val="18"/>
                                      <w:szCs w:val="18"/>
                                    </w:rPr>
                                  </w:pPr>
                                  <w:r>
                                    <w:rPr>
                                      <w:color w:val="0D0D0D" w:themeColor="text1" w:themeTint="F2"/>
                                      <w:sz w:val="18"/>
                                      <w:szCs w:val="18"/>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F76CD0" id="_x0000_s1610" type="#_x0000_t177" style="position:absolute;left:0;text-align:left;margin-left:27.05pt;margin-top:97.9pt;width:18pt;height:23.25pt;z-index:2537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" filled="f" strokecolor="#0d0d0d">
                      <v:shadow on="t" color="black" opacity="22937f" origin=",.5" offset="0,.63889mm"/>
                      <v:textbox>
                        <w:txbxContent>
                          <w:p w:rsidR="009A55ED" w:rsidRPr="00402044" w:rsidRDefault="009A55ED" w:rsidP="00097E1F">
                            <w:pPr>
                              <w:rPr>
                                <w:color w:val="0D0D0D" w:themeColor="text1" w:themeTint="F2"/>
                                <w:sz w:val="18"/>
                                <w:szCs w:val="18"/>
                              </w:rPr>
                            </w:pPr>
                            <w:r>
                              <w:rPr>
                                <w:color w:val="0D0D0D" w:themeColor="text1" w:themeTint="F2"/>
                                <w:sz w:val="18"/>
                                <w:szCs w:val="18"/>
                              </w:rPr>
                              <w:t>31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700096" behindDoc="0" locked="0" layoutInCell="1" allowOverlap="1" wp14:anchorId="405F7A8B" wp14:editId="057589B8">
                      <wp:simplePos x="0" y="0"/>
                      <wp:positionH relativeFrom="column">
                        <wp:posOffset>447675</wp:posOffset>
                      </wp:positionH>
                      <wp:positionV relativeFrom="paragraph">
                        <wp:posOffset>859155</wp:posOffset>
                      </wp:positionV>
                      <wp:extent cx="0" cy="359410"/>
                      <wp:effectExtent l="114300" t="19050" r="133350" b="97790"/>
                      <wp:wrapNone/>
                      <wp:docPr id="1532" name="210 Conector recto de flecha"/>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CD748C" id="210 Conector recto de flecha" o:spid="_x0000_s1026" type="#_x0000_t32" style="position:absolute;margin-left:35.25pt;margin-top:67.65pt;width:0;height:28.3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699072" behindDoc="0" locked="0" layoutInCell="1" allowOverlap="1" wp14:anchorId="020ACDC0" wp14:editId="09310EEB">
                      <wp:simplePos x="0" y="0"/>
                      <wp:positionH relativeFrom="column">
                        <wp:posOffset>18220</wp:posOffset>
                      </wp:positionH>
                      <wp:positionV relativeFrom="paragraph">
                        <wp:posOffset>251460</wp:posOffset>
                      </wp:positionV>
                      <wp:extent cx="914400" cy="612140"/>
                      <wp:effectExtent l="57150" t="19050" r="76200" b="73660"/>
                      <wp:wrapNone/>
                      <wp:docPr id="1533"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CDC0" id="_x0000_s1611" type="#_x0000_t114" style="position:absolute;left:0;text-align:left;margin-left:1.45pt;margin-top:19.8pt;width:1in;height:48.2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11</w:t>
                            </w:r>
                          </w:p>
                        </w:txbxContent>
                      </v:textbox>
                    </v:shape>
                  </w:pict>
                </mc:Fallback>
              </mc:AlternateContent>
            </w: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lastRenderedPageBreak/>
              <w:t>Delegación Administrativa</w:t>
            </w:r>
          </w:p>
        </w:tc>
        <w:tc>
          <w:tcPr>
            <w:tcW w:w="2553" w:type="pct"/>
            <w:noWrap/>
          </w:tcPr>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12.- Mediante correo electrónico, informa al Departamento de Inventarios de los bienes localizados, a fin de que aquellos que no tengan etiqueta de control de inventario, se identifiquen en el sistema informático, en base a la descripción, marca, modelo, número de serie, resguardante anterior o ubicación física, genere la etiqueta y la envíe a la Delegación Administrativa a fin de que la coloque en el bien respectivo.</w:t>
            </w: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07264" behindDoc="0" locked="0" layoutInCell="1" allowOverlap="1" wp14:anchorId="25B7465A" wp14:editId="3A161441">
                      <wp:simplePos x="0" y="0"/>
                      <wp:positionH relativeFrom="column">
                        <wp:posOffset>-51874</wp:posOffset>
                      </wp:positionH>
                      <wp:positionV relativeFrom="paragraph">
                        <wp:posOffset>212285</wp:posOffset>
                      </wp:positionV>
                      <wp:extent cx="296545" cy="288290"/>
                      <wp:effectExtent l="0" t="0" r="27305" b="16510"/>
                      <wp:wrapNone/>
                      <wp:docPr id="1534" name="Conector 672"/>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D</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shape w14:anchorId="25B7465A" id="_x0000_s1612" type="#_x0000_t120" style="position:absolute;left:0;text-align:left;margin-left:-4.1pt;margin-top:16.7pt;width:23.35pt;height:22.7pt;z-index:25370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" fillcolor="window" strokecolor="#0d0d0d" strokeweight="1pt">
                      <v:textbox inset="1mm,,1mm">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D</w:t>
                            </w:r>
                          </w:p>
                        </w:txbxContent>
                      </v:textbox>
                    </v:shape>
                  </w:pict>
                </mc:Fallback>
              </mc:AlternateContent>
            </w:r>
            <w:r w:rsidRPr="008B5D3C">
              <w:rPr>
                <w:noProof/>
                <w:lang w:eastAsia="es-MX"/>
              </w:rPr>
              <mc:AlternateContent>
                <mc:Choice Requires="wps">
                  <w:drawing>
                    <wp:anchor distT="0" distB="0" distL="114300" distR="114300" simplePos="0" relativeHeight="253703168" behindDoc="0" locked="0" layoutInCell="1" allowOverlap="1" wp14:anchorId="013B96C2" wp14:editId="7C13D501">
                      <wp:simplePos x="0" y="0"/>
                      <wp:positionH relativeFrom="column">
                        <wp:posOffset>527734</wp:posOffset>
                      </wp:positionH>
                      <wp:positionV relativeFrom="paragraph">
                        <wp:posOffset>123727</wp:posOffset>
                      </wp:positionV>
                      <wp:extent cx="228521" cy="295219"/>
                      <wp:effectExtent l="0" t="0" r="0" b="0"/>
                      <wp:wrapNone/>
                      <wp:docPr id="1535" name="Conector fuera de página 841"/>
                      <wp:cNvGraphicFramePr/>
                      <a:graphic xmlns:a="http://schemas.openxmlformats.org/drawingml/2006/main">
                        <a:graphicData uri="http://schemas.microsoft.com/office/word/2010/wordprocessingShape">
                          <wps:wsp>
                            <wps:cNvSpPr/>
                            <wps:spPr>
                              <a:xfrm>
                                <a:off x="0" y="0"/>
                                <a:ext cx="228521" cy="295219"/>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097E1F">
                                  <w:pPr>
                                    <w:rPr>
                                      <w:color w:val="0D0D0D" w:themeColor="text1" w:themeTint="F2"/>
                                      <w:sz w:val="18"/>
                                      <w:szCs w:val="18"/>
                                    </w:rPr>
                                  </w:pPr>
                                  <w:r>
                                    <w:rPr>
                                      <w:color w:val="0D0D0D" w:themeColor="text1" w:themeTint="F2"/>
                                      <w:sz w:val="18"/>
                                      <w:szCs w:val="18"/>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3B96C2" id="_x0000_s1613" type="#_x0000_t177" style="position:absolute;left:0;text-align:left;margin-left:41.55pt;margin-top:9.75pt;width:18pt;height:23.25pt;z-index:25370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" filled="f" strokecolor="#0d0d0d">
                      <v:shadow on="t" color="black" opacity="22937f" origin=",.5" offset="0,.63889mm"/>
                      <v:textbox>
                        <w:txbxContent>
                          <w:p w:rsidR="009A55ED" w:rsidRPr="00402044" w:rsidRDefault="009A55ED" w:rsidP="00097E1F">
                            <w:pPr>
                              <w:rPr>
                                <w:color w:val="0D0D0D" w:themeColor="text1" w:themeTint="F2"/>
                                <w:sz w:val="18"/>
                                <w:szCs w:val="18"/>
                              </w:rPr>
                            </w:pPr>
                            <w:r>
                              <w:rPr>
                                <w:color w:val="0D0D0D" w:themeColor="text1" w:themeTint="F2"/>
                                <w:sz w:val="18"/>
                                <w:szCs w:val="18"/>
                              </w:rPr>
                              <w:t>31</w:t>
                            </w:r>
                          </w:p>
                        </w:txbxContent>
                      </v:textbox>
                    </v:shape>
                  </w:pict>
                </mc:Fallback>
              </mc:AlternateContent>
            </w:r>
          </w:p>
          <w:p w:rsidR="00BC3615" w:rsidRPr="008B5D3C" w:rsidRDefault="00BC3615" w:rsidP="00BC3615">
            <w:pPr>
              <w:jc w:val="both"/>
              <w:rPr>
                <w:rFonts w:ascii="Arial" w:hAnsi="Arial" w:cs="Arial"/>
                <w:noProof/>
                <w:lang w:eastAsia="es-MX"/>
              </w:rPr>
            </w:pPr>
            <w:r w:rsidRPr="008B5D3C">
              <w:rPr>
                <w:noProof/>
                <w:lang w:eastAsia="es-MX"/>
              </w:rPr>
              <mc:AlternateContent>
                <mc:Choice Requires="wpg">
                  <w:drawing>
                    <wp:anchor distT="0" distB="0" distL="114300" distR="114300" simplePos="0" relativeHeight="253708288" behindDoc="0" locked="0" layoutInCell="1" allowOverlap="1" wp14:anchorId="0A8AA2AD" wp14:editId="1FDF8DF0">
                      <wp:simplePos x="0" y="0"/>
                      <wp:positionH relativeFrom="column">
                        <wp:posOffset>63305</wp:posOffset>
                      </wp:positionH>
                      <wp:positionV relativeFrom="paragraph">
                        <wp:posOffset>201148</wp:posOffset>
                      </wp:positionV>
                      <wp:extent cx="156014" cy="330347"/>
                      <wp:effectExtent l="57150" t="19050" r="53975" b="146050"/>
                      <wp:wrapNone/>
                      <wp:docPr id="1536" name="Grupo 1536"/>
                      <wp:cNvGraphicFramePr/>
                      <a:graphic xmlns:a="http://schemas.openxmlformats.org/drawingml/2006/main">
                        <a:graphicData uri="http://schemas.microsoft.com/office/word/2010/wordprocessingGroup">
                          <wpg:wgp>
                            <wpg:cNvGrpSpPr/>
                            <wpg:grpSpPr>
                              <a:xfrm>
                                <a:off x="0" y="0"/>
                                <a:ext cx="156014" cy="330347"/>
                                <a:chOff x="0" y="0"/>
                                <a:chExt cx="244541" cy="217045"/>
                              </a:xfrm>
                            </wpg:grpSpPr>
                            <wps:wsp>
                              <wps:cNvPr id="1537" name="493 Conector recto de flecha"/>
                              <wps:cNvCnPr/>
                              <wps:spPr>
                                <a:xfrm rot="16200000" flipH="1" flipV="1">
                                  <a:off x="-101933" y="107963"/>
                                  <a:ext cx="215925" cy="0"/>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wps:wsp>
                              <wps:cNvPr id="1538" name="494 Conector recto de flecha"/>
                              <wps:cNvCnPr/>
                              <wps:spPr>
                                <a:xfrm rot="16200000" flipH="1">
                                  <a:off x="122271" y="94774"/>
                                  <a:ext cx="0" cy="24454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5871DF54" id="Grupo 1536" o:spid="_x0000_s1026" style="position:absolute;margin-left:5pt;margin-top:15.85pt;width:12.3pt;height:26pt;z-index:253708288;mso-width-relative:margin;mso-height-relative:margin" coordsize="244541,21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">
                      <v:shape id="493 Conector recto de flecha" o:spid="_x0000_s1027" type="#_x0000_t32" style="position:absolute;left:-101933;top:107963;width:21592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" strokecolor="windowText" strokeweight="1pt">
                        <v:shadow on="t" color="black" opacity="24903f" origin=",.5" offset="0,.55556mm"/>
                      </v:shape>
                      <v:shape id="494 Conector recto de flecha" o:spid="_x0000_s1028" type="#_x0000_t32" style="position:absolute;left:122271;top:94774;width:0;height:24454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" strokecolor="windowText" strokeweight="1pt">
                        <v:stroke endarrow="open"/>
                        <v:shadow on="t" color="black" opacity="24903f" origin=",.5" offset="0,.55556mm"/>
                      </v:shape>
                    </v:group>
                  </w:pict>
                </mc:Fallback>
              </mc:AlternateContent>
            </w:r>
            <w:r w:rsidRPr="008B5D3C">
              <w:rPr>
                <w:noProof/>
                <w:lang w:eastAsia="es-MX"/>
              </w:rPr>
              <mc:AlternateContent>
                <mc:Choice Requires="wps">
                  <w:drawing>
                    <wp:anchor distT="0" distB="0" distL="114300" distR="114300" simplePos="0" relativeHeight="253704192" behindDoc="0" locked="0" layoutInCell="1" allowOverlap="1" wp14:anchorId="353FF233" wp14:editId="5E54EC5A">
                      <wp:simplePos x="0" y="0"/>
                      <wp:positionH relativeFrom="column">
                        <wp:posOffset>641887</wp:posOffset>
                      </wp:positionH>
                      <wp:positionV relativeFrom="paragraph">
                        <wp:posOffset>106680</wp:posOffset>
                      </wp:positionV>
                      <wp:extent cx="0" cy="252000"/>
                      <wp:effectExtent l="114300" t="19050" r="76200" b="91440"/>
                      <wp:wrapNone/>
                      <wp:docPr id="1539" name="210 Conector recto de flecha"/>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D8E108D" id="210 Conector recto de flecha" o:spid="_x0000_s1026" type="#_x0000_t32" style="position:absolute;margin-left:50.55pt;margin-top:8.4pt;width:0;height:19.85pt;z-index:25370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r w:rsidRPr="008B5D3C">
              <w:rPr>
                <w:noProof/>
                <w:lang w:eastAsia="es-MX"/>
              </w:rPr>
              <mc:AlternateContent>
                <mc:Choice Requires="wps">
                  <w:drawing>
                    <wp:anchor distT="0" distB="0" distL="114300" distR="114300" simplePos="0" relativeHeight="253706240" behindDoc="0" locked="0" layoutInCell="1" allowOverlap="1" wp14:anchorId="0F75EBF2" wp14:editId="7AFC336D">
                      <wp:simplePos x="0" y="0"/>
                      <wp:positionH relativeFrom="column">
                        <wp:posOffset>221322</wp:posOffset>
                      </wp:positionH>
                      <wp:positionV relativeFrom="paragraph">
                        <wp:posOffset>43913</wp:posOffset>
                      </wp:positionV>
                      <wp:extent cx="914400" cy="612140"/>
                      <wp:effectExtent l="57150" t="19050" r="76200" b="73660"/>
                      <wp:wrapNone/>
                      <wp:docPr id="1540"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5EBF2" id="_x0000_s1614" type="#_x0000_t114" style="position:absolute;left:0;text-align:left;margin-left:17.45pt;margin-top:3.45pt;width:1in;height:48.2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12</w:t>
                            </w:r>
                          </w:p>
                        </w:txbxContent>
                      </v:textbox>
                    </v:shape>
                  </w:pict>
                </mc:Fallback>
              </mc:AlternateContent>
            </w: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05216" behindDoc="0" locked="0" layoutInCell="1" allowOverlap="1" wp14:anchorId="464B1B85" wp14:editId="384DCAAB">
                      <wp:simplePos x="0" y="0"/>
                      <wp:positionH relativeFrom="column">
                        <wp:posOffset>624840</wp:posOffset>
                      </wp:positionH>
                      <wp:positionV relativeFrom="paragraph">
                        <wp:posOffset>287655</wp:posOffset>
                      </wp:positionV>
                      <wp:extent cx="0" cy="1044000"/>
                      <wp:effectExtent l="114300" t="19050" r="76200" b="99060"/>
                      <wp:wrapNone/>
                      <wp:docPr id="1541" name="207 Conector recto de flecha"/>
                      <wp:cNvGraphicFramePr/>
                      <a:graphic xmlns:a="http://schemas.openxmlformats.org/drawingml/2006/main">
                        <a:graphicData uri="http://schemas.microsoft.com/office/word/2010/wordprocessingShape">
                          <wps:wsp>
                            <wps:cNvCnPr/>
                            <wps:spPr>
                              <a:xfrm>
                                <a:off x="0" y="0"/>
                                <a:ext cx="0" cy="104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37CBE146" id="207 Conector recto de flecha" o:spid="_x0000_s1026" type="#_x0000_t32" style="position:absolute;margin-left:49.2pt;margin-top:22.65pt;width:0;height:82.2pt;z-index:25370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" strokecolor="windowText" strokeweight="1pt">
                      <v:stroke endarrow="open"/>
                      <v:shadow on="t" color="black" opacity="24903f" origin=",.5" offset="0,.55556mm"/>
                    </v:shape>
                  </w:pict>
                </mc:Fallback>
              </mc:AlternateContent>
            </w: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 xml:space="preserve">13.- De las revisiones efectuadas y de ser necesario actualiza la información en el </w:t>
            </w:r>
            <w:r w:rsidRPr="008B5D3C">
              <w:rPr>
                <w:rFonts w:ascii="Arial" w:hAnsi="Arial" w:cs="Arial"/>
              </w:rPr>
              <w:t>sistema informático</w:t>
            </w:r>
            <w:r w:rsidRPr="008B5D3C">
              <w:rPr>
                <w:rFonts w:ascii="Arial" w:eastAsia="Times New Roman" w:hAnsi="Arial" w:cs="Arial"/>
                <w:lang w:eastAsia="es-MX"/>
              </w:rPr>
              <w:t>.</w:t>
            </w: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12384" behindDoc="0" locked="0" layoutInCell="1" allowOverlap="1" wp14:anchorId="1BE07339" wp14:editId="1B64D585">
                      <wp:simplePos x="0" y="0"/>
                      <wp:positionH relativeFrom="column">
                        <wp:posOffset>-42642</wp:posOffset>
                      </wp:positionH>
                      <wp:positionV relativeFrom="paragraph">
                        <wp:posOffset>14019</wp:posOffset>
                      </wp:positionV>
                      <wp:extent cx="296545" cy="288290"/>
                      <wp:effectExtent l="0" t="0" r="27305" b="16510"/>
                      <wp:wrapNone/>
                      <wp:docPr id="1542" name="Conector 672"/>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8832AA" w:rsidRDefault="009A55ED" w:rsidP="00097E1F">
                                  <w:pPr>
                                    <w:rPr>
                                      <w:b/>
                                      <w:color w:val="0D0D0D" w:themeColor="text1" w:themeTint="F2"/>
                                      <w:sz w:val="16"/>
                                      <w:szCs w:val="16"/>
                                    </w:rPr>
                                  </w:pPr>
                                  <w:r>
                                    <w:rPr>
                                      <w:b/>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E07339" id="_x0000_s1615" type="#_x0000_t120" style="position:absolute;left:0;text-align:left;margin-left:-3.35pt;margin-top:1.1pt;width:23.35pt;height:22.7pt;z-index:2537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" fillcolor="window" strokecolor="#0d0d0d" strokeweight="1pt">
                      <v:textbox>
                        <w:txbxContent>
                          <w:p w:rsidR="009A55ED" w:rsidRPr="008832AA" w:rsidRDefault="009A55ED" w:rsidP="00097E1F">
                            <w:pPr>
                              <w:rPr>
                                <w:b/>
                                <w:color w:val="0D0D0D" w:themeColor="text1" w:themeTint="F2"/>
                                <w:sz w:val="16"/>
                                <w:szCs w:val="16"/>
                              </w:rPr>
                            </w:pPr>
                            <w:r>
                              <w:rPr>
                                <w:b/>
                                <w:color w:val="0D0D0D" w:themeColor="text1" w:themeTint="F2"/>
                                <w:sz w:val="16"/>
                                <w:szCs w:val="16"/>
                              </w:rPr>
                              <w:t>C</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710336" behindDoc="0" locked="0" layoutInCell="1" allowOverlap="1" wp14:anchorId="01DB02D0" wp14:editId="0660092A">
                      <wp:simplePos x="0" y="0"/>
                      <wp:positionH relativeFrom="column">
                        <wp:posOffset>290097</wp:posOffset>
                      </wp:positionH>
                      <wp:positionV relativeFrom="paragraph">
                        <wp:posOffset>285750</wp:posOffset>
                      </wp:positionV>
                      <wp:extent cx="914400" cy="612140"/>
                      <wp:effectExtent l="57150" t="19050" r="76200" b="73660"/>
                      <wp:wrapNone/>
                      <wp:docPr id="1543"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B02D0" id="_x0000_s1616" type="#_x0000_t114" style="position:absolute;left:0;text-align:left;margin-left:22.85pt;margin-top:22.5pt;width:1in;height:48.2pt;z-index:2537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13</w:t>
                            </w:r>
                          </w:p>
                        </w:txbxContent>
                      </v:textbox>
                    </v:shape>
                  </w:pict>
                </mc:Fallback>
              </mc:AlternateContent>
            </w:r>
          </w:p>
          <w:p w:rsidR="00BC3615" w:rsidRPr="008B5D3C" w:rsidRDefault="00BC3615" w:rsidP="00BC3615">
            <w:pPr>
              <w:jc w:val="both"/>
              <w:rPr>
                <w:rFonts w:ascii="Arial" w:hAnsi="Arial" w:cs="Arial"/>
                <w:noProof/>
                <w:lang w:eastAsia="es-MX"/>
              </w:rPr>
            </w:pPr>
            <w:r w:rsidRPr="008B5D3C">
              <w:rPr>
                <w:rFonts w:ascii="Arial" w:hAnsi="Arial" w:cs="Arial"/>
                <w:noProof/>
                <w:color w:val="000000"/>
                <w:lang w:eastAsia="es-MX"/>
              </w:rPr>
              <mc:AlternateContent>
                <mc:Choice Requires="wpg">
                  <w:drawing>
                    <wp:anchor distT="0" distB="0" distL="114300" distR="114300" simplePos="0" relativeHeight="253713408" behindDoc="0" locked="0" layoutInCell="1" allowOverlap="1" wp14:anchorId="226410D7" wp14:editId="2D4C4C6D">
                      <wp:simplePos x="0" y="0"/>
                      <wp:positionH relativeFrom="column">
                        <wp:posOffset>14361</wp:posOffset>
                      </wp:positionH>
                      <wp:positionV relativeFrom="paragraph">
                        <wp:posOffset>48308</wp:posOffset>
                      </wp:positionV>
                      <wp:extent cx="323850" cy="215900"/>
                      <wp:effectExtent l="53975" t="22225" r="53975" b="149225"/>
                      <wp:wrapNone/>
                      <wp:docPr id="1544" name="Grupo 1544"/>
                      <wp:cNvGraphicFramePr/>
                      <a:graphic xmlns:a="http://schemas.openxmlformats.org/drawingml/2006/main">
                        <a:graphicData uri="http://schemas.microsoft.com/office/word/2010/wordprocessingGroup">
                          <wpg:wgp>
                            <wpg:cNvGrpSpPr/>
                            <wpg:grpSpPr>
                              <a:xfrm rot="16200000" flipH="1">
                                <a:off x="0" y="0"/>
                                <a:ext cx="323850" cy="215900"/>
                                <a:chOff x="0" y="0"/>
                                <a:chExt cx="219075" cy="337550"/>
                              </a:xfrm>
                            </wpg:grpSpPr>
                            <wps:wsp>
                              <wps:cNvPr id="1545" name="493 Conector recto de flecha"/>
                              <wps:cNvCnPr/>
                              <wps:spPr>
                                <a:xfrm flipV="1">
                                  <a:off x="0" y="0"/>
                                  <a:ext cx="219075" cy="0"/>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wps:wsp>
                              <wps:cNvPr id="1546" name="494 Conector recto de flecha"/>
                              <wps:cNvCnPr/>
                              <wps:spPr>
                                <a:xfrm>
                                  <a:off x="212942" y="4175"/>
                                  <a:ext cx="0" cy="3333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277686F9" id="Grupo 1544" o:spid="_x0000_s1026" style="position:absolute;margin-left:1.15pt;margin-top:3.8pt;width:25.5pt;height:17pt;rotation:90;flip:x;z-index:253713408;mso-width-relative:margin;mso-height-relative:margin" coordsize="219075,33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">
                      <v:shape id="493 Conector recto de flecha" o:spid="_x0000_s1027" type="#_x0000_t32" style="position:absolute;width:2190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" strokecolor="windowText" strokeweight="1pt">
                        <v:shadow on="t" color="black" opacity="24903f" origin=",.5" offset="0,.55556mm"/>
                      </v:shape>
                      <v:shape id="494 Conector recto de flecha" o:spid="_x0000_s1028" type="#_x0000_t32" style="position:absolute;left:212942;top:4175;width:0;height:333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" strokecolor="windowText" strokeweight="1pt">
                        <v:stroke endarrow="open"/>
                        <v:shadow on="t" color="black" opacity="24903f" origin=",.5" offset="0,.55556mm"/>
                      </v:shape>
                    </v:group>
                  </w:pict>
                </mc:Fallback>
              </mc:AlternateContent>
            </w: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11360" behindDoc="0" locked="0" layoutInCell="1" allowOverlap="1" wp14:anchorId="7A0F82C0" wp14:editId="631CC5F7">
                      <wp:simplePos x="0" y="0"/>
                      <wp:positionH relativeFrom="column">
                        <wp:posOffset>747932</wp:posOffset>
                      </wp:positionH>
                      <wp:positionV relativeFrom="paragraph">
                        <wp:posOffset>259080</wp:posOffset>
                      </wp:positionV>
                      <wp:extent cx="0" cy="576000"/>
                      <wp:effectExtent l="114300" t="19050" r="76200" b="90805"/>
                      <wp:wrapNone/>
                      <wp:docPr id="1547" name="210 Conector recto de flecha"/>
                      <wp:cNvGraphicFramePr/>
                      <a:graphic xmlns:a="http://schemas.openxmlformats.org/drawingml/2006/main">
                        <a:graphicData uri="http://schemas.microsoft.com/office/word/2010/wordprocessingShape">
                          <wps:wsp>
                            <wps:cNvCnPr/>
                            <wps:spPr>
                              <a:xfrm>
                                <a:off x="0" y="0"/>
                                <a:ext cx="0" cy="576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E198D26" id="210 Conector recto de flecha" o:spid="_x0000_s1026" type="#_x0000_t32" style="position:absolute;margin-left:58.9pt;margin-top:20.4pt;width:0;height:45.35pt;z-index:25371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14.- En los casos que sea necesario, cancela en el sistema informático el resguardo e inscribe en el mismo la leyenda de “Cancelado” y la fecha en que se realiza, conteniendo el resguardo la firma de quien lo elabora.</w:t>
            </w: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15456" behindDoc="0" locked="0" layoutInCell="1" allowOverlap="1" wp14:anchorId="706A6BED" wp14:editId="61E382CC">
                      <wp:simplePos x="0" y="0"/>
                      <wp:positionH relativeFrom="column">
                        <wp:posOffset>307242</wp:posOffset>
                      </wp:positionH>
                      <wp:positionV relativeFrom="paragraph">
                        <wp:posOffset>227965</wp:posOffset>
                      </wp:positionV>
                      <wp:extent cx="914400" cy="612140"/>
                      <wp:effectExtent l="57150" t="19050" r="76200" b="73660"/>
                      <wp:wrapNone/>
                      <wp:docPr id="1548"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A6BED" id="_x0000_s1617" type="#_x0000_t114" style="position:absolute;left:0;text-align:left;margin-left:24.2pt;margin-top:17.95pt;width:1in;height:48.2pt;z-index:25371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14</w:t>
                            </w:r>
                          </w:p>
                        </w:txbxContent>
                      </v:textbox>
                    </v:shape>
                  </w:pict>
                </mc:Fallback>
              </mc:AlternateContent>
            </w:r>
          </w:p>
          <w:p w:rsidR="00BC3615" w:rsidRPr="008B5D3C" w:rsidRDefault="00BC3615" w:rsidP="00BC3615">
            <w:pPr>
              <w:jc w:val="both"/>
              <w:rPr>
                <w:rFonts w:ascii="Arial" w:hAnsi="Arial" w:cs="Arial"/>
                <w:noProof/>
                <w:lang w:eastAsia="es-MX"/>
              </w:rPr>
            </w:pP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16480" behindDoc="0" locked="0" layoutInCell="1" allowOverlap="1" wp14:anchorId="5428E8D5" wp14:editId="701DC5CA">
                      <wp:simplePos x="0" y="0"/>
                      <wp:positionH relativeFrom="column">
                        <wp:posOffset>765077</wp:posOffset>
                      </wp:positionH>
                      <wp:positionV relativeFrom="paragraph">
                        <wp:posOffset>201295</wp:posOffset>
                      </wp:positionV>
                      <wp:extent cx="0" cy="576000"/>
                      <wp:effectExtent l="114300" t="19050" r="76200" b="90805"/>
                      <wp:wrapNone/>
                      <wp:docPr id="1549" name="210 Conector recto de flecha"/>
                      <wp:cNvGraphicFramePr/>
                      <a:graphic xmlns:a="http://schemas.openxmlformats.org/drawingml/2006/main">
                        <a:graphicData uri="http://schemas.microsoft.com/office/word/2010/wordprocessingShape">
                          <wps:wsp>
                            <wps:cNvCnPr/>
                            <wps:spPr>
                              <a:xfrm>
                                <a:off x="0" y="0"/>
                                <a:ext cx="0" cy="576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58D2D85" id="210 Conector recto de flecha" o:spid="_x0000_s1026" type="#_x0000_t32" style="position:absolute;margin-left:60.25pt;margin-top:15.85pt;width:0;height:45.35pt;z-index:25371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BC3615" w:rsidRPr="008B5D3C" w:rsidRDefault="00BC3615" w:rsidP="00BC3615">
            <w:pPr>
              <w:spacing w:after="0" w:line="240" w:lineRule="auto"/>
              <w:jc w:val="both"/>
              <w:rPr>
                <w:rFonts w:ascii="Arial" w:eastAsia="Times New Roman" w:hAnsi="Arial" w:cs="Arial"/>
                <w:lang w:eastAsia="es-MX"/>
              </w:rPr>
            </w:pPr>
            <w:r w:rsidRPr="008B5D3C">
              <w:rPr>
                <w:rFonts w:ascii="Arial" w:eastAsia="Times New Roman" w:hAnsi="Arial" w:cs="Arial"/>
                <w:lang w:eastAsia="es-MX"/>
              </w:rPr>
              <w:t xml:space="preserve">15.- Solicita a la Delegación Administrativa, el nombre del responsable a quien se le van asignar los bienes del servidor público al que se le ha cancelado el resguardo. </w:t>
            </w:r>
          </w:p>
          <w:p w:rsidR="00BC3615" w:rsidRPr="008B5D3C" w:rsidRDefault="00BC3615" w:rsidP="00BC3615">
            <w:pPr>
              <w:spacing w:after="0" w:line="240" w:lineRule="auto"/>
              <w:jc w:val="both"/>
              <w:rPr>
                <w:rFonts w:ascii="Arial" w:eastAsia="Times New Roman" w:hAnsi="Arial" w:cs="Arial"/>
                <w:lang w:eastAsia="es-MX"/>
              </w:rPr>
            </w:pPr>
          </w:p>
          <w:p w:rsidR="00BC3615" w:rsidRDefault="00BC3615" w:rsidP="00BC3615">
            <w:pPr>
              <w:spacing w:after="0"/>
              <w:ind w:left="34"/>
              <w:contextualSpacing/>
              <w:jc w:val="both"/>
              <w:rPr>
                <w:rFonts w:ascii="Arial" w:eastAsia="Times New Roman" w:hAnsi="Arial" w:cs="Arial"/>
                <w:lang w:eastAsia="es-MX"/>
              </w:rPr>
            </w:pPr>
            <w:r w:rsidRPr="008B5D3C">
              <w:rPr>
                <w:rFonts w:ascii="Arial" w:eastAsia="Times New Roman" w:hAnsi="Arial" w:cs="Arial"/>
                <w:lang w:eastAsia="es-MX"/>
              </w:rPr>
              <w:t>Nota: Los bienes no pueden quedar sin resguardante.</w:t>
            </w:r>
          </w:p>
          <w:p w:rsidR="00332480" w:rsidRDefault="00332480" w:rsidP="00BC3615">
            <w:pPr>
              <w:spacing w:after="0"/>
              <w:ind w:left="34"/>
              <w:contextualSpacing/>
              <w:jc w:val="both"/>
              <w:rPr>
                <w:rFonts w:ascii="Arial" w:eastAsia="Times New Roman" w:hAnsi="Arial" w:cs="Arial"/>
                <w:lang w:eastAsia="es-MX"/>
              </w:rPr>
            </w:pPr>
          </w:p>
          <w:p w:rsidR="00332480" w:rsidRPr="008B5D3C" w:rsidRDefault="00332480" w:rsidP="00BC3615">
            <w:pPr>
              <w:spacing w:after="0"/>
              <w:ind w:left="34"/>
              <w:contextualSpacing/>
              <w:jc w:val="both"/>
              <w:rPr>
                <w:rFonts w:ascii="Arial" w:hAnsi="Arial" w:cs="Arial"/>
                <w:strike/>
              </w:rPr>
            </w:pP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18528" behindDoc="0" locked="0" layoutInCell="1" allowOverlap="1" wp14:anchorId="7EFA0F24" wp14:editId="4139D5FC">
                      <wp:simplePos x="0" y="0"/>
                      <wp:positionH relativeFrom="column">
                        <wp:posOffset>281988</wp:posOffset>
                      </wp:positionH>
                      <wp:positionV relativeFrom="paragraph">
                        <wp:posOffset>205935</wp:posOffset>
                      </wp:positionV>
                      <wp:extent cx="914400" cy="612140"/>
                      <wp:effectExtent l="57150" t="19050" r="76200" b="73660"/>
                      <wp:wrapNone/>
                      <wp:docPr id="1550"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A0F24" id="_x0000_s1618" type="#_x0000_t114" style="position:absolute;left:0;text-align:left;margin-left:22.2pt;margin-top:16.2pt;width:1in;height:48.2pt;z-index:2537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15</w:t>
                            </w:r>
                          </w:p>
                        </w:txbxContent>
                      </v:textbox>
                    </v:shape>
                  </w:pict>
                </mc:Fallback>
              </mc:AlternateContent>
            </w:r>
          </w:p>
          <w:p w:rsidR="00BC3615" w:rsidRPr="008B5D3C" w:rsidRDefault="00BC3615" w:rsidP="00BC3615">
            <w:pPr>
              <w:jc w:val="both"/>
              <w:rPr>
                <w:rFonts w:ascii="Arial" w:hAnsi="Arial" w:cs="Arial"/>
                <w:noProof/>
                <w:lang w:eastAsia="es-MX"/>
              </w:rPr>
            </w:pP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19552" behindDoc="0" locked="0" layoutInCell="1" allowOverlap="1" wp14:anchorId="2CB9ED7E" wp14:editId="62D30B46">
                      <wp:simplePos x="0" y="0"/>
                      <wp:positionH relativeFrom="column">
                        <wp:posOffset>739775</wp:posOffset>
                      </wp:positionH>
                      <wp:positionV relativeFrom="paragraph">
                        <wp:posOffset>179070</wp:posOffset>
                      </wp:positionV>
                      <wp:extent cx="0" cy="324000"/>
                      <wp:effectExtent l="114300" t="19050" r="114300" b="95250"/>
                      <wp:wrapNone/>
                      <wp:docPr id="1551" name="210 Conector recto de flecha"/>
                      <wp:cNvGraphicFramePr/>
                      <a:graphic xmlns:a="http://schemas.openxmlformats.org/drawingml/2006/main">
                        <a:graphicData uri="http://schemas.microsoft.com/office/word/2010/wordprocessingShape">
                          <wps:wsp>
                            <wps:cNvCnPr/>
                            <wps:spPr>
                              <a:xfrm>
                                <a:off x="0" y="0"/>
                                <a:ext cx="0" cy="32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9F80575" id="210 Conector recto de flecha" o:spid="_x0000_s1026" type="#_x0000_t32" style="position:absolute;margin-left:58.25pt;margin-top:14.1pt;width:0;height:25.5pt;z-index:2537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20576" behindDoc="0" locked="0" layoutInCell="1" allowOverlap="1" wp14:anchorId="5ECC0EF1" wp14:editId="55645764">
                      <wp:simplePos x="0" y="0"/>
                      <wp:positionH relativeFrom="column">
                        <wp:posOffset>633681</wp:posOffset>
                      </wp:positionH>
                      <wp:positionV relativeFrom="paragraph">
                        <wp:posOffset>194408</wp:posOffset>
                      </wp:positionV>
                      <wp:extent cx="227965" cy="294640"/>
                      <wp:effectExtent l="57150" t="19050" r="76835" b="86360"/>
                      <wp:wrapNone/>
                      <wp:docPr id="1552" name="Conector fuera de página 841"/>
                      <wp:cNvGraphicFramePr/>
                      <a:graphic xmlns:a="http://schemas.openxmlformats.org/drawingml/2006/main">
                        <a:graphicData uri="http://schemas.microsoft.com/office/word/2010/wordprocessingShape">
                          <wps:wsp>
                            <wps:cNvSpPr/>
                            <wps:spPr>
                              <a:xfrm>
                                <a:off x="0" y="0"/>
                                <a:ext cx="227965" cy="294640"/>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097E1F">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C0EF1" id="_x0000_s1619" type="#_x0000_t177" style="position:absolute;left:0;text-align:left;margin-left:49.9pt;margin-top:15.3pt;width:17.95pt;height:23.2pt;z-index:25372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" filled="f" strokecolor="#0d0d0d">
                      <v:shadow on="t" color="black" opacity="22937f" origin=",.5" offset="0,.63889mm"/>
                      <v:textbox>
                        <w:txbxContent>
                          <w:p w:rsidR="009A55ED" w:rsidRPr="00402044" w:rsidRDefault="009A55ED" w:rsidP="00097E1F">
                            <w:pPr>
                              <w:jc w:val="center"/>
                              <w:rPr>
                                <w:color w:val="0D0D0D" w:themeColor="text1" w:themeTint="F2"/>
                                <w:sz w:val="18"/>
                                <w:szCs w:val="18"/>
                              </w:rPr>
                            </w:pPr>
                            <w:r>
                              <w:rPr>
                                <w:color w:val="0D0D0D" w:themeColor="text1" w:themeTint="F2"/>
                                <w:sz w:val="18"/>
                                <w:szCs w:val="18"/>
                              </w:rPr>
                              <w:t>4</w:t>
                            </w:r>
                          </w:p>
                        </w:txbxContent>
                      </v:textbox>
                    </v:shape>
                  </w:pict>
                </mc:Fallback>
              </mc:AlternateContent>
            </w:r>
          </w:p>
          <w:p w:rsidR="00BC3615" w:rsidRPr="008B5D3C" w:rsidRDefault="00BC3615" w:rsidP="00BC3615">
            <w:pPr>
              <w:jc w:val="both"/>
              <w:rPr>
                <w:rFonts w:ascii="Arial" w:hAnsi="Arial" w:cs="Arial"/>
                <w:noProof/>
                <w:lang w:eastAsia="es-MX"/>
              </w:rPr>
            </w:pPr>
          </w:p>
        </w:tc>
      </w:tr>
      <w:tr w:rsidR="00BC3615" w:rsidRPr="008B5D3C" w:rsidTr="00332480">
        <w:trPr>
          <w:trHeight w:val="2563"/>
        </w:trPr>
        <w:tc>
          <w:tcPr>
            <w:tcW w:w="964" w:type="pct"/>
          </w:tcPr>
          <w:p w:rsidR="00332480" w:rsidRDefault="00332480" w:rsidP="00BC3615">
            <w:pPr>
              <w:jc w:val="center"/>
              <w:rPr>
                <w:rFonts w:ascii="Arial" w:eastAsia="Times New Roman" w:hAnsi="Arial" w:cs="Arial"/>
                <w:lang w:eastAsia="es-MX"/>
              </w:rPr>
            </w:pPr>
          </w:p>
          <w:p w:rsidR="00BC3615" w:rsidRPr="008B5D3C" w:rsidRDefault="00BC3615" w:rsidP="00BC3615">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332480" w:rsidRDefault="00332480" w:rsidP="00BC3615">
            <w:pPr>
              <w:spacing w:after="0"/>
              <w:ind w:left="34"/>
              <w:contextualSpacing/>
              <w:jc w:val="both"/>
              <w:rPr>
                <w:rFonts w:ascii="Arial" w:eastAsia="Times New Roman" w:hAnsi="Arial" w:cs="Arial"/>
                <w:lang w:eastAsia="es-MX"/>
              </w:rPr>
            </w:pPr>
          </w:p>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16.- Envía mediante correo electrónico el resguardo para que la Delegación Administrativa imprima dos tantos y recabe la firma del servidor público resguardante, le entregue uno de ellos y el otro lo remita al Departamento de Inventarios, para su control y archivo.</w:t>
            </w: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color w:val="000000"/>
                <w:lang w:eastAsia="es-MX"/>
              </w:rPr>
              <mc:AlternateContent>
                <mc:Choice Requires="wpg">
                  <w:drawing>
                    <wp:anchor distT="0" distB="0" distL="114300" distR="114300" simplePos="0" relativeHeight="253726720" behindDoc="0" locked="0" layoutInCell="1" allowOverlap="1" wp14:anchorId="47E5BDF2" wp14:editId="057984CD">
                      <wp:simplePos x="0" y="0"/>
                      <wp:positionH relativeFrom="column">
                        <wp:posOffset>-71560</wp:posOffset>
                      </wp:positionH>
                      <wp:positionV relativeFrom="paragraph">
                        <wp:posOffset>489878</wp:posOffset>
                      </wp:positionV>
                      <wp:extent cx="510980" cy="129833"/>
                      <wp:effectExtent l="57150" t="19050" r="99060" b="137160"/>
                      <wp:wrapNone/>
                      <wp:docPr id="1553" name="Grupo 1553"/>
                      <wp:cNvGraphicFramePr/>
                      <a:graphic xmlns:a="http://schemas.openxmlformats.org/drawingml/2006/main">
                        <a:graphicData uri="http://schemas.microsoft.com/office/word/2010/wordprocessingGroup">
                          <wpg:wgp>
                            <wpg:cNvGrpSpPr/>
                            <wpg:grpSpPr>
                              <a:xfrm rot="16200000" flipH="1">
                                <a:off x="0" y="0"/>
                                <a:ext cx="510980" cy="129833"/>
                                <a:chOff x="0" y="0"/>
                                <a:chExt cx="219075" cy="337550"/>
                              </a:xfrm>
                            </wpg:grpSpPr>
                            <wps:wsp>
                              <wps:cNvPr id="1554" name="493 Conector recto de flecha"/>
                              <wps:cNvCnPr/>
                              <wps:spPr>
                                <a:xfrm flipV="1">
                                  <a:off x="0" y="0"/>
                                  <a:ext cx="219075" cy="0"/>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wps:wsp>
                              <wps:cNvPr id="1555" name="494 Conector recto de flecha"/>
                              <wps:cNvCnPr/>
                              <wps:spPr>
                                <a:xfrm>
                                  <a:off x="212942" y="4175"/>
                                  <a:ext cx="0" cy="33337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E283B62" id="Grupo 1553" o:spid="_x0000_s1026" style="position:absolute;margin-left:-5.65pt;margin-top:38.55pt;width:40.25pt;height:10.2pt;rotation:90;flip:x;z-index:253726720;mso-width-relative:margin;mso-height-relative:margin" coordsize="219075,33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">
                      <v:shape id="493 Conector recto de flecha" o:spid="_x0000_s1027" type="#_x0000_t32" style="position:absolute;width:2190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" strokecolor="windowText" strokeweight="1pt">
                        <v:shadow on="t" color="black" opacity="24903f" origin=",.5" offset="0,.55556mm"/>
                      </v:shape>
                      <v:shape id="494 Conector recto de flecha" o:spid="_x0000_s1028" type="#_x0000_t32" style="position:absolute;left:212942;top:4175;width:0;height:333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" strokecolor="windowText" strokeweight="1pt">
                        <v:stroke endarrow="open"/>
                        <v:shadow on="t" color="black" opacity="24903f" origin=",.5" offset="0,.55556mm"/>
                      </v:shape>
                    </v:group>
                  </w:pict>
                </mc:Fallback>
              </mc:AlternateContent>
            </w:r>
            <w:r w:rsidRPr="008B5D3C">
              <w:rPr>
                <w:noProof/>
                <w:lang w:eastAsia="es-MX"/>
              </w:rPr>
              <mc:AlternateContent>
                <mc:Choice Requires="wps">
                  <w:drawing>
                    <wp:anchor distT="0" distB="0" distL="114300" distR="114300" simplePos="0" relativeHeight="253725696" behindDoc="0" locked="0" layoutInCell="1" allowOverlap="1" wp14:anchorId="5BEB8CBF" wp14:editId="21E86E69">
                      <wp:simplePos x="0" y="0"/>
                      <wp:positionH relativeFrom="column">
                        <wp:posOffset>635</wp:posOffset>
                      </wp:positionH>
                      <wp:positionV relativeFrom="paragraph">
                        <wp:posOffset>6350</wp:posOffset>
                      </wp:positionV>
                      <wp:extent cx="296545" cy="288243"/>
                      <wp:effectExtent l="0" t="0" r="0" b="0"/>
                      <wp:wrapNone/>
                      <wp:docPr id="1556" name="Conector 672"/>
                      <wp:cNvGraphicFramePr/>
                      <a:graphic xmlns:a="http://schemas.openxmlformats.org/drawingml/2006/main">
                        <a:graphicData uri="http://schemas.microsoft.com/office/word/2010/wordprocessingShape">
                          <wps:wsp>
                            <wps:cNvSpPr/>
                            <wps:spPr>
                              <a:xfrm>
                                <a:off x="0" y="0"/>
                                <a:ext cx="296545" cy="288243"/>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B8CBF" id="_x0000_s1620" type="#_x0000_t120" style="position:absolute;left:0;text-align:left;margin-left:.05pt;margin-top:.5pt;width:23.35pt;height:22.7pt;z-index:2537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" fillcolor="window" strokecolor="#0d0d0d" strokeweight="1pt">
                      <v:textbo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724672" behindDoc="0" locked="0" layoutInCell="1" allowOverlap="1" wp14:anchorId="289A1609" wp14:editId="6CE085FD">
                      <wp:simplePos x="0" y="0"/>
                      <wp:positionH relativeFrom="column">
                        <wp:posOffset>660352</wp:posOffset>
                      </wp:positionH>
                      <wp:positionV relativeFrom="paragraph">
                        <wp:posOffset>1184910</wp:posOffset>
                      </wp:positionV>
                      <wp:extent cx="0" cy="684000"/>
                      <wp:effectExtent l="114300" t="19050" r="133350" b="97155"/>
                      <wp:wrapNone/>
                      <wp:docPr id="1557" name="210 Conector recto de flecha"/>
                      <wp:cNvGraphicFramePr/>
                      <a:graphic xmlns:a="http://schemas.openxmlformats.org/drawingml/2006/main">
                        <a:graphicData uri="http://schemas.microsoft.com/office/word/2010/wordprocessingShape">
                          <wps:wsp>
                            <wps:cNvCnPr/>
                            <wps:spPr>
                              <a:xfrm>
                                <a:off x="0" y="0"/>
                                <a:ext cx="0" cy="68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ADF0012" id="210 Conector recto de flecha" o:spid="_x0000_s1026" type="#_x0000_t32" style="position:absolute;margin-left:52pt;margin-top:93.3pt;width:0;height:53.85pt;z-index:25372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723648" behindDoc="0" locked="0" layoutInCell="1" allowOverlap="1" wp14:anchorId="15BA6B3B" wp14:editId="7C811E90">
                      <wp:simplePos x="0" y="0"/>
                      <wp:positionH relativeFrom="column">
                        <wp:posOffset>255270</wp:posOffset>
                      </wp:positionH>
                      <wp:positionV relativeFrom="paragraph">
                        <wp:posOffset>588010</wp:posOffset>
                      </wp:positionV>
                      <wp:extent cx="914400" cy="612140"/>
                      <wp:effectExtent l="57150" t="19050" r="76200" b="73660"/>
                      <wp:wrapNone/>
                      <wp:docPr id="1558"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A6B3B" id="_x0000_s1621" type="#_x0000_t114" style="position:absolute;left:0;text-align:left;margin-left:20.1pt;margin-top:46.3pt;width:1in;height:48.2pt;z-index:2537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16</w:t>
                            </w:r>
                          </w:p>
                        </w:txbxContent>
                      </v:textbox>
                    </v:shape>
                  </w:pict>
                </mc:Fallback>
              </mc:AlternateContent>
            </w:r>
            <w:r w:rsidRPr="008B5D3C">
              <w:rPr>
                <w:noProof/>
                <w:lang w:eastAsia="es-MX"/>
              </w:rPr>
              <mc:AlternateContent>
                <mc:Choice Requires="wpg">
                  <w:drawing>
                    <wp:anchor distT="0" distB="0" distL="114300" distR="114300" simplePos="0" relativeHeight="253722624" behindDoc="0" locked="0" layoutInCell="1" allowOverlap="1" wp14:anchorId="294C27C9" wp14:editId="007E6AA2">
                      <wp:simplePos x="0" y="0"/>
                      <wp:positionH relativeFrom="column">
                        <wp:posOffset>572135</wp:posOffset>
                      </wp:positionH>
                      <wp:positionV relativeFrom="paragraph">
                        <wp:posOffset>25400</wp:posOffset>
                      </wp:positionV>
                      <wp:extent cx="228521" cy="544683"/>
                      <wp:effectExtent l="57150" t="19050" r="76835" b="103505"/>
                      <wp:wrapNone/>
                      <wp:docPr id="1559" name="Grupo 1559"/>
                      <wp:cNvGraphicFramePr/>
                      <a:graphic xmlns:a="http://schemas.openxmlformats.org/drawingml/2006/main">
                        <a:graphicData uri="http://schemas.microsoft.com/office/word/2010/wordprocessingGroup">
                          <wpg:wgp>
                            <wpg:cNvGrpSpPr/>
                            <wpg:grpSpPr>
                              <a:xfrm>
                                <a:off x="0" y="0"/>
                                <a:ext cx="228521" cy="544683"/>
                                <a:chOff x="0" y="0"/>
                                <a:chExt cx="228521" cy="544683"/>
                              </a:xfrm>
                            </wpg:grpSpPr>
                            <wps:wsp>
                              <wps:cNvPr id="1560" name="Conector fuera de página 841"/>
                              <wps:cNvSpPr/>
                              <wps:spPr>
                                <a:xfrm>
                                  <a:off x="0" y="0"/>
                                  <a:ext cx="228521" cy="295219"/>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097E1F">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 name="Conector recto de flecha 411"/>
                              <wps:cNvCnPr/>
                              <wps:spPr>
                                <a:xfrm>
                                  <a:off x="123093" y="298938"/>
                                  <a:ext cx="0" cy="24574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w14:anchorId="294C27C9" id="Grupo 1559" o:spid="_x0000_s1622" style="position:absolute;left:0;text-align:left;margin-left:45.05pt;margin-top:2pt;width:18pt;height:42.9pt;z-index:253722624" coordsize="2285,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">
                      <v:shape id="_x0000_s1623" type="#_x0000_t177" style="position:absolute;width:228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" filled="f" strokecolor="#0d0d0d">
                        <v:shadow on="t" color="black" opacity="22937f" origin=",.5" offset="0,.63889mm"/>
                        <v:textbox>
                          <w:txbxContent>
                            <w:p w:rsidR="009A55ED" w:rsidRPr="00402044" w:rsidRDefault="009A55ED" w:rsidP="00097E1F">
                              <w:pPr>
                                <w:jc w:val="center"/>
                                <w:rPr>
                                  <w:color w:val="0D0D0D" w:themeColor="text1" w:themeTint="F2"/>
                                  <w:sz w:val="18"/>
                                  <w:szCs w:val="18"/>
                                </w:rPr>
                              </w:pPr>
                              <w:r>
                                <w:rPr>
                                  <w:color w:val="0D0D0D" w:themeColor="text1" w:themeTint="F2"/>
                                  <w:sz w:val="18"/>
                                  <w:szCs w:val="18"/>
                                </w:rPr>
                                <w:t>4</w:t>
                              </w:r>
                            </w:p>
                          </w:txbxContent>
                        </v:textbox>
                      </v:shape>
                      <v:shape id="Conector recto de flecha 411" o:spid="_x0000_s1624" type="#_x0000_t32" style="position:absolute;left:1230;top:2989;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" strokecolor="windowText" strokeweight="1pt">
                        <v:stroke endarrow="open"/>
                        <v:shadow on="t" color="black" opacity="24903f" origin=",.5" offset="0,.55556mm"/>
                      </v:shape>
                    </v:group>
                  </w:pict>
                </mc:Fallback>
              </mc:AlternateContent>
            </w: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Departamento de Inventarios</w:t>
            </w:r>
          </w:p>
        </w:tc>
        <w:tc>
          <w:tcPr>
            <w:tcW w:w="2553" w:type="pct"/>
            <w:noWrap/>
          </w:tcPr>
          <w:p w:rsidR="00BC3615" w:rsidRPr="008B5D3C" w:rsidRDefault="00BC3615" w:rsidP="00BC3615">
            <w:pPr>
              <w:spacing w:after="0" w:line="240" w:lineRule="auto"/>
              <w:jc w:val="both"/>
              <w:rPr>
                <w:rFonts w:ascii="Arial" w:eastAsia="Times New Roman" w:hAnsi="Arial" w:cs="Arial"/>
                <w:lang w:eastAsia="es-MX"/>
              </w:rPr>
            </w:pPr>
            <w:r w:rsidRPr="008B5D3C">
              <w:rPr>
                <w:rFonts w:ascii="Arial" w:eastAsia="Times New Roman" w:hAnsi="Arial" w:cs="Arial"/>
                <w:lang w:eastAsia="es-MX"/>
              </w:rPr>
              <w:t>17.- ¿El servidor público firma su resguardo?</w:t>
            </w:r>
          </w:p>
          <w:p w:rsidR="00BC3615" w:rsidRPr="008B5D3C" w:rsidRDefault="00BC3615" w:rsidP="00BC3615">
            <w:pPr>
              <w:spacing w:after="0" w:line="240" w:lineRule="auto"/>
              <w:jc w:val="both"/>
              <w:rPr>
                <w:rFonts w:ascii="Arial" w:eastAsia="Times New Roman" w:hAnsi="Arial" w:cs="Arial"/>
                <w:lang w:eastAsia="es-MX"/>
              </w:rPr>
            </w:pPr>
          </w:p>
          <w:p w:rsidR="00BC3615" w:rsidRPr="008B5D3C" w:rsidRDefault="00BC3615" w:rsidP="00BC3615">
            <w:pPr>
              <w:spacing w:after="0" w:line="240" w:lineRule="auto"/>
              <w:jc w:val="both"/>
              <w:rPr>
                <w:rFonts w:ascii="Arial" w:eastAsia="Times New Roman" w:hAnsi="Arial" w:cs="Arial"/>
                <w:lang w:eastAsia="es-MX"/>
              </w:rPr>
            </w:pPr>
            <w:r w:rsidRPr="008B5D3C">
              <w:rPr>
                <w:rFonts w:ascii="Arial" w:eastAsia="Times New Roman" w:hAnsi="Arial" w:cs="Arial"/>
                <w:lang w:eastAsia="es-MX"/>
              </w:rPr>
              <w:t>No: Continúa en la actividad número 18.</w:t>
            </w:r>
          </w:p>
          <w:p w:rsidR="00BC3615" w:rsidRDefault="00BC3615" w:rsidP="00BC3615">
            <w:pPr>
              <w:spacing w:after="0"/>
              <w:ind w:left="34"/>
              <w:contextualSpacing/>
              <w:jc w:val="both"/>
              <w:rPr>
                <w:rFonts w:ascii="Arial" w:eastAsia="Times New Roman" w:hAnsi="Arial" w:cs="Arial"/>
                <w:lang w:eastAsia="es-MX"/>
              </w:rPr>
            </w:pPr>
            <w:r w:rsidRPr="008B5D3C">
              <w:rPr>
                <w:rFonts w:ascii="Arial" w:eastAsia="Times New Roman" w:hAnsi="Arial" w:cs="Arial"/>
                <w:lang w:eastAsia="es-MX"/>
              </w:rPr>
              <w:t>Sí: Continúa en la actividad número 20.</w:t>
            </w:r>
          </w:p>
          <w:p w:rsidR="00332480" w:rsidRDefault="00332480" w:rsidP="00BC3615">
            <w:pPr>
              <w:spacing w:after="0"/>
              <w:ind w:left="34"/>
              <w:contextualSpacing/>
              <w:jc w:val="both"/>
              <w:rPr>
                <w:rFonts w:ascii="Arial" w:hAnsi="Arial" w:cs="Arial"/>
                <w:strike/>
              </w:rPr>
            </w:pPr>
          </w:p>
          <w:p w:rsidR="00332480" w:rsidRPr="008B5D3C" w:rsidRDefault="00332480" w:rsidP="00BC3615">
            <w:pPr>
              <w:spacing w:after="0"/>
              <w:ind w:left="34"/>
              <w:contextualSpacing/>
              <w:jc w:val="both"/>
              <w:rPr>
                <w:rFonts w:ascii="Arial" w:hAnsi="Arial" w:cs="Arial"/>
                <w:strike/>
              </w:rPr>
            </w:pP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28768" behindDoc="0" locked="0" layoutInCell="1" allowOverlap="1" wp14:anchorId="1580AB04" wp14:editId="0CCD871F">
                      <wp:simplePos x="0" y="0"/>
                      <wp:positionH relativeFrom="column">
                        <wp:posOffset>369570</wp:posOffset>
                      </wp:positionH>
                      <wp:positionV relativeFrom="paragraph">
                        <wp:posOffset>211455</wp:posOffset>
                      </wp:positionV>
                      <wp:extent cx="552450" cy="552450"/>
                      <wp:effectExtent l="57150" t="19050" r="76200" b="95250"/>
                      <wp:wrapNone/>
                      <wp:docPr id="1562" name="Decisión 676"/>
                      <wp:cNvGraphicFramePr/>
                      <a:graphic xmlns:a="http://schemas.openxmlformats.org/drawingml/2006/main">
                        <a:graphicData uri="http://schemas.microsoft.com/office/word/2010/wordprocessingShape">
                          <wps:wsp>
                            <wps:cNvSpPr/>
                            <wps:spPr>
                              <a:xfrm>
                                <a:off x="0" y="0"/>
                                <a:ext cx="552450" cy="55245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097E1F">
                                  <w:pPr>
                                    <w:rPr>
                                      <w:color w:val="0D0D0D" w:themeColor="text1" w:themeTint="F2"/>
                                    </w:rPr>
                                  </w:pPr>
                                  <w:r>
                                    <w:rPr>
                                      <w:color w:val="0D0D0D" w:themeColor="text1" w:themeTint="F2"/>
                                    </w:rPr>
                                    <w:t>17</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80AB04" id="_x0000_s1625" type="#_x0000_t110" style="position:absolute;left:0;text-align:left;margin-left:29.1pt;margin-top:16.65pt;width:43.5pt;height:43.5pt;z-index:25372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" filled="f" strokecolor="#0d0d0d">
                      <v:shadow on="t" color="black" opacity="22937f" origin=",.5" offset="0,.63889mm"/>
                      <v:textbox inset="1mm,1mm,1mm,0">
                        <w:txbxContent>
                          <w:p w:rsidR="009A55ED" w:rsidRPr="00B17C84" w:rsidRDefault="009A55ED" w:rsidP="00097E1F">
                            <w:pPr>
                              <w:rPr>
                                <w:color w:val="0D0D0D" w:themeColor="text1" w:themeTint="F2"/>
                              </w:rPr>
                            </w:pPr>
                            <w:r>
                              <w:rPr>
                                <w:color w:val="0D0D0D" w:themeColor="text1" w:themeTint="F2"/>
                              </w:rPr>
                              <w:t>17</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729792" behindDoc="0" locked="0" layoutInCell="1" allowOverlap="1" wp14:anchorId="5EDA0C63" wp14:editId="43C56191">
                      <wp:simplePos x="0" y="0"/>
                      <wp:positionH relativeFrom="column">
                        <wp:posOffset>871220</wp:posOffset>
                      </wp:positionH>
                      <wp:positionV relativeFrom="paragraph">
                        <wp:posOffset>158750</wp:posOffset>
                      </wp:positionV>
                      <wp:extent cx="287655" cy="238125"/>
                      <wp:effectExtent l="57150" t="19050" r="74295" b="104775"/>
                      <wp:wrapNone/>
                      <wp:docPr id="1563" name="Rectángulo 678"/>
                      <wp:cNvGraphicFramePr/>
                      <a:graphic xmlns:a="http://schemas.openxmlformats.org/drawingml/2006/main">
                        <a:graphicData uri="http://schemas.microsoft.com/office/word/2010/wordprocessingShape">
                          <wps:wsp>
                            <wps:cNvSpPr/>
                            <wps:spPr>
                              <a:xfrm>
                                <a:off x="0" y="0"/>
                                <a:ext cx="287655" cy="23812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A0C63" id="_x0000_s1626" style="position:absolute;left:0;text-align:left;margin-left:68.6pt;margin-top:12.5pt;width:22.65pt;height:18.75pt;z-index:2537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730816" behindDoc="0" locked="0" layoutInCell="1" allowOverlap="1" wp14:anchorId="7C87FE5C" wp14:editId="063CCA96">
                      <wp:simplePos x="0" y="0"/>
                      <wp:positionH relativeFrom="column">
                        <wp:posOffset>1169670</wp:posOffset>
                      </wp:positionH>
                      <wp:positionV relativeFrom="paragraph">
                        <wp:posOffset>314960</wp:posOffset>
                      </wp:positionV>
                      <wp:extent cx="296545" cy="288290"/>
                      <wp:effectExtent l="0" t="0" r="27305" b="16510"/>
                      <wp:wrapNone/>
                      <wp:docPr id="1564" name="Conector 672"/>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shape w14:anchorId="7C87FE5C" id="_x0000_s1627" type="#_x0000_t120" style="position:absolute;left:0;text-align:left;margin-left:92.1pt;margin-top:24.8pt;width:23.35pt;height:22.7pt;z-index:2537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" fillcolor="window" strokecolor="#0d0d0d" strokeweight="1pt">
                      <v:textbox inset="1mm,,1mm">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E</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731840" behindDoc="0" locked="0" layoutInCell="1" allowOverlap="1" wp14:anchorId="1DFF337E" wp14:editId="6534A2A0">
                      <wp:simplePos x="0" y="0"/>
                      <wp:positionH relativeFrom="column">
                        <wp:posOffset>695325</wp:posOffset>
                      </wp:positionH>
                      <wp:positionV relativeFrom="paragraph">
                        <wp:posOffset>870585</wp:posOffset>
                      </wp:positionV>
                      <wp:extent cx="333375" cy="219710"/>
                      <wp:effectExtent l="57150" t="19050" r="85725" b="104140"/>
                      <wp:wrapNone/>
                      <wp:docPr id="1565" name="Rectángulo 678"/>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F337E" id="_x0000_s1628" style="position:absolute;left:0;text-align:left;margin-left:54.75pt;margin-top:68.55pt;width:26.25pt;height:17.3pt;z-index:2537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Pr="008B5D3C">
              <w:rPr>
                <w:rFonts w:ascii="Arial" w:hAnsi="Arial" w:cs="Arial"/>
                <w:noProof/>
                <w:lang w:eastAsia="es-MX"/>
              </w:rPr>
              <mc:AlternateContent>
                <mc:Choice Requires="wps">
                  <w:drawing>
                    <wp:anchor distT="0" distB="0" distL="114300" distR="114300" simplePos="0" relativeHeight="253733888" behindDoc="0" locked="0" layoutInCell="1" allowOverlap="1" wp14:anchorId="2CD28576" wp14:editId="2F4FAE91">
                      <wp:simplePos x="0" y="0"/>
                      <wp:positionH relativeFrom="column">
                        <wp:posOffset>659765</wp:posOffset>
                      </wp:positionH>
                      <wp:positionV relativeFrom="paragraph">
                        <wp:posOffset>755015</wp:posOffset>
                      </wp:positionV>
                      <wp:extent cx="0" cy="611505"/>
                      <wp:effectExtent l="95250" t="0" r="57150" b="55245"/>
                      <wp:wrapNone/>
                      <wp:docPr id="1566" name="207 Conector recto de flecha"/>
                      <wp:cNvGraphicFramePr/>
                      <a:graphic xmlns:a="http://schemas.openxmlformats.org/drawingml/2006/main">
                        <a:graphicData uri="http://schemas.microsoft.com/office/word/2010/wordprocessingShape">
                          <wps:wsp>
                            <wps:cNvCnPr/>
                            <wps:spPr>
                              <a:xfrm>
                                <a:off x="0" y="0"/>
                                <a:ext cx="0" cy="61150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14760D1" id="207 Conector recto de flecha" o:spid="_x0000_s1026" type="#_x0000_t32" style="position:absolute;margin-left:51.95pt;margin-top:59.45pt;width:0;height:48.15pt;z-index:2537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32864" behindDoc="0" locked="0" layoutInCell="1" allowOverlap="1" wp14:anchorId="5369C344" wp14:editId="1EE8AD5F">
                      <wp:simplePos x="0" y="0"/>
                      <wp:positionH relativeFrom="column">
                        <wp:posOffset>918210</wp:posOffset>
                      </wp:positionH>
                      <wp:positionV relativeFrom="paragraph">
                        <wp:posOffset>175992</wp:posOffset>
                      </wp:positionV>
                      <wp:extent cx="251460" cy="0"/>
                      <wp:effectExtent l="0" t="76200" r="15240" b="114300"/>
                      <wp:wrapNone/>
                      <wp:docPr id="1567" name="208 Conector recto de flecha"/>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45574682" id="208 Conector recto de flecha" o:spid="_x0000_s1026" type="#_x0000_t32" style="position:absolute;margin-left:72.3pt;margin-top:13.85pt;width:19.8pt;height:0;z-index:25373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Delegación Administrativa</w:t>
            </w:r>
          </w:p>
        </w:tc>
        <w:tc>
          <w:tcPr>
            <w:tcW w:w="2553" w:type="pct"/>
            <w:noWrap/>
          </w:tcPr>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18.- Entrega el resguardo al servidor público, el cual firmará al calce de recibido para su revisión y este tendrá 48 horas para hacer las observaciones que considere pertinentes y devolverlo a la Dirección de Almacenes.</w:t>
            </w: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35936" behindDoc="0" locked="0" layoutInCell="1" allowOverlap="1" wp14:anchorId="6DAA06EA" wp14:editId="5F4FCDEE">
                      <wp:simplePos x="0" y="0"/>
                      <wp:positionH relativeFrom="column">
                        <wp:posOffset>202565</wp:posOffset>
                      </wp:positionH>
                      <wp:positionV relativeFrom="paragraph">
                        <wp:posOffset>131494</wp:posOffset>
                      </wp:positionV>
                      <wp:extent cx="914400" cy="612140"/>
                      <wp:effectExtent l="57150" t="19050" r="76200" b="73660"/>
                      <wp:wrapNone/>
                      <wp:docPr id="1568"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A06EA" id="_x0000_s1629" type="#_x0000_t114" style="position:absolute;left:0;text-align:left;margin-left:15.95pt;margin-top:10.35pt;width:1in;height:48.2pt;z-index:2537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18</w:t>
                            </w:r>
                          </w:p>
                        </w:txbxContent>
                      </v:textbox>
                    </v:shape>
                  </w:pict>
                </mc:Fallback>
              </mc:AlternateContent>
            </w:r>
          </w:p>
          <w:p w:rsidR="00BC3615" w:rsidRPr="008B5D3C" w:rsidRDefault="00BC3615" w:rsidP="00BC3615">
            <w:pPr>
              <w:jc w:val="both"/>
              <w:rPr>
                <w:rFonts w:ascii="Arial" w:hAnsi="Arial" w:cs="Arial"/>
                <w:noProof/>
                <w:lang w:eastAsia="es-MX"/>
              </w:rPr>
            </w:pP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36960" behindDoc="0" locked="0" layoutInCell="1" allowOverlap="1" wp14:anchorId="3996256F" wp14:editId="139C1B0D">
                      <wp:simplePos x="0" y="0"/>
                      <wp:positionH relativeFrom="column">
                        <wp:posOffset>650875</wp:posOffset>
                      </wp:positionH>
                      <wp:positionV relativeFrom="paragraph">
                        <wp:posOffset>100330</wp:posOffset>
                      </wp:positionV>
                      <wp:extent cx="0" cy="720000"/>
                      <wp:effectExtent l="114300" t="19050" r="76200" b="99695"/>
                      <wp:wrapNone/>
                      <wp:docPr id="1569" name="210 Conector recto de flecha"/>
                      <wp:cNvGraphicFramePr/>
                      <a:graphic xmlns:a="http://schemas.openxmlformats.org/drawingml/2006/main">
                        <a:graphicData uri="http://schemas.microsoft.com/office/word/2010/wordprocessingShape">
                          <wps:wsp>
                            <wps:cNvCnPr/>
                            <wps:spPr>
                              <a:xfrm>
                                <a:off x="0" y="0"/>
                                <a:ext cx="0" cy="720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2EE744E2" id="210 Conector recto de flecha" o:spid="_x0000_s1026" type="#_x0000_t32" style="position:absolute;margin-left:51.25pt;margin-top:7.9pt;width:0;height:56.7pt;z-index:25373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p>
        </w:tc>
      </w:tr>
      <w:tr w:rsidR="00BC3615" w:rsidRPr="008B5D3C" w:rsidTr="00332480">
        <w:trPr>
          <w:trHeight w:val="3350"/>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Delegación Administrativa</w:t>
            </w:r>
          </w:p>
        </w:tc>
        <w:tc>
          <w:tcPr>
            <w:tcW w:w="2553" w:type="pct"/>
            <w:noWrap/>
          </w:tcPr>
          <w:p w:rsidR="00BC3615" w:rsidRPr="008B5D3C" w:rsidRDefault="00BC3615" w:rsidP="00BC3615">
            <w:pPr>
              <w:spacing w:after="0" w:line="240" w:lineRule="auto"/>
              <w:jc w:val="both"/>
              <w:rPr>
                <w:rFonts w:ascii="Arial" w:eastAsia="Times New Roman" w:hAnsi="Arial" w:cs="Arial"/>
                <w:lang w:eastAsia="es-MX"/>
              </w:rPr>
            </w:pPr>
            <w:r w:rsidRPr="008B5D3C">
              <w:rPr>
                <w:rFonts w:ascii="Arial" w:eastAsia="Times New Roman" w:hAnsi="Arial" w:cs="Arial"/>
                <w:lang w:eastAsia="es-MX"/>
              </w:rPr>
              <w:t>19.- ¿Las observaciones señaladas por los servidores públicos se estiman procedentes?</w:t>
            </w:r>
          </w:p>
          <w:p w:rsidR="00BC3615" w:rsidRPr="008B5D3C" w:rsidRDefault="00BC3615" w:rsidP="00BC3615">
            <w:pPr>
              <w:spacing w:after="0" w:line="240" w:lineRule="auto"/>
              <w:jc w:val="both"/>
              <w:rPr>
                <w:rFonts w:ascii="Arial" w:eastAsia="Times New Roman" w:hAnsi="Arial" w:cs="Arial"/>
                <w:lang w:eastAsia="es-MX"/>
              </w:rPr>
            </w:pPr>
          </w:p>
          <w:p w:rsidR="00BC3615" w:rsidRPr="008B5D3C" w:rsidRDefault="00BC3615" w:rsidP="00BC3615">
            <w:pPr>
              <w:spacing w:after="0" w:line="240" w:lineRule="auto"/>
              <w:jc w:val="both"/>
              <w:rPr>
                <w:rFonts w:ascii="Arial" w:eastAsia="Times New Roman" w:hAnsi="Arial" w:cs="Arial"/>
                <w:lang w:eastAsia="es-MX"/>
              </w:rPr>
            </w:pPr>
            <w:r w:rsidRPr="008B5D3C">
              <w:rPr>
                <w:rFonts w:ascii="Arial" w:eastAsia="Times New Roman" w:hAnsi="Arial" w:cs="Arial"/>
                <w:lang w:eastAsia="es-MX"/>
              </w:rPr>
              <w:t>Sí: continúa en la actividad 13.</w:t>
            </w:r>
          </w:p>
          <w:p w:rsidR="00BC3615" w:rsidRDefault="00BC3615" w:rsidP="00BC3615">
            <w:pPr>
              <w:spacing w:after="0"/>
              <w:contextualSpacing/>
              <w:jc w:val="both"/>
              <w:rPr>
                <w:rFonts w:ascii="Arial" w:eastAsia="Times New Roman" w:hAnsi="Arial" w:cs="Arial"/>
                <w:lang w:eastAsia="es-MX"/>
              </w:rPr>
            </w:pPr>
            <w:r w:rsidRPr="008B5D3C">
              <w:rPr>
                <w:rFonts w:ascii="Arial" w:eastAsia="Times New Roman" w:hAnsi="Arial" w:cs="Arial"/>
                <w:lang w:eastAsia="es-MX"/>
              </w:rPr>
              <w:t>No: continúa en la actividad 22.</w:t>
            </w:r>
          </w:p>
          <w:p w:rsidR="00332480" w:rsidRPr="008B5D3C" w:rsidRDefault="00332480" w:rsidP="00BC3615">
            <w:pPr>
              <w:spacing w:after="0"/>
              <w:contextualSpacing/>
              <w:jc w:val="both"/>
              <w:rPr>
                <w:rFonts w:ascii="Arial" w:hAnsi="Arial" w:cs="Arial"/>
                <w:strike/>
              </w:rPr>
            </w:pPr>
          </w:p>
        </w:tc>
        <w:tc>
          <w:tcPr>
            <w:tcW w:w="1483" w:type="pct"/>
            <w:gridSpan w:val="3"/>
          </w:tcPr>
          <w:p w:rsidR="00BC3615" w:rsidRPr="008B5D3C" w:rsidRDefault="00332480"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4008320" behindDoc="0" locked="0" layoutInCell="1" allowOverlap="1" wp14:anchorId="7E218151" wp14:editId="666B0B91">
                      <wp:simplePos x="0" y="0"/>
                      <wp:positionH relativeFrom="column">
                        <wp:posOffset>671311</wp:posOffset>
                      </wp:positionH>
                      <wp:positionV relativeFrom="paragraph">
                        <wp:posOffset>1813849</wp:posOffset>
                      </wp:positionV>
                      <wp:extent cx="0" cy="468000"/>
                      <wp:effectExtent l="114300" t="19050" r="76200" b="84455"/>
                      <wp:wrapNone/>
                      <wp:docPr id="1484" name="207 Conector recto de flecha"/>
                      <wp:cNvGraphicFramePr/>
                      <a:graphic xmlns:a="http://schemas.openxmlformats.org/drawingml/2006/main">
                        <a:graphicData uri="http://schemas.microsoft.com/office/word/2010/wordprocessingShape">
                          <wps:wsp>
                            <wps:cNvCnPr/>
                            <wps:spPr>
                              <a:xfrm>
                                <a:off x="0" y="0"/>
                                <a:ext cx="0" cy="46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1BE64C7" id="207 Conector recto de flecha" o:spid="_x0000_s1026" type="#_x0000_t32" style="position:absolute;margin-left:52.85pt;margin-top:142.8pt;width:0;height:36.85pt;z-index:2540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" strokecolor="windowText" strokeweight="1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4004224" behindDoc="0" locked="0" layoutInCell="1" allowOverlap="1" wp14:anchorId="15294461" wp14:editId="6B310458">
                      <wp:simplePos x="0" y="0"/>
                      <wp:positionH relativeFrom="column">
                        <wp:posOffset>546619</wp:posOffset>
                      </wp:positionH>
                      <wp:positionV relativeFrom="paragraph">
                        <wp:posOffset>1538490</wp:posOffset>
                      </wp:positionV>
                      <wp:extent cx="227965" cy="294955"/>
                      <wp:effectExtent l="0" t="0" r="0" b="0"/>
                      <wp:wrapNone/>
                      <wp:docPr id="56" name="Conector fuera de página 841"/>
                      <wp:cNvGraphicFramePr/>
                      <a:graphic xmlns:a="http://schemas.openxmlformats.org/drawingml/2006/main">
                        <a:graphicData uri="http://schemas.microsoft.com/office/word/2010/wordprocessingShape">
                          <wps:wsp>
                            <wps:cNvSpPr/>
                            <wps:spPr>
                              <a:xfrm>
                                <a:off x="0" y="0"/>
                                <a:ext cx="227965" cy="2949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332480">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94461" id="_x0000_s1630" type="#_x0000_t177" style="position:absolute;left:0;text-align:left;margin-left:43.05pt;margin-top:121.15pt;width:17.95pt;height:23.2pt;z-index:25400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" filled="f" strokecolor="#0d0d0d">
                      <v:shadow on="t" color="black" opacity="22937f" origin=",.5" offset="0,.63889mm"/>
                      <v:textbox>
                        <w:txbxContent>
                          <w:p w:rsidR="009A55ED" w:rsidRPr="00402044" w:rsidRDefault="009A55ED" w:rsidP="00332480">
                            <w:pPr>
                              <w:jc w:val="center"/>
                              <w:rPr>
                                <w:color w:val="0D0D0D" w:themeColor="text1" w:themeTint="F2"/>
                                <w:sz w:val="18"/>
                                <w:szCs w:val="18"/>
                              </w:rPr>
                            </w:pPr>
                            <w:r>
                              <w:rPr>
                                <w:color w:val="0D0D0D" w:themeColor="text1" w:themeTint="F2"/>
                                <w:sz w:val="18"/>
                                <w:szCs w:val="18"/>
                              </w:rPr>
                              <w:t>5</w:t>
                            </w:r>
                          </w:p>
                        </w:txbxContent>
                      </v:textbox>
                    </v:shape>
                  </w:pict>
                </mc:Fallback>
              </mc:AlternateContent>
            </w:r>
            <w:r w:rsidR="00BC3615" w:rsidRPr="008B5D3C">
              <w:rPr>
                <w:noProof/>
                <w:lang w:eastAsia="es-MX"/>
              </w:rPr>
              <mc:AlternateContent>
                <mc:Choice Requires="wps">
                  <w:drawing>
                    <wp:anchor distT="0" distB="0" distL="114300" distR="114300" simplePos="0" relativeHeight="253745152" behindDoc="0" locked="0" layoutInCell="1" allowOverlap="1" wp14:anchorId="02174268" wp14:editId="66C6714D">
                      <wp:simplePos x="0" y="0"/>
                      <wp:positionH relativeFrom="column">
                        <wp:posOffset>503555</wp:posOffset>
                      </wp:positionH>
                      <wp:positionV relativeFrom="paragraph">
                        <wp:posOffset>1228823</wp:posOffset>
                      </wp:positionV>
                      <wp:extent cx="296545" cy="288248"/>
                      <wp:effectExtent l="0" t="0" r="27305" b="17145"/>
                      <wp:wrapNone/>
                      <wp:docPr id="1570" name="Conector 672"/>
                      <wp:cNvGraphicFramePr/>
                      <a:graphic xmlns:a="http://schemas.openxmlformats.org/drawingml/2006/main">
                        <a:graphicData uri="http://schemas.microsoft.com/office/word/2010/wordprocessingShape">
                          <wps:wsp>
                            <wps:cNvSpPr/>
                            <wps:spPr>
                              <a:xfrm>
                                <a:off x="0" y="0"/>
                                <a:ext cx="296545" cy="288248"/>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74268" id="_x0000_s1631" type="#_x0000_t120" style="position:absolute;left:0;text-align:left;margin-left:39.65pt;margin-top:96.75pt;width:23.35pt;height:22.7pt;z-index:25374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" fillcolor="window" strokecolor="#0d0d0d" strokeweight="1pt">
                      <v:textbo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F</w:t>
                            </w:r>
                          </w:p>
                        </w:txbxContent>
                      </v:textbox>
                    </v:shape>
                  </w:pict>
                </mc:Fallback>
              </mc:AlternateContent>
            </w:r>
            <w:r w:rsidR="00BC3615" w:rsidRPr="008B5D3C">
              <w:rPr>
                <w:rFonts w:ascii="Arial" w:hAnsi="Arial" w:cs="Arial"/>
                <w:noProof/>
                <w:lang w:eastAsia="es-MX"/>
              </w:rPr>
              <mc:AlternateContent>
                <mc:Choice Requires="wps">
                  <w:drawing>
                    <wp:anchor distT="0" distB="0" distL="114300" distR="114300" simplePos="0" relativeHeight="253744128" behindDoc="0" locked="0" layoutInCell="1" allowOverlap="1" wp14:anchorId="33D9FC0B" wp14:editId="65F57DEC">
                      <wp:simplePos x="0" y="0"/>
                      <wp:positionH relativeFrom="column">
                        <wp:posOffset>721506</wp:posOffset>
                      </wp:positionH>
                      <wp:positionV relativeFrom="paragraph">
                        <wp:posOffset>749984</wp:posOffset>
                      </wp:positionV>
                      <wp:extent cx="333375" cy="219710"/>
                      <wp:effectExtent l="57150" t="19050" r="85725" b="104140"/>
                      <wp:wrapNone/>
                      <wp:docPr id="1571" name="Rectángulo 678"/>
                      <wp:cNvGraphicFramePr/>
                      <a:graphic xmlns:a="http://schemas.openxmlformats.org/drawingml/2006/main">
                        <a:graphicData uri="http://schemas.microsoft.com/office/word/2010/wordprocessingShape">
                          <wps:wsp>
                            <wps:cNvSpPr/>
                            <wps:spPr>
                              <a:xfrm>
                                <a:off x="0" y="0"/>
                                <a:ext cx="333375" cy="21971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9FC0B" id="_x0000_s1632" style="position:absolute;left:0;text-align:left;margin-left:56.8pt;margin-top:59.05pt;width:26.25pt;height:17.3pt;z-index:25374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NO</w:t>
                            </w:r>
                          </w:p>
                        </w:txbxContent>
                      </v:textbox>
                    </v:rect>
                  </w:pict>
                </mc:Fallback>
              </mc:AlternateContent>
            </w:r>
            <w:r w:rsidR="00BC3615" w:rsidRPr="008B5D3C">
              <w:rPr>
                <w:rFonts w:ascii="Arial" w:hAnsi="Arial" w:cs="Arial"/>
                <w:noProof/>
                <w:lang w:eastAsia="es-MX"/>
              </w:rPr>
              <mc:AlternateContent>
                <mc:Choice Requires="wps">
                  <w:drawing>
                    <wp:anchor distT="0" distB="0" distL="114300" distR="114300" simplePos="0" relativeHeight="253741056" behindDoc="0" locked="0" layoutInCell="1" allowOverlap="1" wp14:anchorId="3BE04C0F" wp14:editId="15ECB69B">
                      <wp:simplePos x="0" y="0"/>
                      <wp:positionH relativeFrom="column">
                        <wp:posOffset>1185545</wp:posOffset>
                      </wp:positionH>
                      <wp:positionV relativeFrom="paragraph">
                        <wp:posOffset>329810</wp:posOffset>
                      </wp:positionV>
                      <wp:extent cx="296545" cy="288290"/>
                      <wp:effectExtent l="0" t="0" r="27305" b="16510"/>
                      <wp:wrapNone/>
                      <wp:docPr id="1572" name="Conector 672"/>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04C0F" id="_x0000_s1633" type="#_x0000_t120" style="position:absolute;left:0;text-align:left;margin-left:93.35pt;margin-top:25.95pt;width:23.35pt;height:22.7pt;z-index:2537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" fillcolor="window" strokecolor="#0d0d0d" strokeweight="1pt">
                      <v:textbo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C</w:t>
                            </w:r>
                          </w:p>
                        </w:txbxContent>
                      </v:textbox>
                    </v:shape>
                  </w:pict>
                </mc:Fallback>
              </mc:AlternateContent>
            </w:r>
            <w:r w:rsidR="00BC3615" w:rsidRPr="008B5D3C">
              <w:rPr>
                <w:rFonts w:ascii="Arial" w:hAnsi="Arial" w:cs="Arial"/>
                <w:noProof/>
                <w:lang w:eastAsia="es-MX"/>
              </w:rPr>
              <mc:AlternateContent>
                <mc:Choice Requires="wps">
                  <w:drawing>
                    <wp:anchor distT="0" distB="0" distL="114300" distR="114300" simplePos="0" relativeHeight="253743104" behindDoc="0" locked="0" layoutInCell="1" allowOverlap="1" wp14:anchorId="7A14C57C" wp14:editId="3526130E">
                      <wp:simplePos x="0" y="0"/>
                      <wp:positionH relativeFrom="column">
                        <wp:posOffset>934524</wp:posOffset>
                      </wp:positionH>
                      <wp:positionV relativeFrom="paragraph">
                        <wp:posOffset>468044</wp:posOffset>
                      </wp:positionV>
                      <wp:extent cx="252000" cy="0"/>
                      <wp:effectExtent l="0" t="76200" r="15240" b="114300"/>
                      <wp:wrapNone/>
                      <wp:docPr id="1573" name="208 Conector recto de flecha"/>
                      <wp:cNvGraphicFramePr/>
                      <a:graphic xmlns:a="http://schemas.openxmlformats.org/drawingml/2006/main">
                        <a:graphicData uri="http://schemas.microsoft.com/office/word/2010/wordprocessingShape">
                          <wps:wsp>
                            <wps:cNvCnPr/>
                            <wps:spPr>
                              <a:xfrm>
                                <a:off x="0" y="0"/>
                                <a:ext cx="25200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449FB68B" id="208 Conector recto de flecha" o:spid="_x0000_s1026" type="#_x0000_t32" style="position:absolute;margin-left:73.6pt;margin-top:36.85pt;width:19.85pt;height:0;z-index:2537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" strokecolor="windowText" strokeweight="1pt">
                      <v:stroke endarrow="open"/>
                      <v:shadow on="t" color="black" opacity="24903f" origin=",.5" offset="0,.55556mm"/>
                    </v:shape>
                  </w:pict>
                </mc:Fallback>
              </mc:AlternateContent>
            </w:r>
            <w:r w:rsidR="00BC3615" w:rsidRPr="008B5D3C">
              <w:rPr>
                <w:rFonts w:ascii="Arial" w:hAnsi="Arial" w:cs="Arial"/>
                <w:noProof/>
                <w:lang w:eastAsia="es-MX"/>
              </w:rPr>
              <mc:AlternateContent>
                <mc:Choice Requires="wps">
                  <w:drawing>
                    <wp:anchor distT="0" distB="0" distL="114300" distR="114300" simplePos="0" relativeHeight="253739008" behindDoc="0" locked="0" layoutInCell="1" allowOverlap="1" wp14:anchorId="5186EA52" wp14:editId="10B5C326">
                      <wp:simplePos x="0" y="0"/>
                      <wp:positionH relativeFrom="column">
                        <wp:posOffset>362585</wp:posOffset>
                      </wp:positionH>
                      <wp:positionV relativeFrom="paragraph">
                        <wp:posOffset>191135</wp:posOffset>
                      </wp:positionV>
                      <wp:extent cx="552450" cy="552450"/>
                      <wp:effectExtent l="57150" t="19050" r="76200" b="95250"/>
                      <wp:wrapNone/>
                      <wp:docPr id="1574" name="Decisión 676"/>
                      <wp:cNvGraphicFramePr/>
                      <a:graphic xmlns:a="http://schemas.openxmlformats.org/drawingml/2006/main">
                        <a:graphicData uri="http://schemas.microsoft.com/office/word/2010/wordprocessingShape">
                          <wps:wsp>
                            <wps:cNvSpPr/>
                            <wps:spPr>
                              <a:xfrm>
                                <a:off x="0" y="0"/>
                                <a:ext cx="552450" cy="552450"/>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097E1F">
                                  <w:pPr>
                                    <w:jc w:val="center"/>
                                    <w:rPr>
                                      <w:color w:val="0D0D0D" w:themeColor="text1" w:themeTint="F2"/>
                                    </w:rPr>
                                  </w:pPr>
                                  <w:r>
                                    <w:rPr>
                                      <w:color w:val="0D0D0D" w:themeColor="text1" w:themeTint="F2"/>
                                    </w:rPr>
                                    <w:t>196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186EA52" id="_x0000_s1634" type="#_x0000_t110" style="position:absolute;left:0;text-align:left;margin-left:28.55pt;margin-top:15.05pt;width:43.5pt;height:43.5pt;z-index:2537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" filled="f" strokecolor="#0d0d0d">
                      <v:shadow on="t" color="black" opacity="22937f" origin=",.5" offset="0,.63889mm"/>
                      <v:textbox inset="1mm,1mm,1mm,1mm">
                        <w:txbxContent>
                          <w:p w:rsidR="009A55ED" w:rsidRPr="00B17C84" w:rsidRDefault="009A55ED" w:rsidP="00097E1F">
                            <w:pPr>
                              <w:jc w:val="center"/>
                              <w:rPr>
                                <w:color w:val="0D0D0D" w:themeColor="text1" w:themeTint="F2"/>
                              </w:rPr>
                            </w:pPr>
                            <w:r>
                              <w:rPr>
                                <w:color w:val="0D0D0D" w:themeColor="text1" w:themeTint="F2"/>
                              </w:rPr>
                              <w:t>196</w:t>
                            </w:r>
                          </w:p>
                        </w:txbxContent>
                      </v:textbox>
                    </v:shape>
                  </w:pict>
                </mc:Fallback>
              </mc:AlternateContent>
            </w:r>
            <w:r w:rsidR="00BC3615" w:rsidRPr="008B5D3C">
              <w:rPr>
                <w:rFonts w:ascii="Arial" w:hAnsi="Arial" w:cs="Arial"/>
                <w:noProof/>
                <w:lang w:eastAsia="es-MX"/>
              </w:rPr>
              <mc:AlternateContent>
                <mc:Choice Requires="wps">
                  <w:drawing>
                    <wp:anchor distT="0" distB="0" distL="114300" distR="114300" simplePos="0" relativeHeight="253740032" behindDoc="0" locked="0" layoutInCell="1" allowOverlap="1" wp14:anchorId="65DA189C" wp14:editId="280C5216">
                      <wp:simplePos x="0" y="0"/>
                      <wp:positionH relativeFrom="column">
                        <wp:posOffset>864235</wp:posOffset>
                      </wp:positionH>
                      <wp:positionV relativeFrom="paragraph">
                        <wp:posOffset>138430</wp:posOffset>
                      </wp:positionV>
                      <wp:extent cx="287655" cy="238125"/>
                      <wp:effectExtent l="57150" t="19050" r="74295" b="104775"/>
                      <wp:wrapNone/>
                      <wp:docPr id="1575" name="Rectángulo 678"/>
                      <wp:cNvGraphicFramePr/>
                      <a:graphic xmlns:a="http://schemas.openxmlformats.org/drawingml/2006/main">
                        <a:graphicData uri="http://schemas.microsoft.com/office/word/2010/wordprocessingShape">
                          <wps:wsp>
                            <wps:cNvSpPr/>
                            <wps:spPr>
                              <a:xfrm>
                                <a:off x="0" y="0"/>
                                <a:ext cx="287655" cy="23812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A189C" id="_x0000_s1635" style="position:absolute;left:0;text-align:left;margin-left:68.05pt;margin-top:10.9pt;width:22.65pt;height:18.75pt;z-index:2537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" filled="f" strokecolor="#0d0d0d">
                      <v:shadow on="t" color="black" opacity="22937f" origin=",.5" offset="0,.63889mm"/>
                      <v:textbox>
                        <w:txbxContent>
                          <w:p w:rsidR="009A55ED" w:rsidRPr="00A87E18" w:rsidRDefault="009A55ED" w:rsidP="00097E1F">
                            <w:pPr>
                              <w:jc w:val="center"/>
                              <w:rPr>
                                <w:color w:val="0D0D0D" w:themeColor="text1" w:themeTint="F2"/>
                                <w:sz w:val="16"/>
                                <w:szCs w:val="16"/>
                              </w:rPr>
                            </w:pPr>
                            <w:r>
                              <w:rPr>
                                <w:color w:val="0D0D0D" w:themeColor="text1" w:themeTint="F2"/>
                                <w:sz w:val="16"/>
                                <w:szCs w:val="16"/>
                              </w:rPr>
                              <w:t>Si</w:t>
                            </w:r>
                          </w:p>
                        </w:txbxContent>
                      </v:textbox>
                    </v:rect>
                  </w:pict>
                </mc:Fallback>
              </mc:AlternateContent>
            </w:r>
            <w:r w:rsidR="00BC3615" w:rsidRPr="008B5D3C">
              <w:rPr>
                <w:rFonts w:ascii="Arial" w:hAnsi="Arial" w:cs="Arial"/>
                <w:noProof/>
                <w:lang w:eastAsia="es-MX"/>
              </w:rPr>
              <mc:AlternateContent>
                <mc:Choice Requires="wps">
                  <w:drawing>
                    <wp:anchor distT="0" distB="0" distL="114300" distR="114300" simplePos="0" relativeHeight="253742080" behindDoc="0" locked="0" layoutInCell="1" allowOverlap="1" wp14:anchorId="3F91D275" wp14:editId="7BB5E231">
                      <wp:simplePos x="0" y="0"/>
                      <wp:positionH relativeFrom="column">
                        <wp:posOffset>652780</wp:posOffset>
                      </wp:positionH>
                      <wp:positionV relativeFrom="paragraph">
                        <wp:posOffset>734695</wp:posOffset>
                      </wp:positionV>
                      <wp:extent cx="0" cy="468000"/>
                      <wp:effectExtent l="114300" t="19050" r="76200" b="84455"/>
                      <wp:wrapNone/>
                      <wp:docPr id="1576" name="207 Conector recto de flecha"/>
                      <wp:cNvGraphicFramePr/>
                      <a:graphic xmlns:a="http://schemas.openxmlformats.org/drawingml/2006/main">
                        <a:graphicData uri="http://schemas.microsoft.com/office/word/2010/wordprocessingShape">
                          <wps:wsp>
                            <wps:cNvCnPr/>
                            <wps:spPr>
                              <a:xfrm>
                                <a:off x="0" y="0"/>
                                <a:ext cx="0" cy="468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6990CAFF" id="207 Conector recto de flecha" o:spid="_x0000_s1026" type="#_x0000_t32" style="position:absolute;margin-left:51.4pt;margin-top:57.85pt;width:0;height:36.85pt;z-index:25374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" strokecolor="windowText" strokeweight="1pt">
                      <v:stroke endarrow="open"/>
                      <v:shadow on="t" color="black" opacity="24903f" origin=",.5" offset="0,.55556mm"/>
                    </v:shape>
                  </w:pict>
                </mc:Fallback>
              </mc:AlternateContent>
            </w: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lastRenderedPageBreak/>
              <w:t>Departamento de Inventarios</w:t>
            </w:r>
          </w:p>
        </w:tc>
        <w:tc>
          <w:tcPr>
            <w:tcW w:w="2553" w:type="pct"/>
            <w:noWrap/>
          </w:tcPr>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 xml:space="preserve">20.- Recolecta y concentra los resguardos firmados por los servidores públicos para entregarlos a la Subdirección de Mobiliario. </w:t>
            </w:r>
          </w:p>
        </w:tc>
        <w:tc>
          <w:tcPr>
            <w:tcW w:w="1483" w:type="pct"/>
            <w:gridSpan w:val="3"/>
          </w:tcPr>
          <w:p w:rsidR="00332480" w:rsidRDefault="00332480" w:rsidP="00BC3615">
            <w:pPr>
              <w:jc w:val="both"/>
              <w:rPr>
                <w:rFonts w:ascii="Arial" w:hAnsi="Arial" w:cs="Arial"/>
                <w:noProof/>
                <w:lang w:eastAsia="es-MX"/>
              </w:rPr>
            </w:pPr>
            <w:r>
              <w:rPr>
                <w:noProof/>
                <w:lang w:eastAsia="es-MX"/>
              </w:rPr>
              <mc:AlternateContent>
                <mc:Choice Requires="wps">
                  <w:drawing>
                    <wp:anchor distT="0" distB="0" distL="114300" distR="114300" simplePos="0" relativeHeight="254006272" behindDoc="0" locked="0" layoutInCell="1" allowOverlap="1" wp14:anchorId="43690479" wp14:editId="2EDD7AD0">
                      <wp:simplePos x="0" y="0"/>
                      <wp:positionH relativeFrom="column">
                        <wp:posOffset>491201</wp:posOffset>
                      </wp:positionH>
                      <wp:positionV relativeFrom="paragraph">
                        <wp:posOffset>17030</wp:posOffset>
                      </wp:positionV>
                      <wp:extent cx="227965" cy="294955"/>
                      <wp:effectExtent l="0" t="0" r="0" b="0"/>
                      <wp:wrapNone/>
                      <wp:docPr id="63" name="Conector fuera de página 841"/>
                      <wp:cNvGraphicFramePr/>
                      <a:graphic xmlns:a="http://schemas.openxmlformats.org/drawingml/2006/main">
                        <a:graphicData uri="http://schemas.microsoft.com/office/word/2010/wordprocessingShape">
                          <wps:wsp>
                            <wps:cNvSpPr/>
                            <wps:spPr>
                              <a:xfrm>
                                <a:off x="0" y="0"/>
                                <a:ext cx="227965" cy="2949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332480">
                                  <w:pPr>
                                    <w:jc w:val="center"/>
                                    <w:rPr>
                                      <w:color w:val="0D0D0D" w:themeColor="text1" w:themeTint="F2"/>
                                      <w:sz w:val="18"/>
                                      <w:szCs w:val="18"/>
                                    </w:rPr>
                                  </w:pPr>
                                  <w:r>
                                    <w:rPr>
                                      <w:color w:val="0D0D0D" w:themeColor="text1" w:themeTint="F2"/>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690479" id="_x0000_s1636" type="#_x0000_t177" style="position:absolute;left:0;text-align:left;margin-left:38.7pt;margin-top:1.35pt;width:17.95pt;height:23.2pt;z-index:25400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" filled="f" strokecolor="#0d0d0d">
                      <v:shadow on="t" color="black" opacity="22937f" origin=",.5" offset="0,.63889mm"/>
                      <v:textbox>
                        <w:txbxContent>
                          <w:p w:rsidR="009A55ED" w:rsidRPr="00402044" w:rsidRDefault="009A55ED" w:rsidP="00332480">
                            <w:pPr>
                              <w:jc w:val="center"/>
                              <w:rPr>
                                <w:color w:val="0D0D0D" w:themeColor="text1" w:themeTint="F2"/>
                                <w:sz w:val="18"/>
                                <w:szCs w:val="18"/>
                              </w:rPr>
                            </w:pPr>
                            <w:r>
                              <w:rPr>
                                <w:color w:val="0D0D0D" w:themeColor="text1" w:themeTint="F2"/>
                                <w:sz w:val="18"/>
                                <w:szCs w:val="18"/>
                              </w:rPr>
                              <w:t>5</w:t>
                            </w:r>
                          </w:p>
                        </w:txbxContent>
                      </v:textbox>
                    </v:shape>
                  </w:pict>
                </mc:Fallback>
              </mc:AlternateContent>
            </w:r>
          </w:p>
          <w:p w:rsidR="00BC3615" w:rsidRPr="008B5D3C" w:rsidRDefault="00BC3615" w:rsidP="00BC3615">
            <w:pPr>
              <w:jc w:val="both"/>
              <w:rPr>
                <w:rFonts w:ascii="Arial" w:hAnsi="Arial" w:cs="Arial"/>
                <w:noProof/>
                <w:lang w:eastAsia="es-MX"/>
              </w:rPr>
            </w:pPr>
            <w:r w:rsidRPr="008B5D3C">
              <w:rPr>
                <w:noProof/>
                <w:lang w:eastAsia="es-MX"/>
              </w:rPr>
              <mc:AlternateContent>
                <mc:Choice Requires="wps">
                  <w:drawing>
                    <wp:anchor distT="0" distB="0" distL="114300" distR="114300" simplePos="0" relativeHeight="253749248" behindDoc="0" locked="0" layoutInCell="1" allowOverlap="1" wp14:anchorId="33F5E325" wp14:editId="0BB36797">
                      <wp:simplePos x="0" y="0"/>
                      <wp:positionH relativeFrom="column">
                        <wp:posOffset>586740</wp:posOffset>
                      </wp:positionH>
                      <wp:positionV relativeFrom="paragraph">
                        <wp:posOffset>298450</wp:posOffset>
                      </wp:positionV>
                      <wp:extent cx="0" cy="216000"/>
                      <wp:effectExtent l="114300" t="19050" r="76200" b="88900"/>
                      <wp:wrapNone/>
                      <wp:docPr id="1577" name="210 Conector recto de flecha"/>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C1B1518" id="210 Conector recto de flecha" o:spid="_x0000_s1026" type="#_x0000_t32" style="position:absolute;margin-left:46.2pt;margin-top:23.5pt;width:0;height:17pt;z-index:25374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748224" behindDoc="0" locked="0" layoutInCell="1" allowOverlap="1" wp14:anchorId="5E397E84" wp14:editId="7C99D402">
                      <wp:simplePos x="0" y="0"/>
                      <wp:positionH relativeFrom="column">
                        <wp:posOffset>440251</wp:posOffset>
                      </wp:positionH>
                      <wp:positionV relativeFrom="paragraph">
                        <wp:posOffset>10404</wp:posOffset>
                      </wp:positionV>
                      <wp:extent cx="296545" cy="288290"/>
                      <wp:effectExtent l="0" t="0" r="27305" b="16510"/>
                      <wp:wrapNone/>
                      <wp:docPr id="1578" name="Conector 672"/>
                      <wp:cNvGraphicFramePr/>
                      <a:graphic xmlns:a="http://schemas.openxmlformats.org/drawingml/2006/main">
                        <a:graphicData uri="http://schemas.microsoft.com/office/word/2010/wordprocessingShape">
                          <wps:wsp>
                            <wps:cNvSpPr/>
                            <wps:spPr>
                              <a:xfrm>
                                <a:off x="0" y="0"/>
                                <a:ext cx="296545" cy="28829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shape w14:anchorId="5E397E84" id="_x0000_s1637" type="#_x0000_t120" style="position:absolute;left:0;text-align:left;margin-left:34.65pt;margin-top:.8pt;width:23.35pt;height:22.7pt;z-index:25374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" fillcolor="window" strokecolor="#0d0d0d" strokeweight="1pt">
                      <v:textbox inset="1mm,,1mm">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E</w:t>
                            </w:r>
                          </w:p>
                        </w:txbxContent>
                      </v:textbox>
                    </v:shape>
                  </w:pict>
                </mc:Fallback>
              </mc:AlternateContent>
            </w: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47200" behindDoc="0" locked="0" layoutInCell="1" allowOverlap="1" wp14:anchorId="3E911759" wp14:editId="34674DDC">
                      <wp:simplePos x="0" y="0"/>
                      <wp:positionH relativeFrom="column">
                        <wp:posOffset>202468</wp:posOffset>
                      </wp:positionH>
                      <wp:positionV relativeFrom="paragraph">
                        <wp:posOffset>222543</wp:posOffset>
                      </wp:positionV>
                      <wp:extent cx="914400" cy="612140"/>
                      <wp:effectExtent l="57150" t="19050" r="76200" b="73660"/>
                      <wp:wrapNone/>
                      <wp:docPr id="1579"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11759" id="_x0000_s1638" type="#_x0000_t114" style="position:absolute;left:0;text-align:left;margin-left:15.95pt;margin-top:17.5pt;width:1in;height:48.2pt;z-index:2537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20</w:t>
                            </w:r>
                          </w:p>
                        </w:txbxContent>
                      </v:textbox>
                    </v:shape>
                  </w:pict>
                </mc:Fallback>
              </mc:AlternateContent>
            </w:r>
          </w:p>
          <w:p w:rsidR="00BC3615" w:rsidRPr="008B5D3C" w:rsidRDefault="00BC3615" w:rsidP="00BC3615">
            <w:pPr>
              <w:jc w:val="both"/>
              <w:rPr>
                <w:rFonts w:ascii="Arial" w:hAnsi="Arial" w:cs="Arial"/>
                <w:noProof/>
                <w:lang w:eastAsia="es-MX"/>
              </w:rPr>
            </w:pP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50272" behindDoc="0" locked="0" layoutInCell="1" allowOverlap="1" wp14:anchorId="3C833555" wp14:editId="7A22B195">
                      <wp:simplePos x="0" y="0"/>
                      <wp:positionH relativeFrom="column">
                        <wp:posOffset>686435</wp:posOffset>
                      </wp:positionH>
                      <wp:positionV relativeFrom="paragraph">
                        <wp:posOffset>163830</wp:posOffset>
                      </wp:positionV>
                      <wp:extent cx="0" cy="612000"/>
                      <wp:effectExtent l="95250" t="0" r="57150" b="55245"/>
                      <wp:wrapNone/>
                      <wp:docPr id="1580" name="207 Conector recto de flecha"/>
                      <wp:cNvGraphicFramePr/>
                      <a:graphic xmlns:a="http://schemas.openxmlformats.org/drawingml/2006/main">
                        <a:graphicData uri="http://schemas.microsoft.com/office/word/2010/wordprocessingShape">
                          <wps:wsp>
                            <wps:cNvCnPr/>
                            <wps:spPr>
                              <a:xfrm>
                                <a:off x="0" y="0"/>
                                <a:ext cx="0" cy="612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52B06A8" id="207 Conector recto de flecha" o:spid="_x0000_s1026" type="#_x0000_t32" style="position:absolute;margin-left:54.05pt;margin-top:12.9pt;width:0;height:48.2pt;z-index:25375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" strokecolor="windowText" strokeweight="1pt">
                      <v:stroke endarrow="open"/>
                      <v:shadow on="t" color="black" opacity="24903f" origin=",.5" offset="0,.55556mm"/>
                    </v:shape>
                  </w:pict>
                </mc:Fallback>
              </mc:AlternateContent>
            </w:r>
          </w:p>
          <w:p w:rsidR="00BC3615" w:rsidRPr="008B5D3C" w:rsidRDefault="00BC3615" w:rsidP="00BC3615">
            <w:pPr>
              <w:jc w:val="both"/>
              <w:rPr>
                <w:rFonts w:ascii="Arial" w:hAnsi="Arial" w:cs="Arial"/>
                <w:noProof/>
                <w:lang w:eastAsia="es-MX"/>
              </w:rPr>
            </w:pP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Subdirección de Mobiliario</w:t>
            </w:r>
          </w:p>
        </w:tc>
        <w:tc>
          <w:tcPr>
            <w:tcW w:w="2553" w:type="pct"/>
            <w:noWrap/>
          </w:tcPr>
          <w:p w:rsidR="00BC3615" w:rsidRPr="008B5D3C" w:rsidRDefault="00BC3615" w:rsidP="00BC3615">
            <w:pPr>
              <w:spacing w:after="0"/>
              <w:ind w:left="34"/>
              <w:contextualSpacing/>
              <w:jc w:val="both"/>
              <w:rPr>
                <w:rFonts w:ascii="Arial" w:hAnsi="Arial" w:cs="Arial"/>
                <w:strike/>
              </w:rPr>
            </w:pPr>
            <w:r w:rsidRPr="008B5D3C">
              <w:rPr>
                <w:rFonts w:ascii="Arial" w:eastAsia="Times New Roman" w:hAnsi="Arial" w:cs="Arial"/>
                <w:lang w:eastAsia="es-MX"/>
              </w:rPr>
              <w:t>21. Archiva y controla los resguardos, cuidando su permanente actualización.</w:t>
            </w:r>
          </w:p>
        </w:tc>
        <w:tc>
          <w:tcPr>
            <w:tcW w:w="1483" w:type="pct"/>
            <w:gridSpan w:val="3"/>
          </w:tcPr>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52320" behindDoc="0" locked="0" layoutInCell="1" allowOverlap="1" wp14:anchorId="29149F97" wp14:editId="200397F8">
                      <wp:simplePos x="0" y="0"/>
                      <wp:positionH relativeFrom="column">
                        <wp:posOffset>238027</wp:posOffset>
                      </wp:positionH>
                      <wp:positionV relativeFrom="paragraph">
                        <wp:posOffset>178679</wp:posOffset>
                      </wp:positionV>
                      <wp:extent cx="914400" cy="612140"/>
                      <wp:effectExtent l="57150" t="19050" r="76200" b="73660"/>
                      <wp:wrapNone/>
                      <wp:docPr id="1581"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49F97" id="_x0000_s1639" type="#_x0000_t114" style="position:absolute;left:0;text-align:left;margin-left:18.75pt;margin-top:14.05pt;width:1in;height:48.2pt;z-index:25375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21</w:t>
                            </w:r>
                          </w:p>
                        </w:txbxContent>
                      </v:textbox>
                    </v:shape>
                  </w:pict>
                </mc:Fallback>
              </mc:AlternateContent>
            </w:r>
          </w:p>
          <w:p w:rsidR="00BC3615" w:rsidRPr="008B5D3C" w:rsidRDefault="00BC3615" w:rsidP="00BC3615">
            <w:pPr>
              <w:jc w:val="both"/>
              <w:rPr>
                <w:rFonts w:ascii="Arial" w:hAnsi="Arial" w:cs="Arial"/>
                <w:noProof/>
                <w:lang w:eastAsia="es-MX"/>
              </w:rPr>
            </w:pPr>
          </w:p>
          <w:p w:rsidR="00BC3615" w:rsidRPr="008B5D3C" w:rsidRDefault="00BC3615" w:rsidP="00BC3615">
            <w:pPr>
              <w:jc w:val="both"/>
              <w:rPr>
                <w:rFonts w:ascii="Arial" w:hAnsi="Arial" w:cs="Arial"/>
                <w:noProof/>
                <w:lang w:eastAsia="es-MX"/>
              </w:rPr>
            </w:pPr>
            <w:r w:rsidRPr="008B5D3C">
              <w:rPr>
                <w:rFonts w:ascii="Arial" w:hAnsi="Arial" w:cs="Arial"/>
                <w:noProof/>
                <w:lang w:eastAsia="es-MX"/>
              </w:rPr>
              <mc:AlternateContent>
                <mc:Choice Requires="wps">
                  <w:drawing>
                    <wp:anchor distT="0" distB="0" distL="114300" distR="114300" simplePos="0" relativeHeight="253753344" behindDoc="0" locked="0" layoutInCell="1" allowOverlap="1" wp14:anchorId="54987FE8" wp14:editId="44E9BBDE">
                      <wp:simplePos x="0" y="0"/>
                      <wp:positionH relativeFrom="column">
                        <wp:posOffset>695325</wp:posOffset>
                      </wp:positionH>
                      <wp:positionV relativeFrom="paragraph">
                        <wp:posOffset>151765</wp:posOffset>
                      </wp:positionV>
                      <wp:extent cx="0" cy="540000"/>
                      <wp:effectExtent l="114300" t="19050" r="76200" b="88900"/>
                      <wp:wrapNone/>
                      <wp:docPr id="1582" name="210 Conector recto de flecha"/>
                      <wp:cNvGraphicFramePr/>
                      <a:graphic xmlns:a="http://schemas.openxmlformats.org/drawingml/2006/main">
                        <a:graphicData uri="http://schemas.microsoft.com/office/word/2010/wordprocessingShape">
                          <wps:wsp>
                            <wps:cNvCnPr/>
                            <wps:spPr>
                              <a:xfrm>
                                <a:off x="0" y="0"/>
                                <a:ext cx="0" cy="540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3DE1EC0D" id="210 Conector recto de flecha" o:spid="_x0000_s1026" type="#_x0000_t32" style="position:absolute;margin-left:54.75pt;margin-top:11.95pt;width:0;height:42.5pt;z-index:25375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" strokecolor="windowText" strokeweight="1pt">
                      <v:stroke endarrow="open"/>
                      <v:shadow on="t" color="black" opacity="24903f" origin=",.5" offset="0,.55556mm"/>
                    </v:shape>
                  </w:pict>
                </mc:Fallback>
              </mc:AlternateContent>
            </w:r>
          </w:p>
        </w:tc>
      </w:tr>
      <w:tr w:rsidR="00BC3615" w:rsidRPr="008B5D3C" w:rsidTr="004B1575">
        <w:trPr>
          <w:trHeight w:val="675"/>
        </w:trPr>
        <w:tc>
          <w:tcPr>
            <w:tcW w:w="964" w:type="pct"/>
          </w:tcPr>
          <w:p w:rsidR="00BC3615" w:rsidRPr="008B5D3C" w:rsidRDefault="00BC3615" w:rsidP="00BC3615">
            <w:pPr>
              <w:jc w:val="center"/>
              <w:rPr>
                <w:rFonts w:ascii="Arial" w:hAnsi="Arial" w:cs="Arial"/>
              </w:rPr>
            </w:pPr>
            <w:r w:rsidRPr="008B5D3C">
              <w:rPr>
                <w:rFonts w:ascii="Arial" w:eastAsia="Times New Roman" w:hAnsi="Arial" w:cs="Arial"/>
                <w:lang w:eastAsia="es-MX"/>
              </w:rPr>
              <w:t>Dirección de Almacenes</w:t>
            </w:r>
          </w:p>
        </w:tc>
        <w:tc>
          <w:tcPr>
            <w:tcW w:w="2553" w:type="pct"/>
            <w:noWrap/>
          </w:tcPr>
          <w:p w:rsidR="00BC3615" w:rsidRDefault="00BC3615" w:rsidP="00BC3615">
            <w:pPr>
              <w:jc w:val="both"/>
              <w:rPr>
                <w:rFonts w:ascii="Arial" w:eastAsia="Times New Roman" w:hAnsi="Arial" w:cs="Arial"/>
                <w:lang w:eastAsia="es-MX"/>
              </w:rPr>
            </w:pPr>
            <w:r w:rsidRPr="008B5D3C">
              <w:rPr>
                <w:rFonts w:ascii="Arial" w:eastAsia="Times New Roman" w:hAnsi="Arial" w:cs="Arial"/>
                <w:lang w:eastAsia="es-MX"/>
              </w:rPr>
              <w:t>22.- Informa a la Secretaría Administrativa de los servidores públicos que se nieguen a firmar su resguardo, con el fin de que aplique las acciones que correspondan de acuerdo a sus atribuciones.</w:t>
            </w:r>
          </w:p>
          <w:p w:rsidR="00397924" w:rsidRPr="008B5D3C" w:rsidRDefault="00397924" w:rsidP="00BC3615">
            <w:pPr>
              <w:jc w:val="both"/>
              <w:rPr>
                <w:rFonts w:ascii="Arial" w:hAnsi="Arial" w:cs="Arial"/>
              </w:rPr>
            </w:pPr>
          </w:p>
        </w:tc>
        <w:tc>
          <w:tcPr>
            <w:tcW w:w="1483" w:type="pct"/>
            <w:gridSpan w:val="3"/>
          </w:tcPr>
          <w:p w:rsidR="00BC3615" w:rsidRPr="008B5D3C" w:rsidRDefault="00BC3615" w:rsidP="00BC3615">
            <w:pPr>
              <w:jc w:val="both"/>
              <w:rPr>
                <w:rFonts w:ascii="Arial" w:hAnsi="Arial" w:cs="Arial"/>
              </w:rPr>
            </w:pPr>
            <w:r w:rsidRPr="008B5D3C">
              <w:rPr>
                <w:noProof/>
                <w:lang w:eastAsia="es-MX"/>
              </w:rPr>
              <mc:AlternateContent>
                <mc:Choice Requires="wpg">
                  <w:drawing>
                    <wp:anchor distT="0" distB="0" distL="114300" distR="114300" simplePos="0" relativeHeight="253757440" behindDoc="0" locked="0" layoutInCell="1" allowOverlap="1" wp14:anchorId="519AF98D" wp14:editId="55D90505">
                      <wp:simplePos x="0" y="0"/>
                      <wp:positionH relativeFrom="column">
                        <wp:posOffset>127451</wp:posOffset>
                      </wp:positionH>
                      <wp:positionV relativeFrom="paragraph">
                        <wp:posOffset>371182</wp:posOffset>
                      </wp:positionV>
                      <wp:extent cx="121382" cy="307731"/>
                      <wp:effectExtent l="57150" t="19050" r="69215" b="149860"/>
                      <wp:wrapNone/>
                      <wp:docPr id="1583" name="Grupo 1583"/>
                      <wp:cNvGraphicFramePr/>
                      <a:graphic xmlns:a="http://schemas.openxmlformats.org/drawingml/2006/main">
                        <a:graphicData uri="http://schemas.microsoft.com/office/word/2010/wordprocessingGroup">
                          <wpg:wgp>
                            <wpg:cNvGrpSpPr/>
                            <wpg:grpSpPr>
                              <a:xfrm>
                                <a:off x="0" y="0"/>
                                <a:ext cx="121382" cy="307731"/>
                                <a:chOff x="0" y="0"/>
                                <a:chExt cx="244541" cy="217045"/>
                              </a:xfrm>
                            </wpg:grpSpPr>
                            <wps:wsp>
                              <wps:cNvPr id="1584" name="493 Conector recto de flecha"/>
                              <wps:cNvCnPr/>
                              <wps:spPr>
                                <a:xfrm rot="16200000" flipH="1" flipV="1">
                                  <a:off x="-101933" y="107963"/>
                                  <a:ext cx="215925" cy="0"/>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wps:wsp>
                              <wps:cNvPr id="1585" name="494 Conector recto de flecha"/>
                              <wps:cNvCnPr/>
                              <wps:spPr>
                                <a:xfrm rot="16200000" flipH="1">
                                  <a:off x="122271" y="94774"/>
                                  <a:ext cx="0" cy="24454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2424164A" id="Grupo 1583" o:spid="_x0000_s1026" style="position:absolute;margin-left:10.05pt;margin-top:29.25pt;width:9.55pt;height:24.25pt;z-index:253757440;mso-width-relative:margin;mso-height-relative:margin" coordsize="244541,21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">
                      <v:shape id="493 Conector recto de flecha" o:spid="_x0000_s1027" type="#_x0000_t32" style="position:absolute;left:-101933;top:107963;width:21592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" strokecolor="windowText" strokeweight="1pt">
                        <v:shadow on="t" color="black" opacity="24903f" origin=",.5" offset="0,.55556mm"/>
                      </v:shape>
                      <v:shape id="494 Conector recto de flecha" o:spid="_x0000_s1028" type="#_x0000_t32" style="position:absolute;left:122271;top:94774;width:0;height:24454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" strokecolor="windowText" strokeweight="1pt">
                        <v:stroke endarrow="open"/>
                        <v:shadow on="t" color="black" opacity="24903f" origin=",.5" offset="0,.55556mm"/>
                      </v:shape>
                    </v:group>
                  </w:pict>
                </mc:Fallback>
              </mc:AlternateContent>
            </w:r>
            <w:r w:rsidRPr="008B5D3C">
              <w:rPr>
                <w:noProof/>
                <w:lang w:eastAsia="es-MX"/>
              </w:rPr>
              <mc:AlternateContent>
                <mc:Choice Requires="wps">
                  <w:drawing>
                    <wp:anchor distT="0" distB="0" distL="114300" distR="114300" simplePos="0" relativeHeight="253756416" behindDoc="0" locked="0" layoutInCell="1" allowOverlap="1" wp14:anchorId="459EE250" wp14:editId="01A274B3">
                      <wp:simplePos x="0" y="0"/>
                      <wp:positionH relativeFrom="column">
                        <wp:posOffset>279596</wp:posOffset>
                      </wp:positionH>
                      <wp:positionV relativeFrom="paragraph">
                        <wp:posOffset>394042</wp:posOffset>
                      </wp:positionV>
                      <wp:extent cx="914400" cy="612140"/>
                      <wp:effectExtent l="57150" t="19050" r="76200" b="73660"/>
                      <wp:wrapNone/>
                      <wp:docPr id="1586" name="Documento 2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097E1F">
                                  <w:pPr>
                                    <w:jc w:val="center"/>
                                    <w:rPr>
                                      <w:color w:val="0D0D0D" w:themeColor="text1" w:themeTint="F2"/>
                                    </w:rPr>
                                  </w:pPr>
                                  <w:r>
                                    <w:rPr>
                                      <w:color w:val="0D0D0D" w:themeColor="text1" w:themeTint="F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9EE250" id="_x0000_s1640" type="#_x0000_t114" style="position:absolute;left:0;text-align:left;margin-left:22pt;margin-top:31.05pt;width:1in;height:48.2pt;z-index:2537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" filled="f" strokecolor="#0d0d0d">
                      <v:shadow on="t" color="black" opacity="22937f" origin=",.5" offset="0,.63889mm"/>
                      <v:textbox>
                        <w:txbxContent>
                          <w:p w:rsidR="009A55ED" w:rsidRPr="00BA3C35" w:rsidRDefault="009A55ED" w:rsidP="00097E1F">
                            <w:pPr>
                              <w:jc w:val="center"/>
                              <w:rPr>
                                <w:color w:val="0D0D0D" w:themeColor="text1" w:themeTint="F2"/>
                              </w:rPr>
                            </w:pPr>
                            <w:r>
                              <w:rPr>
                                <w:color w:val="0D0D0D" w:themeColor="text1" w:themeTint="F2"/>
                              </w:rPr>
                              <w:t>22</w:t>
                            </w:r>
                          </w:p>
                        </w:txbxContent>
                      </v:textbox>
                    </v:shape>
                  </w:pict>
                </mc:Fallback>
              </mc:AlternateContent>
            </w:r>
            <w:r w:rsidRPr="008B5D3C">
              <w:rPr>
                <w:noProof/>
                <w:lang w:eastAsia="es-MX"/>
              </w:rPr>
              <mc:AlternateContent>
                <mc:Choice Requires="wps">
                  <w:drawing>
                    <wp:anchor distT="0" distB="0" distL="114300" distR="114300" simplePos="0" relativeHeight="253755392" behindDoc="0" locked="0" layoutInCell="1" allowOverlap="1" wp14:anchorId="35CC7406" wp14:editId="5063AF5F">
                      <wp:simplePos x="0" y="0"/>
                      <wp:positionH relativeFrom="column">
                        <wp:posOffset>-16950</wp:posOffset>
                      </wp:positionH>
                      <wp:positionV relativeFrom="paragraph">
                        <wp:posOffset>76053</wp:posOffset>
                      </wp:positionV>
                      <wp:extent cx="296545" cy="288248"/>
                      <wp:effectExtent l="0" t="0" r="27305" b="17145"/>
                      <wp:wrapNone/>
                      <wp:docPr id="1587" name="Conector 672"/>
                      <wp:cNvGraphicFramePr/>
                      <a:graphic xmlns:a="http://schemas.openxmlformats.org/drawingml/2006/main">
                        <a:graphicData uri="http://schemas.microsoft.com/office/word/2010/wordprocessingShape">
                          <wps:wsp>
                            <wps:cNvSpPr/>
                            <wps:spPr>
                              <a:xfrm>
                                <a:off x="0" y="0"/>
                                <a:ext cx="296545" cy="288248"/>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C7406" id="_x0000_s1641" type="#_x0000_t120" style="position:absolute;left:0;text-align:left;margin-left:-1.35pt;margin-top:6pt;width:23.35pt;height:22.7pt;z-index:25375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" fillcolor="window" strokecolor="#0d0d0d" strokeweight="1pt">
                      <v:textbox>
                        <w:txbxContent>
                          <w:p w:rsidR="009A55ED" w:rsidRPr="00CA57D8" w:rsidRDefault="009A55ED" w:rsidP="00097E1F">
                            <w:pPr>
                              <w:jc w:val="center"/>
                              <w:rPr>
                                <w:color w:val="0D0D0D" w:themeColor="text1" w:themeTint="F2"/>
                                <w:sz w:val="16"/>
                                <w:szCs w:val="16"/>
                              </w:rPr>
                            </w:pPr>
                            <w:r>
                              <w:rPr>
                                <w:color w:val="0D0D0D" w:themeColor="text1" w:themeTint="F2"/>
                                <w:sz w:val="16"/>
                                <w:szCs w:val="16"/>
                              </w:rPr>
                              <w:t>F</w:t>
                            </w:r>
                          </w:p>
                        </w:txbxContent>
                      </v:textbox>
                    </v:shape>
                  </w:pict>
                </mc:Fallback>
              </mc:AlternateContent>
            </w:r>
          </w:p>
        </w:tc>
      </w:tr>
      <w:tr w:rsidR="00097E1F" w:rsidRPr="008B5D3C" w:rsidTr="004B1575">
        <w:trPr>
          <w:gridAfter w:val="1"/>
          <w:wAfter w:w="31" w:type="pct"/>
          <w:trHeight w:val="1014"/>
        </w:trPr>
        <w:tc>
          <w:tcPr>
            <w:tcW w:w="3537" w:type="pct"/>
            <w:gridSpan w:val="3"/>
          </w:tcPr>
          <w:p w:rsidR="00097E1F" w:rsidRPr="008B5D3C" w:rsidRDefault="00097E1F" w:rsidP="00097E1F">
            <w:pPr>
              <w:jc w:val="center"/>
              <w:rPr>
                <w:rFonts w:ascii="Arial" w:hAnsi="Arial" w:cs="Arial"/>
                <w:b/>
                <w:sz w:val="20"/>
                <w:szCs w:val="18"/>
              </w:rPr>
            </w:pPr>
          </w:p>
          <w:p w:rsidR="00097E1F" w:rsidRPr="008B5D3C" w:rsidRDefault="00097E1F" w:rsidP="00097E1F">
            <w:pPr>
              <w:jc w:val="center"/>
              <w:rPr>
                <w:rFonts w:ascii="Arial" w:hAnsi="Arial" w:cs="Arial"/>
              </w:rPr>
            </w:pPr>
            <w:r w:rsidRPr="008B5D3C">
              <w:rPr>
                <w:rFonts w:ascii="Arial" w:hAnsi="Arial" w:cs="Arial"/>
                <w:b/>
                <w:sz w:val="20"/>
                <w:szCs w:val="18"/>
              </w:rPr>
              <w:t>TERMINA PROCEDIMIENTO</w:t>
            </w:r>
          </w:p>
        </w:tc>
        <w:tc>
          <w:tcPr>
            <w:tcW w:w="1432" w:type="pct"/>
          </w:tcPr>
          <w:p w:rsidR="00097E1F" w:rsidRPr="008B5D3C" w:rsidRDefault="00097E1F" w:rsidP="00097E1F">
            <w:pPr>
              <w:jc w:val="center"/>
              <w:rPr>
                <w:rFonts w:ascii="Arial" w:hAnsi="Arial" w:cs="Arial"/>
                <w:b/>
                <w:sz w:val="20"/>
                <w:szCs w:val="18"/>
              </w:rPr>
            </w:pPr>
            <w:r w:rsidRPr="008B5D3C">
              <w:rPr>
                <w:rFonts w:ascii="Arial" w:hAnsi="Arial" w:cs="Arial"/>
                <w:b/>
                <w:noProof/>
                <w:sz w:val="20"/>
                <w:szCs w:val="18"/>
                <w:lang w:eastAsia="es-MX"/>
              </w:rPr>
              <mc:AlternateContent>
                <mc:Choice Requires="wps">
                  <w:drawing>
                    <wp:anchor distT="0" distB="0" distL="114300" distR="114300" simplePos="0" relativeHeight="252053504" behindDoc="0" locked="0" layoutInCell="1" allowOverlap="1" wp14:anchorId="347DE813" wp14:editId="0DBC040D">
                      <wp:simplePos x="0" y="0"/>
                      <wp:positionH relativeFrom="column">
                        <wp:posOffset>360680</wp:posOffset>
                      </wp:positionH>
                      <wp:positionV relativeFrom="paragraph">
                        <wp:posOffset>223520</wp:posOffset>
                      </wp:positionV>
                      <wp:extent cx="733425" cy="285750"/>
                      <wp:effectExtent l="0" t="0" r="0" b="0"/>
                      <wp:wrapNone/>
                      <wp:docPr id="1588"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097E1F">
                                  <w:pPr>
                                    <w:jc w:val="center"/>
                                    <w:rPr>
                                      <w:color w:val="0D0D0D" w:themeColor="text1" w:themeTint="F2"/>
                                      <w:sz w:val="20"/>
                                      <w:szCs w:val="20"/>
                                    </w:rPr>
                                  </w:pPr>
                                  <w:r>
                                    <w:rPr>
                                      <w:color w:val="0D0D0D" w:themeColor="text1" w:themeTint="F2"/>
                                      <w:sz w:val="20"/>
                                      <w:szCs w:val="20"/>
                                    </w:rP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7DE813" id="_x0000_s1642" style="position:absolute;left:0;text-align:left;margin-left:28.4pt;margin-top:17.6pt;width:57.75pt;height:22.5pt;z-index:252053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" filled="f" strokecolor="#0d0d0d">
                      <v:shadow on="t" color="black" opacity="22937f" origin=",.5" offset="0,.63889mm"/>
                      <v:textbox>
                        <w:txbxContent>
                          <w:p w:rsidR="009A55ED" w:rsidRPr="005C0B16" w:rsidRDefault="009A55ED" w:rsidP="00097E1F">
                            <w:pPr>
                              <w:jc w:val="center"/>
                              <w:rPr>
                                <w:color w:val="0D0D0D" w:themeColor="text1" w:themeTint="F2"/>
                                <w:sz w:val="20"/>
                                <w:szCs w:val="20"/>
                              </w:rPr>
                            </w:pPr>
                            <w:r>
                              <w:rPr>
                                <w:color w:val="0D0D0D" w:themeColor="text1" w:themeTint="F2"/>
                                <w:sz w:val="20"/>
                                <w:szCs w:val="20"/>
                              </w:rPr>
                              <w:t>TERMINA</w:t>
                            </w:r>
                          </w:p>
                        </w:txbxContent>
                      </v:textbox>
                    </v:roundrect>
                  </w:pict>
                </mc:Fallback>
              </mc:AlternateContent>
            </w:r>
          </w:p>
        </w:tc>
      </w:tr>
    </w:tbl>
    <w:p w:rsidR="00097E1F" w:rsidRPr="008B5D3C" w:rsidRDefault="009A30D1">
      <w:pPr>
        <w:spacing w:after="0" w:line="240" w:lineRule="auto"/>
        <w:rPr>
          <w:rFonts w:ascii="Arial" w:hAnsi="Arial" w:cs="Arial"/>
          <w:b/>
          <w:color w:val="339933"/>
          <w:sz w:val="24"/>
        </w:rPr>
      </w:pPr>
      <w:r w:rsidRPr="008B5D3C">
        <w:rPr>
          <w:rFonts w:ascii="Arial" w:hAnsi="Arial" w:cs="Arial"/>
          <w:b/>
          <w:noProof/>
          <w:sz w:val="20"/>
          <w:szCs w:val="18"/>
          <w:lang w:eastAsia="es-MX"/>
        </w:rPr>
        <mc:AlternateContent>
          <mc:Choice Requires="wps">
            <w:drawing>
              <wp:anchor distT="0" distB="0" distL="114300" distR="114300" simplePos="0" relativeHeight="252054528" behindDoc="0" locked="0" layoutInCell="1" allowOverlap="1" wp14:anchorId="083B1363" wp14:editId="5F767EB0">
                <wp:simplePos x="0" y="0"/>
                <wp:positionH relativeFrom="column">
                  <wp:posOffset>4554106</wp:posOffset>
                </wp:positionH>
                <wp:positionV relativeFrom="paragraph">
                  <wp:posOffset>-1030433</wp:posOffset>
                </wp:positionV>
                <wp:extent cx="0" cy="615600"/>
                <wp:effectExtent l="114300" t="19050" r="95250" b="89535"/>
                <wp:wrapNone/>
                <wp:docPr id="1589" name="504 Conector recto de flecha"/>
                <wp:cNvGraphicFramePr/>
                <a:graphic xmlns:a="http://schemas.openxmlformats.org/drawingml/2006/main">
                  <a:graphicData uri="http://schemas.microsoft.com/office/word/2010/wordprocessingShape">
                    <wps:wsp>
                      <wps:cNvCnPr/>
                      <wps:spPr>
                        <a:xfrm flipH="1">
                          <a:off x="0" y="0"/>
                          <a:ext cx="0" cy="6156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FE5CEC" id="504 Conector recto de flecha" o:spid="_x0000_s1026" type="#_x0000_t32" style="position:absolute;margin-left:358.6pt;margin-top:-81.15pt;width:0;height:48.45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" strokecolor="windowText" strokeweight="1pt">
                <v:stroke endarrow="open"/>
                <v:shadow on="t" color="black" opacity="24903f" origin=",.5" offset="0,.55556mm"/>
              </v:shape>
            </w:pict>
          </mc:Fallback>
        </mc:AlternateContent>
      </w:r>
      <w:r w:rsidR="00097E1F" w:rsidRPr="008B5D3C">
        <w:rPr>
          <w:rFonts w:ascii="Arial" w:hAnsi="Arial" w:cs="Arial"/>
          <w:b/>
          <w:color w:val="339933"/>
          <w:sz w:val="24"/>
        </w:rPr>
        <w:br w:type="page"/>
      </w:r>
    </w:p>
    <w:p w:rsidR="00E85AC7" w:rsidRPr="00E85AC7" w:rsidRDefault="00E85AC7">
      <w:pPr>
        <w:spacing w:after="0" w:line="240" w:lineRule="auto"/>
        <w:rPr>
          <w:rFonts w:ascii="Arial" w:hAnsi="Arial" w:cs="Arial"/>
          <w:b/>
          <w:color w:val="008000"/>
          <w:sz w:val="24"/>
        </w:rPr>
      </w:pPr>
      <w:r>
        <w:rPr>
          <w:rFonts w:ascii="Arial" w:hAnsi="Arial" w:cs="Arial"/>
          <w:b/>
          <w:color w:val="008000"/>
          <w:sz w:val="24"/>
        </w:rPr>
        <w:lastRenderedPageBreak/>
        <w:t>DIAGRAMAS DE FLUJO________________________________________________</w:t>
      </w:r>
    </w:p>
    <w:p w:rsidR="00E85AC7" w:rsidRDefault="00E85AC7">
      <w:pPr>
        <w:spacing w:after="0" w:line="240" w:lineRule="auto"/>
        <w:rPr>
          <w:rFonts w:ascii="Arial" w:hAnsi="Arial" w:cs="Arial"/>
          <w:b/>
          <w:color w:val="339933"/>
          <w:sz w:val="24"/>
        </w:rPr>
      </w:pPr>
    </w:p>
    <w:tbl>
      <w:tblPr>
        <w:tblStyle w:val="Tablaconcuadrcula41"/>
        <w:tblW w:w="8617" w:type="dxa"/>
        <w:tblInd w:w="30" w:type="dxa"/>
        <w:tblLayout w:type="fixed"/>
        <w:tblLook w:val="04A0" w:firstRow="1" w:lastRow="0" w:firstColumn="1" w:lastColumn="0" w:noHBand="0" w:noVBand="1"/>
      </w:tblPr>
      <w:tblGrid>
        <w:gridCol w:w="1701"/>
        <w:gridCol w:w="4365"/>
        <w:gridCol w:w="10"/>
        <w:gridCol w:w="2541"/>
      </w:tblGrid>
      <w:tr w:rsidR="00E85AC7" w:rsidRPr="008B5D3C" w:rsidTr="003D57CF">
        <w:trPr>
          <w:trHeight w:val="447"/>
          <w:tblHeader/>
        </w:trPr>
        <w:tc>
          <w:tcPr>
            <w:tcW w:w="8617" w:type="dxa"/>
            <w:gridSpan w:val="4"/>
            <w:tcBorders>
              <w:top w:val="nil"/>
              <w:left w:val="nil"/>
              <w:bottom w:val="single" w:sz="4" w:space="0" w:color="auto"/>
              <w:right w:val="nil"/>
            </w:tcBorders>
            <w:shd w:val="clear" w:color="auto" w:fill="auto"/>
            <w:noWrap/>
          </w:tcPr>
          <w:p w:rsidR="00E85AC7" w:rsidRPr="008B5D3C" w:rsidRDefault="00E85AC7" w:rsidP="00F97DE3">
            <w:pPr>
              <w:jc w:val="both"/>
              <w:rPr>
                <w:rFonts w:ascii="Arial" w:hAnsi="Arial" w:cs="Arial"/>
                <w:b/>
                <w:bCs/>
                <w:sz w:val="24"/>
                <w:szCs w:val="20"/>
              </w:rPr>
            </w:pPr>
            <w:r w:rsidRPr="008B5D3C">
              <w:rPr>
                <w:rFonts w:ascii="Arial" w:hAnsi="Arial" w:cs="Arial"/>
                <w:b/>
              </w:rPr>
              <w:t>6. ACTUALIZACIÓN EN SISTEMA INFORMATICO DE BIENES INSTRUMENTALES CUYA ASIGNACIÓN CORRESPONDE A OTRAS ÁREAS</w:t>
            </w:r>
          </w:p>
        </w:tc>
      </w:tr>
      <w:tr w:rsidR="00E85AC7" w:rsidRPr="008B5D3C" w:rsidTr="003D57CF">
        <w:trPr>
          <w:trHeight w:val="447"/>
          <w:tblHeader/>
        </w:trPr>
        <w:tc>
          <w:tcPr>
            <w:tcW w:w="1701" w:type="dxa"/>
            <w:tcBorders>
              <w:top w:val="single" w:sz="4" w:space="0" w:color="auto"/>
            </w:tcBorders>
            <w:shd w:val="clear" w:color="auto" w:fill="008000"/>
            <w:noWrap/>
            <w:vAlign w:val="center"/>
            <w:hideMark/>
          </w:tcPr>
          <w:p w:rsidR="00E85AC7" w:rsidRPr="008B5D3C" w:rsidRDefault="00E85AC7" w:rsidP="00F87C60">
            <w:pPr>
              <w:jc w:val="center"/>
              <w:rPr>
                <w:rFonts w:ascii="Arial" w:hAnsi="Arial" w:cs="Arial"/>
                <w:b/>
                <w:bCs/>
                <w:color w:val="000000"/>
              </w:rPr>
            </w:pPr>
            <w:r w:rsidRPr="008B5D3C">
              <w:rPr>
                <w:rFonts w:ascii="Arial" w:hAnsi="Arial" w:cs="Arial"/>
                <w:b/>
                <w:bCs/>
                <w:color w:val="000000"/>
              </w:rPr>
              <w:t>ÁREA</w:t>
            </w:r>
          </w:p>
        </w:tc>
        <w:tc>
          <w:tcPr>
            <w:tcW w:w="4375" w:type="dxa"/>
            <w:gridSpan w:val="2"/>
            <w:tcBorders>
              <w:top w:val="single" w:sz="4" w:space="0" w:color="auto"/>
            </w:tcBorders>
            <w:shd w:val="clear" w:color="auto" w:fill="008000"/>
            <w:noWrap/>
            <w:vAlign w:val="center"/>
            <w:hideMark/>
          </w:tcPr>
          <w:p w:rsidR="00E85AC7" w:rsidRPr="008B5D3C" w:rsidRDefault="00E85AC7" w:rsidP="00F87C60">
            <w:pPr>
              <w:jc w:val="center"/>
              <w:rPr>
                <w:rFonts w:ascii="Arial" w:hAnsi="Arial" w:cs="Arial"/>
                <w:b/>
                <w:bCs/>
                <w:color w:val="000000"/>
              </w:rPr>
            </w:pPr>
            <w:r w:rsidRPr="008B5D3C">
              <w:rPr>
                <w:rFonts w:ascii="Arial" w:hAnsi="Arial" w:cs="Arial"/>
                <w:b/>
                <w:bCs/>
                <w:color w:val="000000"/>
              </w:rPr>
              <w:t>ACTIVIDAD</w:t>
            </w:r>
          </w:p>
        </w:tc>
        <w:tc>
          <w:tcPr>
            <w:tcW w:w="2541" w:type="dxa"/>
            <w:tcBorders>
              <w:top w:val="single" w:sz="4" w:space="0" w:color="auto"/>
            </w:tcBorders>
            <w:shd w:val="clear" w:color="auto" w:fill="008000"/>
          </w:tcPr>
          <w:p w:rsidR="00E85AC7" w:rsidRPr="008B5D3C" w:rsidRDefault="00E85AC7" w:rsidP="00F87C60">
            <w:pPr>
              <w:jc w:val="center"/>
              <w:rPr>
                <w:rFonts w:ascii="Arial" w:hAnsi="Arial" w:cs="Arial"/>
                <w:b/>
                <w:bCs/>
                <w:color w:val="000000"/>
              </w:rPr>
            </w:pPr>
            <w:r w:rsidRPr="008B5D3C">
              <w:rPr>
                <w:rFonts w:ascii="Arial" w:hAnsi="Arial" w:cs="Arial"/>
                <w:b/>
                <w:bCs/>
                <w:color w:val="000000"/>
              </w:rPr>
              <w:t>FLUJO</w:t>
            </w:r>
          </w:p>
        </w:tc>
      </w:tr>
      <w:tr w:rsidR="00E85AC7" w:rsidRPr="008B5D3C" w:rsidTr="00F87C60">
        <w:trPr>
          <w:trHeight w:val="435"/>
        </w:trPr>
        <w:tc>
          <w:tcPr>
            <w:tcW w:w="6066" w:type="dxa"/>
            <w:gridSpan w:val="2"/>
          </w:tcPr>
          <w:p w:rsidR="00E85AC7" w:rsidRPr="008B5D3C" w:rsidRDefault="00E85AC7" w:rsidP="00F87C60">
            <w:pPr>
              <w:jc w:val="center"/>
              <w:rPr>
                <w:rFonts w:ascii="Arial" w:hAnsi="Arial" w:cs="Arial"/>
                <w:b/>
              </w:rPr>
            </w:pPr>
          </w:p>
          <w:p w:rsidR="00E85AC7" w:rsidRPr="008B5D3C" w:rsidRDefault="00E85AC7" w:rsidP="00F87C60">
            <w:pPr>
              <w:jc w:val="center"/>
              <w:rPr>
                <w:rFonts w:ascii="Arial" w:hAnsi="Arial" w:cs="Arial"/>
                <w:b/>
                <w:color w:val="FF0000"/>
              </w:rPr>
            </w:pPr>
            <w:r w:rsidRPr="008B5D3C">
              <w:rPr>
                <w:rFonts w:ascii="Arial" w:hAnsi="Arial" w:cs="Arial"/>
                <w:b/>
              </w:rPr>
              <w:t>INICIA PROCEDIMIENTO</w:t>
            </w:r>
          </w:p>
        </w:tc>
        <w:tc>
          <w:tcPr>
            <w:tcW w:w="2551" w:type="dxa"/>
            <w:gridSpan w:val="2"/>
          </w:tcPr>
          <w:p w:rsidR="00E85AC7" w:rsidRPr="008B5D3C" w:rsidRDefault="00E85AC7" w:rsidP="00F87C60">
            <w:pPr>
              <w:jc w:val="center"/>
              <w:rPr>
                <w:rFonts w:ascii="Arial" w:hAnsi="Arial" w:cs="Arial"/>
                <w:b/>
              </w:rPr>
            </w:pPr>
            <w:r w:rsidRPr="008B5D3C">
              <w:rPr>
                <w:rFonts w:ascii="Arial" w:hAnsi="Arial" w:cs="Arial"/>
                <w:b/>
                <w:noProof/>
                <w:sz w:val="20"/>
                <w:szCs w:val="18"/>
                <w:lang w:eastAsia="es-MX"/>
              </w:rPr>
              <mc:AlternateContent>
                <mc:Choice Requires="wps">
                  <w:drawing>
                    <wp:anchor distT="0" distB="0" distL="114300" distR="114300" simplePos="0" relativeHeight="253921280" behindDoc="0" locked="0" layoutInCell="1" allowOverlap="1" wp14:anchorId="0E6D68D9" wp14:editId="165C039C">
                      <wp:simplePos x="0" y="0"/>
                      <wp:positionH relativeFrom="column">
                        <wp:posOffset>860425</wp:posOffset>
                      </wp:positionH>
                      <wp:positionV relativeFrom="paragraph">
                        <wp:posOffset>443230</wp:posOffset>
                      </wp:positionV>
                      <wp:extent cx="0" cy="352425"/>
                      <wp:effectExtent l="114300" t="19050" r="133350" b="85725"/>
                      <wp:wrapNone/>
                      <wp:docPr id="854" name="46 Conector recto de flecha"/>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B5DFDAC" id="46 Conector recto de flecha" o:spid="_x0000_s1026" type="#_x0000_t32" style="position:absolute;margin-left:67.75pt;margin-top:34.9pt;width:0;height:27.75pt;z-index:25392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" strokecolor="windowText" strokeweight="1pt">
                      <v:stroke endarrow="open"/>
                      <v:shadow on="t" color="black" opacity="24903f" origin=",.5" offset="0,.55556mm"/>
                    </v:shape>
                  </w:pict>
                </mc:Fallback>
              </mc:AlternateContent>
            </w:r>
            <w:r w:rsidRPr="008B5D3C">
              <w:rPr>
                <w:rFonts w:ascii="Arial" w:hAnsi="Arial" w:cs="Arial"/>
                <w:b/>
                <w:noProof/>
                <w:sz w:val="20"/>
                <w:szCs w:val="18"/>
                <w:lang w:eastAsia="es-MX"/>
              </w:rPr>
              <mc:AlternateContent>
                <mc:Choice Requires="wps">
                  <w:drawing>
                    <wp:anchor distT="0" distB="0" distL="114300" distR="114300" simplePos="0" relativeHeight="253920256" behindDoc="0" locked="0" layoutInCell="1" allowOverlap="1" wp14:anchorId="630322AE" wp14:editId="0A565118">
                      <wp:simplePos x="0" y="0"/>
                      <wp:positionH relativeFrom="column">
                        <wp:posOffset>487680</wp:posOffset>
                      </wp:positionH>
                      <wp:positionV relativeFrom="paragraph">
                        <wp:posOffset>158115</wp:posOffset>
                      </wp:positionV>
                      <wp:extent cx="733425" cy="285750"/>
                      <wp:effectExtent l="57150" t="19050" r="85725" b="95250"/>
                      <wp:wrapNone/>
                      <wp:docPr id="855" name="Rectángulo redondeado 520"/>
                      <wp:cNvGraphicFramePr/>
                      <a:graphic xmlns:a="http://schemas.openxmlformats.org/drawingml/2006/main">
                        <a:graphicData uri="http://schemas.microsoft.com/office/word/2010/wordprocessingShape">
                          <wps:wsp>
                            <wps:cNvSpPr/>
                            <wps:spPr>
                              <a:xfrm>
                                <a:off x="0" y="0"/>
                                <a:ext cx="733425" cy="285750"/>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E85AC7">
                                  <w:pPr>
                                    <w:jc w:val="center"/>
                                    <w:rPr>
                                      <w:color w:val="0D0D0D" w:themeColor="text1" w:themeTint="F2"/>
                                      <w:sz w:val="20"/>
                                      <w:szCs w:val="20"/>
                                    </w:rPr>
                                  </w:pPr>
                                  <w:r>
                                    <w:rPr>
                                      <w:color w:val="0D0D0D" w:themeColor="text1" w:themeTint="F2"/>
                                      <w:sz w:val="20"/>
                                      <w:szCs w:val="20"/>
                                    </w:rP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322AE" id="_x0000_s1643" style="position:absolute;left:0;text-align:left;margin-left:38.4pt;margin-top:12.45pt;width:57.75pt;height:22.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" filled="f" strokecolor="#0d0d0d">
                      <v:shadow on="t" color="black" opacity="22937f" origin=",.5" offset="0,.63889mm"/>
                      <v:textbox>
                        <w:txbxContent>
                          <w:p w:rsidR="009A55ED" w:rsidRPr="005C0B16" w:rsidRDefault="009A55ED" w:rsidP="00E85AC7">
                            <w:pPr>
                              <w:jc w:val="center"/>
                              <w:rPr>
                                <w:color w:val="0D0D0D" w:themeColor="text1" w:themeTint="F2"/>
                                <w:sz w:val="20"/>
                                <w:szCs w:val="20"/>
                              </w:rPr>
                            </w:pPr>
                            <w:r>
                              <w:rPr>
                                <w:color w:val="0D0D0D" w:themeColor="text1" w:themeTint="F2"/>
                                <w:sz w:val="20"/>
                                <w:szCs w:val="20"/>
                              </w:rPr>
                              <w:t>INICIA</w:t>
                            </w:r>
                          </w:p>
                        </w:txbxContent>
                      </v:textbox>
                    </v:roundrect>
                  </w:pict>
                </mc:Fallback>
              </mc:AlternateContent>
            </w:r>
          </w:p>
        </w:tc>
      </w:tr>
      <w:tr w:rsidR="00E85AC7" w:rsidRPr="008B5D3C" w:rsidTr="00F87C60">
        <w:trPr>
          <w:trHeight w:val="1465"/>
        </w:trPr>
        <w:tc>
          <w:tcPr>
            <w:tcW w:w="1701" w:type="dxa"/>
          </w:tcPr>
          <w:p w:rsidR="00E85AC7" w:rsidRPr="008B5D3C" w:rsidRDefault="00E85AC7" w:rsidP="00F87C60">
            <w:pPr>
              <w:jc w:val="center"/>
              <w:rPr>
                <w:rFonts w:ascii="Arial" w:hAnsi="Arial" w:cs="Arial"/>
              </w:rPr>
            </w:pPr>
            <w:r w:rsidRPr="008B5D3C">
              <w:rPr>
                <w:rFonts w:ascii="Arial" w:hAnsi="Arial" w:cs="Arial"/>
                <w:szCs w:val="20"/>
              </w:rPr>
              <w:t>Dirección de Almacenes</w:t>
            </w:r>
          </w:p>
        </w:tc>
        <w:tc>
          <w:tcPr>
            <w:tcW w:w="4375" w:type="dxa"/>
            <w:gridSpan w:val="2"/>
            <w:noWrap/>
          </w:tcPr>
          <w:p w:rsidR="00E85AC7" w:rsidRPr="008B5D3C" w:rsidRDefault="00E85AC7" w:rsidP="00F87C60">
            <w:pPr>
              <w:jc w:val="both"/>
              <w:rPr>
                <w:rFonts w:ascii="Arial" w:hAnsi="Arial" w:cs="Arial"/>
              </w:rPr>
            </w:pPr>
            <w:r w:rsidRPr="008B5D3C">
              <w:rPr>
                <w:rFonts w:ascii="Arial" w:hAnsi="Arial" w:cs="Arial"/>
              </w:rPr>
              <w:t>1.-Dentro de las 72 horas siguientes de realizada la asignación y/o reasignación de alguno de los bienes instrumentales siguientes: dispositivos móviles (celulares), GPS y Software, recibe de las áreas competentes copia del documento en el que conste la asignación y/o reasignación, debidamente firmado por quien recibe y entrega, señalando fecha y ubicación física.</w:t>
            </w:r>
          </w:p>
        </w:tc>
        <w:tc>
          <w:tcPr>
            <w:tcW w:w="2541" w:type="dxa"/>
          </w:tcPr>
          <w:p w:rsidR="00E85AC7" w:rsidRPr="008B5D3C" w:rsidRDefault="00E85AC7" w:rsidP="00F87C60">
            <w:pPr>
              <w:jc w:val="center"/>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26400" behindDoc="0" locked="0" layoutInCell="1" allowOverlap="1" wp14:anchorId="2C71BE11" wp14:editId="22955C6F">
                      <wp:simplePos x="0" y="0"/>
                      <wp:positionH relativeFrom="column">
                        <wp:posOffset>911225</wp:posOffset>
                      </wp:positionH>
                      <wp:positionV relativeFrom="paragraph">
                        <wp:posOffset>748145</wp:posOffset>
                      </wp:positionV>
                      <wp:extent cx="0" cy="1461600"/>
                      <wp:effectExtent l="114300" t="19050" r="76200" b="100965"/>
                      <wp:wrapNone/>
                      <wp:docPr id="856" name="47 Conector recto de flecha"/>
                      <wp:cNvGraphicFramePr/>
                      <a:graphic xmlns:a="http://schemas.openxmlformats.org/drawingml/2006/main">
                        <a:graphicData uri="http://schemas.microsoft.com/office/word/2010/wordprocessingShape">
                          <wps:wsp>
                            <wps:cNvCnPr/>
                            <wps:spPr>
                              <a:xfrm>
                                <a:off x="0" y="0"/>
                                <a:ext cx="0" cy="14616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2BAF4DB" id="47 Conector recto de flecha" o:spid="_x0000_s1026" type="#_x0000_t32" style="position:absolute;margin-left:71.75pt;margin-top:58.9pt;width:0;height:115.1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925376" behindDoc="0" locked="0" layoutInCell="1" allowOverlap="1" wp14:anchorId="5707C206" wp14:editId="5FAB46C1">
                      <wp:simplePos x="0" y="0"/>
                      <wp:positionH relativeFrom="column">
                        <wp:posOffset>426085</wp:posOffset>
                      </wp:positionH>
                      <wp:positionV relativeFrom="paragraph">
                        <wp:posOffset>168275</wp:posOffset>
                      </wp:positionV>
                      <wp:extent cx="914400" cy="612648"/>
                      <wp:effectExtent l="57150" t="19050" r="76200" b="73660"/>
                      <wp:wrapNone/>
                      <wp:docPr id="857" name="Documento 308"/>
                      <wp:cNvGraphicFramePr/>
                      <a:graphic xmlns:a="http://schemas.openxmlformats.org/drawingml/2006/main">
                        <a:graphicData uri="http://schemas.microsoft.com/office/word/2010/wordprocessingShape">
                          <wps:wsp>
                            <wps:cNvSpPr/>
                            <wps:spPr>
                              <a:xfrm>
                                <a:off x="0" y="0"/>
                                <a:ext cx="914400" cy="612648"/>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7C206" id="_x0000_s1644" type="#_x0000_t114" style="position:absolute;left:0;text-align:left;margin-left:33.55pt;margin-top:13.25pt;width:1in;height:48.25pt;z-index:2539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1</w:t>
                            </w:r>
                          </w:p>
                        </w:txbxContent>
                      </v:textbox>
                    </v:shape>
                  </w:pict>
                </mc:Fallback>
              </mc:AlternateContent>
            </w:r>
          </w:p>
        </w:tc>
      </w:tr>
      <w:tr w:rsidR="00E85AC7" w:rsidRPr="008B5D3C" w:rsidTr="00F87C60">
        <w:trPr>
          <w:trHeight w:val="682"/>
        </w:trPr>
        <w:tc>
          <w:tcPr>
            <w:tcW w:w="1701" w:type="dxa"/>
          </w:tcPr>
          <w:p w:rsidR="00E85AC7" w:rsidRPr="008B5D3C" w:rsidRDefault="00E85AC7" w:rsidP="00F87C60">
            <w:pPr>
              <w:jc w:val="center"/>
              <w:rPr>
                <w:rFonts w:ascii="Arial" w:hAnsi="Arial" w:cs="Arial"/>
              </w:rPr>
            </w:pPr>
            <w:r w:rsidRPr="008B5D3C">
              <w:rPr>
                <w:rFonts w:ascii="Arial" w:hAnsi="Arial" w:cs="Arial"/>
                <w:szCs w:val="20"/>
              </w:rPr>
              <w:t>Dirección de Almacenes</w:t>
            </w:r>
          </w:p>
        </w:tc>
        <w:tc>
          <w:tcPr>
            <w:tcW w:w="4375" w:type="dxa"/>
            <w:gridSpan w:val="2"/>
            <w:noWrap/>
          </w:tcPr>
          <w:p w:rsidR="00E85AC7" w:rsidRPr="008B5D3C" w:rsidRDefault="00E85AC7" w:rsidP="00F87C60">
            <w:pPr>
              <w:jc w:val="both"/>
              <w:rPr>
                <w:rFonts w:ascii="Arial" w:hAnsi="Arial" w:cs="Arial"/>
              </w:rPr>
            </w:pPr>
            <w:r w:rsidRPr="008B5D3C">
              <w:rPr>
                <w:rFonts w:ascii="Arial" w:hAnsi="Arial" w:cs="Arial"/>
              </w:rPr>
              <w:t>2.-Instruye a la Subdirección de Mobiliario, realice la actualización del sistema informático con la documentación recibida.</w:t>
            </w:r>
          </w:p>
        </w:tc>
        <w:tc>
          <w:tcPr>
            <w:tcW w:w="2541" w:type="dxa"/>
          </w:tcPr>
          <w:p w:rsidR="00E85AC7"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27424" behindDoc="0" locked="0" layoutInCell="1" allowOverlap="1" wp14:anchorId="48C64D81" wp14:editId="7A981D36">
                      <wp:simplePos x="0" y="0"/>
                      <wp:positionH relativeFrom="column">
                        <wp:posOffset>415100</wp:posOffset>
                      </wp:positionH>
                      <wp:positionV relativeFrom="paragraph">
                        <wp:posOffset>229870</wp:posOffset>
                      </wp:positionV>
                      <wp:extent cx="914400" cy="612140"/>
                      <wp:effectExtent l="57150" t="19050" r="76200" b="73660"/>
                      <wp:wrapNone/>
                      <wp:docPr id="858"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64D81" id="_x0000_s1645" type="#_x0000_t114" style="position:absolute;left:0;text-align:left;margin-left:32.7pt;margin-top:18.1pt;width:1in;height:48.2pt;z-index:2539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2</w:t>
                            </w:r>
                          </w:p>
                        </w:txbxContent>
                      </v:textbox>
                    </v:shape>
                  </w:pict>
                </mc:Fallback>
              </mc:AlternateContent>
            </w:r>
          </w:p>
          <w:p w:rsidR="00476059" w:rsidRPr="008B5D3C" w:rsidRDefault="00476059" w:rsidP="00F87C60">
            <w:pPr>
              <w:jc w:val="both"/>
              <w:rPr>
                <w:rFonts w:ascii="Arial" w:hAnsi="Arial" w:cs="Arial"/>
              </w:rPr>
            </w:pP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28448" behindDoc="0" locked="0" layoutInCell="1" allowOverlap="1" wp14:anchorId="38A5882B" wp14:editId="4165B4A9">
                      <wp:simplePos x="0" y="0"/>
                      <wp:positionH relativeFrom="column">
                        <wp:posOffset>447675</wp:posOffset>
                      </wp:positionH>
                      <wp:positionV relativeFrom="paragraph">
                        <wp:posOffset>161925</wp:posOffset>
                      </wp:positionV>
                      <wp:extent cx="0" cy="938151"/>
                      <wp:effectExtent l="114300" t="19050" r="114300" b="90805"/>
                      <wp:wrapNone/>
                      <wp:docPr id="859" name="48 Conector recto de flecha"/>
                      <wp:cNvGraphicFramePr/>
                      <a:graphic xmlns:a="http://schemas.openxmlformats.org/drawingml/2006/main">
                        <a:graphicData uri="http://schemas.microsoft.com/office/word/2010/wordprocessingShape">
                          <wps:wsp>
                            <wps:cNvCnPr/>
                            <wps:spPr>
                              <a:xfrm>
                                <a:off x="0" y="0"/>
                                <a:ext cx="0" cy="93815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7D6CB6" id="48 Conector recto de flecha" o:spid="_x0000_s1026" type="#_x0000_t32" style="position:absolute;margin-left:35.25pt;margin-top:12.75pt;width:0;height:73.8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rPr>
            </w:pPr>
          </w:p>
        </w:tc>
      </w:tr>
      <w:tr w:rsidR="00E85AC7" w:rsidRPr="008B5D3C" w:rsidTr="00F87C60">
        <w:trPr>
          <w:trHeight w:val="2110"/>
        </w:trPr>
        <w:tc>
          <w:tcPr>
            <w:tcW w:w="1701" w:type="dxa"/>
          </w:tcPr>
          <w:p w:rsidR="00E85AC7" w:rsidRPr="008B5D3C" w:rsidRDefault="00E85AC7" w:rsidP="00F87C60">
            <w:pPr>
              <w:jc w:val="center"/>
              <w:rPr>
                <w:rFonts w:ascii="Arial" w:hAnsi="Arial" w:cs="Arial"/>
              </w:rPr>
            </w:pPr>
            <w:r w:rsidRPr="008B5D3C">
              <w:rPr>
                <w:rFonts w:ascii="Arial" w:hAnsi="Arial" w:cs="Arial"/>
                <w:szCs w:val="20"/>
              </w:rPr>
              <w:t>Subdirección de Mobiliario</w:t>
            </w:r>
          </w:p>
        </w:tc>
        <w:tc>
          <w:tcPr>
            <w:tcW w:w="4375" w:type="dxa"/>
            <w:gridSpan w:val="2"/>
          </w:tcPr>
          <w:p w:rsidR="00E85AC7" w:rsidRPr="008B5D3C" w:rsidRDefault="00E85AC7" w:rsidP="00F87C60">
            <w:pPr>
              <w:spacing w:after="0" w:line="240" w:lineRule="auto"/>
              <w:jc w:val="both"/>
              <w:rPr>
                <w:rFonts w:ascii="Arial" w:hAnsi="Arial" w:cs="Arial"/>
              </w:rPr>
            </w:pPr>
            <w:r w:rsidRPr="008B5D3C">
              <w:rPr>
                <w:rFonts w:ascii="Arial" w:hAnsi="Arial" w:cs="Arial"/>
              </w:rPr>
              <w:t>3.-Con motivo de la actualización del sistema informático ¿Detecta diferencias entre la información proporcionada y lo establecido en el mismo?</w:t>
            </w:r>
          </w:p>
          <w:p w:rsidR="00E85AC7" w:rsidRPr="008B5D3C" w:rsidRDefault="00E85AC7" w:rsidP="00F87C60">
            <w:pPr>
              <w:spacing w:after="0" w:line="240" w:lineRule="auto"/>
              <w:jc w:val="both"/>
              <w:rPr>
                <w:rFonts w:ascii="Arial" w:hAnsi="Arial" w:cs="Arial"/>
              </w:rPr>
            </w:pPr>
          </w:p>
          <w:p w:rsidR="00E85AC7" w:rsidRPr="008B5D3C" w:rsidRDefault="00E85AC7" w:rsidP="00F87C60">
            <w:pPr>
              <w:spacing w:after="0" w:line="240" w:lineRule="auto"/>
              <w:jc w:val="both"/>
              <w:rPr>
                <w:rFonts w:ascii="Arial" w:hAnsi="Arial" w:cs="Arial"/>
              </w:rPr>
            </w:pPr>
            <w:r w:rsidRPr="008B5D3C">
              <w:rPr>
                <w:rFonts w:ascii="Arial" w:hAnsi="Arial" w:cs="Arial"/>
              </w:rPr>
              <w:t>Sí: Continúa en la actividad 4.</w:t>
            </w:r>
          </w:p>
          <w:p w:rsidR="00E85AC7" w:rsidRPr="008B5D3C" w:rsidRDefault="00E85AC7" w:rsidP="00F87C60">
            <w:pPr>
              <w:ind w:left="34"/>
              <w:jc w:val="both"/>
              <w:rPr>
                <w:rFonts w:ascii="Arial" w:hAnsi="Arial" w:cs="Arial"/>
              </w:rPr>
            </w:pPr>
            <w:r w:rsidRPr="008B5D3C">
              <w:rPr>
                <w:rFonts w:ascii="Arial" w:hAnsi="Arial" w:cs="Arial"/>
              </w:rPr>
              <w:t>No: Continúa en la actividad 6.</w:t>
            </w:r>
          </w:p>
        </w:tc>
        <w:tc>
          <w:tcPr>
            <w:tcW w:w="2541" w:type="dxa"/>
          </w:tcPr>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3929472" behindDoc="0" locked="0" layoutInCell="1" allowOverlap="1" wp14:anchorId="75D08578" wp14:editId="5B9D30C6">
                      <wp:simplePos x="0" y="0"/>
                      <wp:positionH relativeFrom="column">
                        <wp:posOffset>124114</wp:posOffset>
                      </wp:positionH>
                      <wp:positionV relativeFrom="paragraph">
                        <wp:posOffset>63582</wp:posOffset>
                      </wp:positionV>
                      <wp:extent cx="1278255" cy="1546860"/>
                      <wp:effectExtent l="57150" t="19050" r="17145" b="91440"/>
                      <wp:wrapNone/>
                      <wp:docPr id="860" name="Grupo 364"/>
                      <wp:cNvGraphicFramePr/>
                      <a:graphic xmlns:a="http://schemas.openxmlformats.org/drawingml/2006/main">
                        <a:graphicData uri="http://schemas.microsoft.com/office/word/2010/wordprocessingGroup">
                          <wpg:wgp>
                            <wpg:cNvGrpSpPr/>
                            <wpg:grpSpPr>
                              <a:xfrm>
                                <a:off x="0" y="0"/>
                                <a:ext cx="1278255" cy="1546860"/>
                                <a:chOff x="0" y="0"/>
                                <a:chExt cx="1278599" cy="1546860"/>
                              </a:xfrm>
                            </wpg:grpSpPr>
                            <wps:wsp>
                              <wps:cNvPr id="861" name="Decisión 435"/>
                              <wps:cNvSpPr/>
                              <wps:spPr>
                                <a:xfrm>
                                  <a:off x="0" y="95250"/>
                                  <a:ext cx="622300"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E85AC7">
                                    <w:pPr>
                                      <w:jc w:val="center"/>
                                      <w:rPr>
                                        <w:color w:val="0D0D0D" w:themeColor="text1" w:themeTint="F2"/>
                                      </w:rPr>
                                    </w:pPr>
                                    <w:r>
                                      <w:rPr>
                                        <w:color w:val="0D0D0D" w:themeColor="text1" w:themeTint="F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Rectángulo 436"/>
                              <wps:cNvSpPr/>
                              <wps:spPr>
                                <a:xfrm>
                                  <a:off x="609600" y="0"/>
                                  <a:ext cx="320675"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E85AC7">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Conector fuera de página 4"/>
                              <wps:cNvSpPr/>
                              <wps:spPr>
                                <a:xfrm>
                                  <a:off x="171449" y="1259205"/>
                                  <a:ext cx="324000"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ángulo 437"/>
                              <wps:cNvSpPr/>
                              <wps:spPr>
                                <a:xfrm>
                                  <a:off x="447675" y="638175"/>
                                  <a:ext cx="320675"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E85AC7">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Conector 673"/>
                              <wps:cNvSpPr/>
                              <wps:spPr>
                                <a:xfrm>
                                  <a:off x="990599" y="219075"/>
                                  <a:ext cx="288000" cy="28800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E85AC7">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866" name="10 Conector recto de flecha"/>
                              <wps:cNvCnPr/>
                              <wps:spPr>
                                <a:xfrm>
                                  <a:off x="619125" y="381000"/>
                                  <a:ext cx="36000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867" name="11 Conector recto de flecha"/>
                              <wps:cNvCnPr/>
                              <wps:spPr>
                                <a:xfrm>
                                  <a:off x="323850" y="638175"/>
                                  <a:ext cx="9600" cy="62103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V relativeFrom="margin">
                        <wp14:pctHeight>0</wp14:pctHeight>
                      </wp14:sizeRelV>
                    </wp:anchor>
                  </w:drawing>
                </mc:Choice>
                <mc:Fallback>
                  <w:pict>
                    <v:group w14:anchorId="75D08578" id="Grupo 364" o:spid="_x0000_s1646" style="position:absolute;left:0;text-align:left;margin-left:9.75pt;margin-top:5pt;width:100.65pt;height:121.8pt;z-index:253929472;mso-height-relative:margin" coordsize="12785,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">
                      <v:shape id="_x0000_s1647" type="#_x0000_t110" style="position:absolute;top:952;width:6223;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" filled="f" strokecolor="#0d0d0d">
                        <v:shadow on="t" color="black" opacity="22937f" origin=",.5" offset="0,.63889mm"/>
                        <v:textbox>
                          <w:txbxContent>
                            <w:p w:rsidR="009A55ED" w:rsidRPr="00B17C84" w:rsidRDefault="009A55ED" w:rsidP="00E85AC7">
                              <w:pPr>
                                <w:jc w:val="center"/>
                                <w:rPr>
                                  <w:color w:val="0D0D0D" w:themeColor="text1" w:themeTint="F2"/>
                                </w:rPr>
                              </w:pPr>
                              <w:r>
                                <w:rPr>
                                  <w:color w:val="0D0D0D" w:themeColor="text1" w:themeTint="F2"/>
                                </w:rPr>
                                <w:t>3</w:t>
                              </w:r>
                            </w:p>
                          </w:txbxContent>
                        </v:textbox>
                      </v:shape>
                      <v:rect id="_x0000_s1648" style="position:absolute;left:6096;width:320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" filled="f" strokecolor="#0d0d0d">
                        <v:shadow on="t" color="black" opacity="22937f" origin=",.5" offset="0,.63889mm"/>
                        <v:textbox>
                          <w:txbxContent>
                            <w:p w:rsidR="009A55ED" w:rsidRPr="00A87E18" w:rsidRDefault="009A55ED" w:rsidP="00E85AC7">
                              <w:pPr>
                                <w:jc w:val="center"/>
                                <w:rPr>
                                  <w:color w:val="0D0D0D" w:themeColor="text1" w:themeTint="F2"/>
                                  <w:sz w:val="16"/>
                                  <w:szCs w:val="16"/>
                                </w:rPr>
                              </w:pPr>
                              <w:r>
                                <w:rPr>
                                  <w:color w:val="0D0D0D" w:themeColor="text1" w:themeTint="F2"/>
                                  <w:sz w:val="16"/>
                                  <w:szCs w:val="16"/>
                                </w:rPr>
                                <w:t>No</w:t>
                              </w:r>
                            </w:p>
                          </w:txbxContent>
                        </v:textbox>
                      </v:rect>
                      <v:shape id="_x0000_s1649" type="#_x0000_t177" style="position:absolute;left:1714;top:12592;width:32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" filled="f" strokecolor="#0d0d0d">
                        <v:shadow on="t" color="black" opacity="22937f" origin=",.5" offset="0,.63889mm"/>
                        <v:textbo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1</w:t>
                              </w:r>
                            </w:p>
                          </w:txbxContent>
                        </v:textbox>
                      </v:shape>
                      <v:rect id="_x0000_s1650" style="position:absolute;left:4476;top:6381;width:3207;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" filled="f" strokecolor="#0d0d0d">
                        <v:shadow on="t" color="black" opacity="22937f" origin=",.5" offset="0,.63889mm"/>
                        <v:textbox>
                          <w:txbxContent>
                            <w:p w:rsidR="009A55ED" w:rsidRPr="00A87E18" w:rsidRDefault="009A55ED" w:rsidP="00E85AC7">
                              <w:pPr>
                                <w:jc w:val="center"/>
                                <w:rPr>
                                  <w:color w:val="0D0D0D" w:themeColor="text1" w:themeTint="F2"/>
                                  <w:sz w:val="16"/>
                                  <w:szCs w:val="16"/>
                                </w:rPr>
                              </w:pPr>
                              <w:r>
                                <w:rPr>
                                  <w:color w:val="0D0D0D" w:themeColor="text1" w:themeTint="F2"/>
                                  <w:sz w:val="16"/>
                                  <w:szCs w:val="16"/>
                                </w:rPr>
                                <w:t>Si</w:t>
                              </w:r>
                            </w:p>
                          </w:txbxContent>
                        </v:textbox>
                      </v:rect>
                      <v:shape id="_x0000_s1651" type="#_x0000_t120" style="position:absolute;left:9905;top:2190;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" fillcolor="window" strokecolor="#0d0d0d" strokeweight="1pt">
                        <v:textbox inset="1mm,1mm,1mm,1mm">
                          <w:txbxContent>
                            <w:p w:rsidR="009A55ED" w:rsidRPr="00CA57D8" w:rsidRDefault="009A55ED" w:rsidP="00E85AC7">
                              <w:pPr>
                                <w:jc w:val="center"/>
                                <w:rPr>
                                  <w:color w:val="0D0D0D" w:themeColor="text1" w:themeTint="F2"/>
                                  <w:sz w:val="16"/>
                                  <w:szCs w:val="16"/>
                                </w:rPr>
                              </w:pPr>
                              <w:r>
                                <w:rPr>
                                  <w:color w:val="0D0D0D" w:themeColor="text1" w:themeTint="F2"/>
                                  <w:sz w:val="16"/>
                                  <w:szCs w:val="16"/>
                                </w:rPr>
                                <w:t>A</w:t>
                              </w:r>
                            </w:p>
                          </w:txbxContent>
                        </v:textbox>
                      </v:shape>
                      <v:shape id="10 Conector recto de flecha" o:spid="_x0000_s1652" type="#_x0000_t32" style="position:absolute;left:6191;top:3810;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" strokecolor="windowText" strokeweight="1pt">
                        <v:stroke endarrow="open"/>
                        <v:shadow on="t" color="black" opacity="24903f" origin=",.5" offset="0,.55556mm"/>
                      </v:shape>
                      <v:shape id="11 Conector recto de flecha" o:spid="_x0000_s1653" type="#_x0000_t32" style="position:absolute;left:3238;top:6381;width:96;height:6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" strokecolor="windowText" strokeweight="1pt">
                        <v:stroke endarrow="open"/>
                        <v:shadow on="t" color="black" opacity="24903f" origin=",.5" offset="0,.55556mm"/>
                      </v:shape>
                    </v:group>
                  </w:pict>
                </mc:Fallback>
              </mc:AlternateContent>
            </w: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tc>
      </w:tr>
      <w:tr w:rsidR="00E85AC7" w:rsidRPr="008B5D3C" w:rsidTr="00F87C60">
        <w:trPr>
          <w:trHeight w:val="1293"/>
        </w:trPr>
        <w:tc>
          <w:tcPr>
            <w:tcW w:w="1701" w:type="dxa"/>
          </w:tcPr>
          <w:p w:rsidR="00E85AC7" w:rsidRPr="008B5D3C" w:rsidRDefault="00E85AC7" w:rsidP="00F87C60">
            <w:pPr>
              <w:jc w:val="center"/>
              <w:rPr>
                <w:rFonts w:ascii="Arial" w:hAnsi="Arial" w:cs="Arial"/>
              </w:rPr>
            </w:pPr>
            <w:r w:rsidRPr="008B5D3C">
              <w:rPr>
                <w:rFonts w:ascii="Arial" w:hAnsi="Arial" w:cs="Arial"/>
                <w:szCs w:val="20"/>
              </w:rPr>
              <w:lastRenderedPageBreak/>
              <w:t>Subdirección de Mobiliario</w:t>
            </w:r>
          </w:p>
        </w:tc>
        <w:tc>
          <w:tcPr>
            <w:tcW w:w="4375" w:type="dxa"/>
            <w:gridSpan w:val="2"/>
          </w:tcPr>
          <w:p w:rsidR="00E85AC7" w:rsidRPr="008B5D3C" w:rsidRDefault="00E85AC7" w:rsidP="00F87C60">
            <w:pPr>
              <w:jc w:val="both"/>
              <w:rPr>
                <w:rFonts w:ascii="Arial" w:hAnsi="Arial" w:cs="Arial"/>
              </w:rPr>
            </w:pPr>
            <w:r w:rsidRPr="008B5D3C">
              <w:rPr>
                <w:rFonts w:ascii="Arial" w:hAnsi="Arial" w:cs="Arial"/>
              </w:rPr>
              <w:t>4.-Se pone en contacto, vía correo electrónico o de manera telefónica, con el área responsable de la asignación y/o reasignación, a fin de corroborar si la información que envió es correcta.</w:t>
            </w:r>
          </w:p>
        </w:tc>
        <w:tc>
          <w:tcPr>
            <w:tcW w:w="2541" w:type="dxa"/>
          </w:tcPr>
          <w:p w:rsidR="00E85AC7" w:rsidRPr="008B5D3C" w:rsidRDefault="00E85AC7" w:rsidP="00F87C60">
            <w:pPr>
              <w:jc w:val="both"/>
              <w:rPr>
                <w:rFonts w:ascii="Arial" w:hAnsi="Arial" w:cs="Arial"/>
              </w:rPr>
            </w:pPr>
            <w:r w:rsidRPr="008B5D3C">
              <w:rPr>
                <w:noProof/>
                <w:lang w:eastAsia="es-MX"/>
              </w:rPr>
              <mc:AlternateContent>
                <mc:Choice Requires="wps">
                  <w:drawing>
                    <wp:anchor distT="0" distB="0" distL="114300" distR="114300" simplePos="0" relativeHeight="253930496" behindDoc="0" locked="0" layoutInCell="1" allowOverlap="1" wp14:anchorId="3864F03A" wp14:editId="1360A1D0">
                      <wp:simplePos x="0" y="0"/>
                      <wp:positionH relativeFrom="column">
                        <wp:posOffset>584496</wp:posOffset>
                      </wp:positionH>
                      <wp:positionV relativeFrom="paragraph">
                        <wp:posOffset>188496</wp:posOffset>
                      </wp:positionV>
                      <wp:extent cx="228600" cy="295275"/>
                      <wp:effectExtent l="57150" t="19050" r="76200" b="104775"/>
                      <wp:wrapNone/>
                      <wp:docPr id="868"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F03A" id="_x0000_s1654" type="#_x0000_t177" style="position:absolute;left:0;text-align:left;margin-left:46pt;margin-top:14.85pt;width:18pt;height:23.2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" filled="f" strokecolor="#0d0d0d">
                      <v:shadow on="t" color="black" opacity="22937f" origin=",.5" offset="0,.63889mm"/>
                      <v:textbo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1</w:t>
                            </w:r>
                          </w:p>
                        </w:txbxContent>
                      </v:textbox>
                    </v:shape>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32544" behindDoc="0" locked="0" layoutInCell="1" allowOverlap="1" wp14:anchorId="7D2C59A3" wp14:editId="2977C172">
                      <wp:simplePos x="0" y="0"/>
                      <wp:positionH relativeFrom="column">
                        <wp:posOffset>695498</wp:posOffset>
                      </wp:positionH>
                      <wp:positionV relativeFrom="paragraph">
                        <wp:posOffset>196965</wp:posOffset>
                      </wp:positionV>
                      <wp:extent cx="0" cy="298800"/>
                      <wp:effectExtent l="114300" t="19050" r="95250" b="101600"/>
                      <wp:wrapNone/>
                      <wp:docPr id="869" name="49 Conector recto de flecha"/>
                      <wp:cNvGraphicFramePr/>
                      <a:graphic xmlns:a="http://schemas.openxmlformats.org/drawingml/2006/main">
                        <a:graphicData uri="http://schemas.microsoft.com/office/word/2010/wordprocessingShape">
                          <wps:wsp>
                            <wps:cNvCnPr/>
                            <wps:spPr>
                              <a:xfrm>
                                <a:off x="0" y="0"/>
                                <a:ext cx="0" cy="2988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2926940" id="49 Conector recto de flecha" o:spid="_x0000_s1026" type="#_x0000_t32" style="position:absolute;margin-left:54.75pt;margin-top:15.5pt;width:0;height:23.5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31520" behindDoc="0" locked="0" layoutInCell="1" allowOverlap="1" wp14:anchorId="7244F65F" wp14:editId="5AAC910C">
                      <wp:simplePos x="0" y="0"/>
                      <wp:positionH relativeFrom="column">
                        <wp:posOffset>307777</wp:posOffset>
                      </wp:positionH>
                      <wp:positionV relativeFrom="paragraph">
                        <wp:posOffset>192158</wp:posOffset>
                      </wp:positionV>
                      <wp:extent cx="914400" cy="612140"/>
                      <wp:effectExtent l="57150" t="19050" r="76200" b="73660"/>
                      <wp:wrapNone/>
                      <wp:docPr id="870"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4F65F" id="_x0000_s1655" type="#_x0000_t114" style="position:absolute;left:0;text-align:left;margin-left:24.25pt;margin-top:15.15pt;width:1in;height:48.2pt;z-index:25393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4</w:t>
                            </w:r>
                          </w:p>
                        </w:txbxContent>
                      </v:textbox>
                    </v:shape>
                  </w:pict>
                </mc:Fallback>
              </mc:AlternateContent>
            </w: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3933568" behindDoc="0" locked="0" layoutInCell="1" allowOverlap="1" wp14:anchorId="294560FD" wp14:editId="65A68567">
                      <wp:simplePos x="0" y="0"/>
                      <wp:positionH relativeFrom="column">
                        <wp:posOffset>313690</wp:posOffset>
                      </wp:positionH>
                      <wp:positionV relativeFrom="paragraph">
                        <wp:posOffset>189230</wp:posOffset>
                      </wp:positionV>
                      <wp:extent cx="914400" cy="1969135"/>
                      <wp:effectExtent l="57150" t="19050" r="76200" b="88265"/>
                      <wp:wrapNone/>
                      <wp:docPr id="871" name="Grupo 871"/>
                      <wp:cNvGraphicFramePr/>
                      <a:graphic xmlns:a="http://schemas.openxmlformats.org/drawingml/2006/main">
                        <a:graphicData uri="http://schemas.microsoft.com/office/word/2010/wordprocessingGroup">
                          <wpg:wgp>
                            <wpg:cNvGrpSpPr/>
                            <wpg:grpSpPr>
                              <a:xfrm>
                                <a:off x="0" y="0"/>
                                <a:ext cx="914400" cy="1969135"/>
                                <a:chOff x="438150" y="-197485"/>
                                <a:chExt cx="914400" cy="1969135"/>
                              </a:xfrm>
                            </wpg:grpSpPr>
                            <wps:wsp>
                              <wps:cNvPr id="872" name="Documento 308"/>
                              <wps:cNvSpPr/>
                              <wps:spPr>
                                <a:xfrm>
                                  <a:off x="438150" y="45720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Conector recto de flecha 873"/>
                              <wps:cNvCnPr/>
                              <wps:spPr>
                                <a:xfrm>
                                  <a:off x="895350" y="-197485"/>
                                  <a:ext cx="0" cy="62626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874" name="Conector recto de flecha 874"/>
                              <wps:cNvCnPr/>
                              <wps:spPr>
                                <a:xfrm>
                                  <a:off x="914400" y="1038225"/>
                                  <a:ext cx="0" cy="7334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294560FD" id="Grupo 871" o:spid="_x0000_s1656" style="position:absolute;left:0;text-align:left;margin-left:24.7pt;margin-top:14.9pt;width:1in;height:155.05pt;z-index:253933568;mso-width-relative:margin;mso-height-relative:margin" coordorigin="4381,-1974" coordsize="9144,1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">
                      <v:shape id="_x0000_s1657" type="#_x0000_t114" style="position:absolute;left:4381;top:4572;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5</w:t>
                              </w:r>
                            </w:p>
                          </w:txbxContent>
                        </v:textbox>
                      </v:shape>
                      <v:shape id="Conector recto de flecha 873" o:spid="_x0000_s1658" type="#_x0000_t32" style="position:absolute;left:8953;top:-1974;width:0;height:6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" strokecolor="windowText" strokeweight="1pt">
                        <v:stroke endarrow="open"/>
                        <v:shadow on="t" color="black" opacity="24903f" origin=",.5" offset="0,.55556mm"/>
                      </v:shape>
                      <v:shape id="Conector recto de flecha 874" o:spid="_x0000_s1659" type="#_x0000_t32" style="position:absolute;left:9144;top:10382;width:0;height:7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" strokecolor="windowText" strokeweight="1pt">
                        <v:stroke endarrow="open"/>
                        <v:shadow on="t" color="black" opacity="24903f" origin=",.5" offset="0,.55556mm"/>
                      </v:shape>
                    </v:group>
                  </w:pict>
                </mc:Fallback>
              </mc:AlternateContent>
            </w:r>
          </w:p>
          <w:p w:rsidR="00E85AC7" w:rsidRPr="008B5D3C" w:rsidRDefault="00E85AC7" w:rsidP="00F87C60">
            <w:pPr>
              <w:jc w:val="both"/>
              <w:rPr>
                <w:rFonts w:ascii="Arial" w:hAnsi="Arial" w:cs="Arial"/>
              </w:rPr>
            </w:pPr>
          </w:p>
        </w:tc>
      </w:tr>
      <w:tr w:rsidR="00E85AC7" w:rsidRPr="008B5D3C" w:rsidTr="00F87C60">
        <w:trPr>
          <w:trHeight w:val="1633"/>
        </w:trPr>
        <w:tc>
          <w:tcPr>
            <w:tcW w:w="1701" w:type="dxa"/>
          </w:tcPr>
          <w:p w:rsidR="00E85AC7" w:rsidRPr="008B5D3C" w:rsidRDefault="00E85AC7" w:rsidP="00F87C60">
            <w:pPr>
              <w:jc w:val="center"/>
              <w:rPr>
                <w:rFonts w:ascii="Arial" w:hAnsi="Arial" w:cs="Arial"/>
              </w:rPr>
            </w:pPr>
            <w:r w:rsidRPr="008B5D3C">
              <w:rPr>
                <w:rFonts w:ascii="Arial" w:hAnsi="Arial" w:cs="Arial"/>
                <w:szCs w:val="20"/>
              </w:rPr>
              <w:t>Subdirección de Mobiliario</w:t>
            </w:r>
          </w:p>
        </w:tc>
        <w:tc>
          <w:tcPr>
            <w:tcW w:w="4375" w:type="dxa"/>
            <w:gridSpan w:val="2"/>
          </w:tcPr>
          <w:p w:rsidR="00E85AC7" w:rsidRPr="008B5D3C" w:rsidRDefault="00E85AC7" w:rsidP="00F87C60">
            <w:pPr>
              <w:spacing w:after="0"/>
              <w:jc w:val="both"/>
              <w:rPr>
                <w:rFonts w:ascii="Arial" w:hAnsi="Arial" w:cs="Arial"/>
                <w:strike/>
              </w:rPr>
            </w:pPr>
            <w:r w:rsidRPr="008B5D3C">
              <w:rPr>
                <w:rFonts w:ascii="Arial" w:hAnsi="Arial" w:cs="Arial"/>
              </w:rPr>
              <w:t>5.-Revisa en forma conjunta con el área las diferencias encontradas, y con base en la documentación correspondiente realiza las correcciones necesarias en el sistema informático.</w:t>
            </w:r>
          </w:p>
        </w:tc>
        <w:tc>
          <w:tcPr>
            <w:tcW w:w="2541" w:type="dxa"/>
          </w:tcPr>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tc>
      </w:tr>
      <w:tr w:rsidR="00E85AC7" w:rsidRPr="008B5D3C" w:rsidTr="00F87C60">
        <w:trPr>
          <w:trHeight w:val="1633"/>
        </w:trPr>
        <w:tc>
          <w:tcPr>
            <w:tcW w:w="1701" w:type="dxa"/>
          </w:tcPr>
          <w:p w:rsidR="00E85AC7" w:rsidRPr="008B5D3C" w:rsidRDefault="00E85AC7" w:rsidP="00F87C60">
            <w:pPr>
              <w:jc w:val="center"/>
              <w:rPr>
                <w:rFonts w:ascii="Arial" w:hAnsi="Arial" w:cs="Arial"/>
              </w:rPr>
            </w:pPr>
            <w:r w:rsidRPr="008B5D3C">
              <w:rPr>
                <w:rFonts w:ascii="Arial" w:hAnsi="Arial" w:cs="Arial"/>
                <w:szCs w:val="20"/>
              </w:rPr>
              <w:t>Subdirección de Mobiliario</w:t>
            </w:r>
          </w:p>
        </w:tc>
        <w:tc>
          <w:tcPr>
            <w:tcW w:w="4375" w:type="dxa"/>
            <w:gridSpan w:val="2"/>
          </w:tcPr>
          <w:p w:rsidR="00E85AC7" w:rsidRPr="008B5D3C" w:rsidRDefault="00E85AC7" w:rsidP="00F87C60">
            <w:pPr>
              <w:jc w:val="both"/>
              <w:rPr>
                <w:rFonts w:ascii="Arial" w:hAnsi="Arial" w:cs="Arial"/>
              </w:rPr>
            </w:pPr>
            <w:r w:rsidRPr="008B5D3C">
              <w:rPr>
                <w:rFonts w:ascii="Arial" w:hAnsi="Arial" w:cs="Arial"/>
              </w:rPr>
              <w:t xml:space="preserve">6.-Realiza la actualización en el sistema informático. </w:t>
            </w:r>
          </w:p>
        </w:tc>
        <w:tc>
          <w:tcPr>
            <w:tcW w:w="2541" w:type="dxa"/>
          </w:tcPr>
          <w:p w:rsidR="00E85AC7" w:rsidRPr="008B5D3C" w:rsidRDefault="00E85AC7" w:rsidP="00F87C60">
            <w:pPr>
              <w:jc w:val="both"/>
              <w:rPr>
                <w:rFonts w:ascii="Arial" w:hAnsi="Arial" w:cs="Arial"/>
              </w:rPr>
            </w:pPr>
            <w:r w:rsidRPr="008B5D3C">
              <w:rPr>
                <w:noProof/>
                <w:lang w:eastAsia="es-MX"/>
              </w:rPr>
              <mc:AlternateContent>
                <mc:Choice Requires="wpg">
                  <w:drawing>
                    <wp:anchor distT="0" distB="0" distL="114300" distR="114300" simplePos="0" relativeHeight="253938688" behindDoc="0" locked="0" layoutInCell="1" allowOverlap="1" wp14:anchorId="4058A2CD" wp14:editId="236A58E8">
                      <wp:simplePos x="0" y="0"/>
                      <wp:positionH relativeFrom="column">
                        <wp:posOffset>120548</wp:posOffset>
                      </wp:positionH>
                      <wp:positionV relativeFrom="paragraph">
                        <wp:posOffset>303886</wp:posOffset>
                      </wp:positionV>
                      <wp:extent cx="156014" cy="330347"/>
                      <wp:effectExtent l="57150" t="19050" r="53975" b="146050"/>
                      <wp:wrapNone/>
                      <wp:docPr id="1481" name="Grupo 1481"/>
                      <wp:cNvGraphicFramePr/>
                      <a:graphic xmlns:a="http://schemas.openxmlformats.org/drawingml/2006/main">
                        <a:graphicData uri="http://schemas.microsoft.com/office/word/2010/wordprocessingGroup">
                          <wpg:wgp>
                            <wpg:cNvGrpSpPr/>
                            <wpg:grpSpPr>
                              <a:xfrm>
                                <a:off x="0" y="0"/>
                                <a:ext cx="156014" cy="330347"/>
                                <a:chOff x="0" y="0"/>
                                <a:chExt cx="244541" cy="217045"/>
                              </a:xfrm>
                            </wpg:grpSpPr>
                            <wps:wsp>
                              <wps:cNvPr id="1482" name="493 Conector recto de flecha"/>
                              <wps:cNvCnPr/>
                              <wps:spPr>
                                <a:xfrm rot="16200000" flipH="1" flipV="1">
                                  <a:off x="-101933" y="107963"/>
                                  <a:ext cx="215925" cy="0"/>
                                </a:xfrm>
                                <a:prstGeom prst="straightConnector1">
                                  <a:avLst/>
                                </a:prstGeom>
                                <a:noFill/>
                                <a:ln w="12700" cap="flat" cmpd="sng" algn="ctr">
                                  <a:solidFill>
                                    <a:sysClr val="windowText" lastClr="000000"/>
                                  </a:solidFill>
                                  <a:prstDash val="solid"/>
                                  <a:tailEnd type="none"/>
                                </a:ln>
                                <a:effectLst>
                                  <a:outerShdw blurRad="40000" dist="20000" dir="5400000" rotWithShape="0">
                                    <a:srgbClr val="000000">
                                      <a:alpha val="38000"/>
                                    </a:srgbClr>
                                  </a:outerShdw>
                                </a:effectLst>
                              </wps:spPr>
                              <wps:bodyPr/>
                            </wps:wsp>
                            <wps:wsp>
                              <wps:cNvPr id="1483" name="494 Conector recto de flecha"/>
                              <wps:cNvCnPr/>
                              <wps:spPr>
                                <a:xfrm rot="16200000" flipH="1">
                                  <a:off x="122271" y="94774"/>
                                  <a:ext cx="0" cy="24454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2649FD2" id="Grupo 1481" o:spid="_x0000_s1026" style="position:absolute;margin-left:9.5pt;margin-top:23.95pt;width:12.3pt;height:26pt;z-index:253938688;mso-width-relative:margin;mso-height-relative:margin" coordsize="244541,21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">
                      <v:shape id="493 Conector recto de flecha" o:spid="_x0000_s1027" type="#_x0000_t32" style="position:absolute;left:-101933;top:107963;width:21592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" strokecolor="windowText" strokeweight="1pt">
                        <v:shadow on="t" color="black" opacity="24903f" origin=",.5" offset="0,.55556mm"/>
                      </v:shape>
                      <v:shape id="494 Conector recto de flecha" o:spid="_x0000_s1028" type="#_x0000_t32" style="position:absolute;left:122271;top:94774;width:0;height:24454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" strokecolor="windowText" strokeweight="1pt">
                        <v:stroke endarrow="open"/>
                        <v:shadow on="t" color="black" opacity="24903f" origin=",.5" offset="0,.55556mm"/>
                      </v:shape>
                    </v:group>
                  </w:pict>
                </mc:Fallback>
              </mc:AlternateContent>
            </w:r>
            <w:r w:rsidRPr="008B5D3C">
              <w:rPr>
                <w:noProof/>
                <w:lang w:eastAsia="es-MX"/>
              </w:rPr>
              <mc:AlternateContent>
                <mc:Choice Requires="wps">
                  <w:drawing>
                    <wp:anchor distT="0" distB="0" distL="114300" distR="114300" simplePos="0" relativeHeight="253937664" behindDoc="0" locked="0" layoutInCell="1" allowOverlap="1" wp14:anchorId="41E18C3B" wp14:editId="04CD8602">
                      <wp:simplePos x="0" y="0"/>
                      <wp:positionH relativeFrom="column">
                        <wp:posOffset>-3810</wp:posOffset>
                      </wp:positionH>
                      <wp:positionV relativeFrom="paragraph">
                        <wp:posOffset>5080</wp:posOffset>
                      </wp:positionV>
                      <wp:extent cx="287923" cy="288000"/>
                      <wp:effectExtent l="0" t="0" r="0" b="0"/>
                      <wp:wrapNone/>
                      <wp:docPr id="1480" name="Conector 673"/>
                      <wp:cNvGraphicFramePr/>
                      <a:graphic xmlns:a="http://schemas.openxmlformats.org/drawingml/2006/main">
                        <a:graphicData uri="http://schemas.microsoft.com/office/word/2010/wordprocessingShape">
                          <wps:wsp>
                            <wps:cNvSpPr/>
                            <wps:spPr>
                              <a:xfrm>
                                <a:off x="0" y="0"/>
                                <a:ext cx="287923" cy="28800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E85AC7">
                                  <w:pPr>
                                    <w:jc w:val="center"/>
                                    <w:rPr>
                                      <w:color w:val="0D0D0D" w:themeColor="text1" w:themeTint="F2"/>
                                      <w:sz w:val="16"/>
                                      <w:szCs w:val="16"/>
                                    </w:rPr>
                                  </w:pPr>
                                  <w:r>
                                    <w:rPr>
                                      <w:color w:val="0D0D0D" w:themeColor="text1" w:themeTint="F2"/>
                                      <w:sz w:val="16"/>
                                      <w:szCs w:val="16"/>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1E18C3B" id="_x0000_s1660" type="#_x0000_t120" style="position:absolute;left:0;text-align:left;margin-left:-.3pt;margin-top:.4pt;width:22.65pt;height:22.7pt;z-index:25393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" fillcolor="window" strokecolor="#0d0d0d" strokeweight="1pt">
                      <v:textbox inset="1mm,1mm,1mm,1mm">
                        <w:txbxContent>
                          <w:p w:rsidR="009A55ED" w:rsidRPr="00CA57D8" w:rsidRDefault="009A55ED" w:rsidP="00E85AC7">
                            <w:pPr>
                              <w:jc w:val="center"/>
                              <w:rPr>
                                <w:color w:val="0D0D0D" w:themeColor="text1" w:themeTint="F2"/>
                                <w:sz w:val="16"/>
                                <w:szCs w:val="16"/>
                              </w:rPr>
                            </w:pPr>
                            <w:r>
                              <w:rPr>
                                <w:color w:val="0D0D0D" w:themeColor="text1" w:themeTint="F2"/>
                                <w:sz w:val="16"/>
                                <w:szCs w:val="16"/>
                              </w:rPr>
                              <w:t>A</w:t>
                            </w:r>
                          </w:p>
                        </w:txbxContent>
                      </v:textbox>
                    </v:shape>
                  </w:pict>
                </mc:Fallback>
              </mc:AlternateContent>
            </w:r>
          </w:p>
          <w:p w:rsidR="00E85AC7" w:rsidRPr="008B5D3C" w:rsidRDefault="00E85AC7" w:rsidP="00F87C60">
            <w:pPr>
              <w:jc w:val="both"/>
              <w:rPr>
                <w:rFonts w:ascii="Arial" w:hAnsi="Arial" w:cs="Arial"/>
              </w:rPr>
            </w:pPr>
            <w:r w:rsidRPr="008B5D3C">
              <w:rPr>
                <w:noProof/>
                <w:lang w:eastAsia="es-MX"/>
              </w:rPr>
              <mc:AlternateContent>
                <mc:Choice Requires="wps">
                  <w:drawing>
                    <wp:anchor distT="0" distB="0" distL="114300" distR="114300" simplePos="0" relativeHeight="253936640" behindDoc="0" locked="0" layoutInCell="1" allowOverlap="1" wp14:anchorId="5B9AB4A5" wp14:editId="59110770">
                      <wp:simplePos x="0" y="0"/>
                      <wp:positionH relativeFrom="column">
                        <wp:posOffset>311150</wp:posOffset>
                      </wp:positionH>
                      <wp:positionV relativeFrom="paragraph">
                        <wp:posOffset>5715</wp:posOffset>
                      </wp:positionV>
                      <wp:extent cx="914400" cy="612140"/>
                      <wp:effectExtent l="57150" t="19050" r="76200" b="73660"/>
                      <wp:wrapNone/>
                      <wp:docPr id="875" name="Documento 308"/>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AB4A5" id="_x0000_s1661" type="#_x0000_t114" style="position:absolute;left:0;text-align:left;margin-left:24.5pt;margin-top:.45pt;width:1in;height:48.2pt;z-index:25393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6</w:t>
                            </w:r>
                          </w:p>
                        </w:txbxContent>
                      </v:textbox>
                    </v:shape>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34592" behindDoc="0" locked="0" layoutInCell="1" allowOverlap="1" wp14:anchorId="7D574A4C" wp14:editId="18CA340E">
                      <wp:simplePos x="0" y="0"/>
                      <wp:positionH relativeFrom="column">
                        <wp:posOffset>815340</wp:posOffset>
                      </wp:positionH>
                      <wp:positionV relativeFrom="paragraph">
                        <wp:posOffset>259080</wp:posOffset>
                      </wp:positionV>
                      <wp:extent cx="0" cy="367665"/>
                      <wp:effectExtent l="95250" t="19050" r="133350" b="89535"/>
                      <wp:wrapNone/>
                      <wp:docPr id="876" name="Conector recto de flecha 876"/>
                      <wp:cNvGraphicFramePr/>
                      <a:graphic xmlns:a="http://schemas.openxmlformats.org/drawingml/2006/main">
                        <a:graphicData uri="http://schemas.microsoft.com/office/word/2010/wordprocessingShape">
                          <wps:wsp>
                            <wps:cNvCnPr/>
                            <wps:spPr>
                              <a:xfrm>
                                <a:off x="0" y="0"/>
                                <a:ext cx="0" cy="36766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643F74F5" id="Conector recto de flecha 876" o:spid="_x0000_s1026" type="#_x0000_t32" style="position:absolute;margin-left:64.2pt;margin-top:20.4pt;width:0;height:28.95pt;z-index:25393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r w:rsidRPr="008B5D3C">
              <w:rPr>
                <w:noProof/>
                <w:lang w:eastAsia="es-MX"/>
              </w:rPr>
              <mc:AlternateContent>
                <mc:Choice Requires="wps">
                  <w:drawing>
                    <wp:anchor distT="0" distB="0" distL="114300" distR="114300" simplePos="0" relativeHeight="253935616" behindDoc="0" locked="0" layoutInCell="1" allowOverlap="1" wp14:anchorId="203BCD09" wp14:editId="3135A4D7">
                      <wp:simplePos x="0" y="0"/>
                      <wp:positionH relativeFrom="column">
                        <wp:posOffset>677297</wp:posOffset>
                      </wp:positionH>
                      <wp:positionV relativeFrom="paragraph">
                        <wp:posOffset>346</wp:posOffset>
                      </wp:positionV>
                      <wp:extent cx="228600" cy="295275"/>
                      <wp:effectExtent l="57150" t="19050" r="76200" b="104775"/>
                      <wp:wrapNone/>
                      <wp:docPr id="877"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CD09" id="_x0000_s1662" type="#_x0000_t177" style="position:absolute;left:0;text-align:left;margin-left:53.35pt;margin-top:.05pt;width:18pt;height:23.2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" filled="f" strokecolor="#0d0d0d">
                      <v:shadow on="t" color="black" opacity="22937f" origin=",.5" offset="0,.63889mm"/>
                      <v:textbo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2</w:t>
                            </w:r>
                          </w:p>
                        </w:txbxContent>
                      </v:textbox>
                    </v:shape>
                  </w:pict>
                </mc:Fallback>
              </mc:AlternateContent>
            </w:r>
          </w:p>
          <w:p w:rsidR="00E85AC7" w:rsidRPr="008B5D3C" w:rsidRDefault="00E85AC7" w:rsidP="00F87C60">
            <w:pPr>
              <w:jc w:val="both"/>
              <w:rPr>
                <w:rFonts w:ascii="Arial" w:hAnsi="Arial" w:cs="Arial"/>
              </w:rPr>
            </w:pPr>
          </w:p>
        </w:tc>
      </w:tr>
      <w:tr w:rsidR="00E85AC7" w:rsidRPr="008B5D3C" w:rsidTr="00F87C60">
        <w:trPr>
          <w:trHeight w:val="3048"/>
        </w:trPr>
        <w:tc>
          <w:tcPr>
            <w:tcW w:w="1701" w:type="dxa"/>
          </w:tcPr>
          <w:p w:rsidR="00E85AC7" w:rsidRPr="008B5D3C" w:rsidRDefault="00E85AC7" w:rsidP="00F87C60">
            <w:pPr>
              <w:jc w:val="center"/>
              <w:rPr>
                <w:rFonts w:ascii="Arial" w:hAnsi="Arial" w:cs="Arial"/>
              </w:rPr>
            </w:pPr>
            <w:r w:rsidRPr="008B5D3C">
              <w:rPr>
                <w:rFonts w:ascii="Arial" w:hAnsi="Arial" w:cs="Arial"/>
                <w:szCs w:val="20"/>
              </w:rPr>
              <w:lastRenderedPageBreak/>
              <w:t>Departamento de Inventarios</w:t>
            </w:r>
          </w:p>
        </w:tc>
        <w:tc>
          <w:tcPr>
            <w:tcW w:w="4375" w:type="dxa"/>
            <w:gridSpan w:val="2"/>
          </w:tcPr>
          <w:p w:rsidR="00E85AC7" w:rsidRPr="008B5D3C" w:rsidRDefault="00E85AC7" w:rsidP="00F87C60">
            <w:pPr>
              <w:jc w:val="both"/>
              <w:rPr>
                <w:rFonts w:ascii="Arial" w:hAnsi="Arial" w:cs="Arial"/>
              </w:rPr>
            </w:pPr>
            <w:r w:rsidRPr="008B5D3C">
              <w:rPr>
                <w:rFonts w:ascii="Arial" w:hAnsi="Arial" w:cs="Arial"/>
              </w:rPr>
              <w:t xml:space="preserve">7.-Imprime el movimiento realizado en el sistema informático, lo integra al documento que fue enviado por el área y lo remite a la Subdirección de Mobiliario. </w:t>
            </w:r>
          </w:p>
        </w:tc>
        <w:tc>
          <w:tcPr>
            <w:tcW w:w="2541" w:type="dxa"/>
          </w:tcPr>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g">
                  <w:drawing>
                    <wp:anchor distT="0" distB="0" distL="114300" distR="114300" simplePos="0" relativeHeight="253939712" behindDoc="0" locked="0" layoutInCell="1" allowOverlap="1" wp14:anchorId="7201AC63" wp14:editId="453F3B77">
                      <wp:simplePos x="0" y="0"/>
                      <wp:positionH relativeFrom="column">
                        <wp:posOffset>701189</wp:posOffset>
                      </wp:positionH>
                      <wp:positionV relativeFrom="paragraph">
                        <wp:posOffset>75721</wp:posOffset>
                      </wp:positionV>
                      <wp:extent cx="228600" cy="2256311"/>
                      <wp:effectExtent l="57150" t="19050" r="76200" b="86995"/>
                      <wp:wrapNone/>
                      <wp:docPr id="878" name="Grupo 878"/>
                      <wp:cNvGraphicFramePr/>
                      <a:graphic xmlns:a="http://schemas.openxmlformats.org/drawingml/2006/main">
                        <a:graphicData uri="http://schemas.microsoft.com/office/word/2010/wordprocessingGroup">
                          <wpg:wgp>
                            <wpg:cNvGrpSpPr/>
                            <wpg:grpSpPr>
                              <a:xfrm>
                                <a:off x="0" y="0"/>
                                <a:ext cx="228600" cy="2256311"/>
                                <a:chOff x="200025" y="0"/>
                                <a:chExt cx="228600" cy="2256311"/>
                              </a:xfrm>
                            </wpg:grpSpPr>
                            <wps:wsp>
                              <wps:cNvPr id="879" name="58 Conector recto de flecha"/>
                              <wps:cNvCnPr/>
                              <wps:spPr>
                                <a:xfrm>
                                  <a:off x="314325" y="1123643"/>
                                  <a:ext cx="0" cy="113266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880" name="Conector fuera de página 841"/>
                              <wps:cNvSpPr/>
                              <wps:spPr>
                                <a:xfrm>
                                  <a:off x="200025"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Conector recto de flecha 411"/>
                              <wps:cNvCnPr/>
                              <wps:spPr>
                                <a:xfrm>
                                  <a:off x="314325" y="314325"/>
                                  <a:ext cx="0" cy="24638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7201AC63" id="Grupo 878" o:spid="_x0000_s1663" style="position:absolute;left:0;text-align:left;margin-left:55.2pt;margin-top:5.95pt;width:18pt;height:177.65pt;z-index:253939712;mso-width-relative:margin;mso-height-relative:margin" coordorigin="2000" coordsize="2286,2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">
                      <v:shape id="58 Conector recto de flecha" o:spid="_x0000_s1664" type="#_x0000_t32" style="position:absolute;left:3143;top:11236;width:0;height:1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" strokecolor="windowText" strokeweight="1pt">
                        <v:stroke endarrow="open"/>
                        <v:shadow on="t" color="black" opacity="24903f" origin=",.5" offset="0,.55556mm"/>
                      </v:shape>
                      <v:shape id="_x0000_s1665" type="#_x0000_t177" style="position:absolute;left:2000;width:228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" filled="f" strokecolor="#0d0d0d">
                        <v:shadow on="t" color="black" opacity="22937f" origin=",.5" offset="0,.63889mm"/>
                        <v:textbo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2</w:t>
                              </w:r>
                            </w:p>
                          </w:txbxContent>
                        </v:textbox>
                      </v:shape>
                      <v:shape id="Conector recto de flecha 411" o:spid="_x0000_s1666" type="#_x0000_t32" style="position:absolute;left:3143;top:3143;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" strokecolor="windowText" strokeweight="1pt">
                        <v:stroke endarrow="open"/>
                        <v:shadow on="t" color="black" opacity="24903f" origin=",.5" offset="0,.55556mm"/>
                      </v:shape>
                    </v:group>
                  </w:pict>
                </mc:Fallback>
              </mc:AlternateContent>
            </w: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40736" behindDoc="0" locked="0" layoutInCell="1" allowOverlap="1" wp14:anchorId="25D9147B" wp14:editId="13F37AC5">
                      <wp:simplePos x="0" y="0"/>
                      <wp:positionH relativeFrom="column">
                        <wp:posOffset>356128</wp:posOffset>
                      </wp:positionH>
                      <wp:positionV relativeFrom="paragraph">
                        <wp:posOffset>19630</wp:posOffset>
                      </wp:positionV>
                      <wp:extent cx="914400" cy="612140"/>
                      <wp:effectExtent l="57150" t="19050" r="76200" b="73660"/>
                      <wp:wrapNone/>
                      <wp:docPr id="882"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9147B" id="_x0000_s1667" type="#_x0000_t114" style="position:absolute;left:0;text-align:left;margin-left:28.05pt;margin-top:1.55pt;width:1in;height:48.2pt;z-index:25394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7</w:t>
                            </w:r>
                          </w:p>
                        </w:txbxContent>
                      </v:textbox>
                    </v:shape>
                  </w:pict>
                </mc:Fallback>
              </mc:AlternateContent>
            </w: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tc>
      </w:tr>
      <w:tr w:rsidR="00E85AC7" w:rsidRPr="008B5D3C" w:rsidTr="00F87C60">
        <w:trPr>
          <w:trHeight w:val="1521"/>
        </w:trPr>
        <w:tc>
          <w:tcPr>
            <w:tcW w:w="1701" w:type="dxa"/>
          </w:tcPr>
          <w:p w:rsidR="00E85AC7" w:rsidRPr="008B5D3C" w:rsidRDefault="00E85AC7" w:rsidP="00F87C60">
            <w:pPr>
              <w:jc w:val="center"/>
              <w:rPr>
                <w:rFonts w:ascii="Arial" w:hAnsi="Arial" w:cs="Arial"/>
              </w:rPr>
            </w:pPr>
            <w:r w:rsidRPr="008B5D3C">
              <w:rPr>
                <w:rFonts w:ascii="Arial" w:hAnsi="Arial" w:cs="Arial"/>
                <w:szCs w:val="20"/>
              </w:rPr>
              <w:t>Subdirección de Mobiliario</w:t>
            </w:r>
          </w:p>
        </w:tc>
        <w:tc>
          <w:tcPr>
            <w:tcW w:w="4375" w:type="dxa"/>
            <w:gridSpan w:val="2"/>
          </w:tcPr>
          <w:p w:rsidR="00E85AC7" w:rsidRPr="008B5D3C" w:rsidRDefault="00E85AC7" w:rsidP="00F87C60">
            <w:pPr>
              <w:spacing w:after="0"/>
              <w:jc w:val="both"/>
              <w:rPr>
                <w:rFonts w:ascii="Arial" w:hAnsi="Arial" w:cs="Arial"/>
                <w:strike/>
              </w:rPr>
            </w:pPr>
            <w:r w:rsidRPr="008B5D3C">
              <w:rPr>
                <w:rFonts w:ascii="Arial" w:hAnsi="Arial" w:cs="Arial"/>
              </w:rPr>
              <w:t>8.-Recibe los documentos para su archivo.</w:t>
            </w:r>
          </w:p>
        </w:tc>
        <w:tc>
          <w:tcPr>
            <w:tcW w:w="2541" w:type="dxa"/>
          </w:tcPr>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41760" behindDoc="0" locked="0" layoutInCell="1" allowOverlap="1" wp14:anchorId="7EB98100" wp14:editId="2D96C800">
                      <wp:simplePos x="0" y="0"/>
                      <wp:positionH relativeFrom="column">
                        <wp:posOffset>275590</wp:posOffset>
                      </wp:positionH>
                      <wp:positionV relativeFrom="paragraph">
                        <wp:posOffset>143510</wp:posOffset>
                      </wp:positionV>
                      <wp:extent cx="914400" cy="612140"/>
                      <wp:effectExtent l="57150" t="19050" r="76200" b="73660"/>
                      <wp:wrapNone/>
                      <wp:docPr id="883"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98100" id="_x0000_s1668" type="#_x0000_t114" style="position:absolute;left:0;text-align:left;margin-left:21.7pt;margin-top:11.3pt;width:1in;height:48.2pt;z-index:25394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8</w:t>
                            </w:r>
                          </w:p>
                        </w:txbxContent>
                      </v:textbox>
                    </v:shape>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42784" behindDoc="0" locked="0" layoutInCell="1" allowOverlap="1" wp14:anchorId="0C836A2A" wp14:editId="288C8FA5">
                      <wp:simplePos x="0" y="0"/>
                      <wp:positionH relativeFrom="column">
                        <wp:posOffset>706005</wp:posOffset>
                      </wp:positionH>
                      <wp:positionV relativeFrom="paragraph">
                        <wp:posOffset>449951</wp:posOffset>
                      </wp:positionV>
                      <wp:extent cx="0" cy="546265"/>
                      <wp:effectExtent l="114300" t="19050" r="76200" b="101600"/>
                      <wp:wrapNone/>
                      <wp:docPr id="884" name="Conector recto de flecha 884"/>
                      <wp:cNvGraphicFramePr/>
                      <a:graphic xmlns:a="http://schemas.openxmlformats.org/drawingml/2006/main">
                        <a:graphicData uri="http://schemas.microsoft.com/office/word/2010/wordprocessingShape">
                          <wps:wsp>
                            <wps:cNvCnPr/>
                            <wps:spPr>
                              <a:xfrm>
                                <a:off x="0" y="0"/>
                                <a:ext cx="0" cy="54626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8A74ED" id="Conector recto de flecha 884" o:spid="_x0000_s1026" type="#_x0000_t32" style="position:absolute;margin-left:55.6pt;margin-top:35.45pt;width:0;height:43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" strokecolor="windowText" strokeweight="1pt">
                      <v:stroke endarrow="open"/>
                      <v:shadow on="t" color="black" opacity="24903f" origin=",.5" offset="0,.55556mm"/>
                    </v:shape>
                  </w:pict>
                </mc:Fallback>
              </mc:AlternateContent>
            </w:r>
          </w:p>
        </w:tc>
      </w:tr>
      <w:tr w:rsidR="00E85AC7" w:rsidRPr="008B5D3C" w:rsidTr="00F87C60">
        <w:trPr>
          <w:trHeight w:val="1521"/>
        </w:trPr>
        <w:tc>
          <w:tcPr>
            <w:tcW w:w="1701" w:type="dxa"/>
          </w:tcPr>
          <w:p w:rsidR="00E85AC7" w:rsidRPr="008B5D3C" w:rsidRDefault="00E85AC7" w:rsidP="00F87C60">
            <w:pPr>
              <w:jc w:val="center"/>
              <w:rPr>
                <w:rFonts w:ascii="Arial" w:hAnsi="Arial" w:cs="Arial"/>
              </w:rPr>
            </w:pPr>
            <w:r w:rsidRPr="008B5D3C">
              <w:rPr>
                <w:rFonts w:ascii="Arial" w:hAnsi="Arial" w:cs="Arial"/>
                <w:szCs w:val="20"/>
              </w:rPr>
              <w:t>Subdirección de Mobiliario</w:t>
            </w:r>
          </w:p>
        </w:tc>
        <w:tc>
          <w:tcPr>
            <w:tcW w:w="4375" w:type="dxa"/>
            <w:gridSpan w:val="2"/>
          </w:tcPr>
          <w:p w:rsidR="00E85AC7" w:rsidRPr="008B5D3C" w:rsidRDefault="00E85AC7" w:rsidP="00F87C60">
            <w:pPr>
              <w:jc w:val="both"/>
              <w:rPr>
                <w:rFonts w:ascii="Arial" w:hAnsi="Arial" w:cs="Arial"/>
              </w:rPr>
            </w:pPr>
            <w:r w:rsidRPr="008B5D3C">
              <w:rPr>
                <w:rFonts w:ascii="Arial" w:hAnsi="Arial" w:cs="Arial"/>
                <w:szCs w:val="20"/>
              </w:rPr>
              <w:t>9.-Con base en la información que recibe elabora reporte mensual de bienes instrumentales cuya asignación corresponde a otras áreas y lo envía a la Dirección de Almacenes.</w:t>
            </w:r>
          </w:p>
        </w:tc>
        <w:tc>
          <w:tcPr>
            <w:tcW w:w="2541" w:type="dxa"/>
          </w:tcPr>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24352" behindDoc="0" locked="0" layoutInCell="1" allowOverlap="1" wp14:anchorId="336F843C" wp14:editId="5830BCB9">
                      <wp:simplePos x="0" y="0"/>
                      <wp:positionH relativeFrom="column">
                        <wp:posOffset>267590</wp:posOffset>
                      </wp:positionH>
                      <wp:positionV relativeFrom="paragraph">
                        <wp:posOffset>20955</wp:posOffset>
                      </wp:positionV>
                      <wp:extent cx="914400" cy="612140"/>
                      <wp:effectExtent l="57150" t="19050" r="76200" b="73660"/>
                      <wp:wrapNone/>
                      <wp:docPr id="886"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F843C" id="_x0000_s1669" type="#_x0000_t114" style="position:absolute;left:0;text-align:left;margin-left:21.05pt;margin-top:1.65pt;width:1in;height:48.2pt;z-index:25392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9</w:t>
                            </w:r>
                          </w:p>
                        </w:txbxContent>
                      </v:textbox>
                    </v:shape>
                  </w:pict>
                </mc:Fallback>
              </mc:AlternateContent>
            </w: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23328" behindDoc="0" locked="0" layoutInCell="1" allowOverlap="1" wp14:anchorId="60C4F79F" wp14:editId="7F5C769C">
                      <wp:simplePos x="0" y="0"/>
                      <wp:positionH relativeFrom="column">
                        <wp:posOffset>705939</wp:posOffset>
                      </wp:positionH>
                      <wp:positionV relativeFrom="paragraph">
                        <wp:posOffset>6688</wp:posOffset>
                      </wp:positionV>
                      <wp:extent cx="0" cy="990600"/>
                      <wp:effectExtent l="95250" t="19050" r="133350" b="95250"/>
                      <wp:wrapNone/>
                      <wp:docPr id="887" name="496 Conector recto de flecha"/>
                      <wp:cNvGraphicFramePr/>
                      <a:graphic xmlns:a="http://schemas.openxmlformats.org/drawingml/2006/main">
                        <a:graphicData uri="http://schemas.microsoft.com/office/word/2010/wordprocessingShape">
                          <wps:wsp>
                            <wps:cNvCnPr/>
                            <wps:spPr>
                              <a:xfrm>
                                <a:off x="0" y="0"/>
                                <a:ext cx="0" cy="9906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CF8A999" id="496 Conector recto de flecha" o:spid="_x0000_s1026" type="#_x0000_t32" style="position:absolute;margin-left:55.6pt;margin-top:.55pt;width:0;height:78pt;z-index:25392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rPr>
            </w:pPr>
          </w:p>
        </w:tc>
      </w:tr>
      <w:tr w:rsidR="00E85AC7" w:rsidRPr="008B5D3C" w:rsidTr="00F87C60">
        <w:trPr>
          <w:trHeight w:val="511"/>
        </w:trPr>
        <w:tc>
          <w:tcPr>
            <w:tcW w:w="1701" w:type="dxa"/>
          </w:tcPr>
          <w:p w:rsidR="00E85AC7" w:rsidRPr="008B5D3C" w:rsidRDefault="00E85AC7" w:rsidP="00F87C60">
            <w:pPr>
              <w:jc w:val="center"/>
              <w:rPr>
                <w:rFonts w:ascii="Arial" w:hAnsi="Arial" w:cs="Arial"/>
              </w:rPr>
            </w:pPr>
            <w:r w:rsidRPr="008B5D3C">
              <w:rPr>
                <w:rFonts w:ascii="Arial" w:hAnsi="Arial" w:cs="Arial"/>
                <w:szCs w:val="20"/>
              </w:rPr>
              <w:t>Dirección de Almacenes</w:t>
            </w:r>
          </w:p>
        </w:tc>
        <w:tc>
          <w:tcPr>
            <w:tcW w:w="4375" w:type="dxa"/>
            <w:gridSpan w:val="2"/>
          </w:tcPr>
          <w:p w:rsidR="00E85AC7" w:rsidRPr="008B5D3C" w:rsidRDefault="00E85AC7" w:rsidP="00F87C60">
            <w:pPr>
              <w:jc w:val="both"/>
              <w:rPr>
                <w:rFonts w:ascii="Arial" w:hAnsi="Arial" w:cs="Arial"/>
              </w:rPr>
            </w:pPr>
            <w:r w:rsidRPr="008B5D3C">
              <w:rPr>
                <w:rFonts w:ascii="Arial" w:hAnsi="Arial" w:cs="Arial"/>
              </w:rPr>
              <w:t>10.-Recibe el reporte mensual de bienes instrumentales cuya asignación corresponde a otras áreas y lo envía a las áreas para su revisión y cotejo.</w:t>
            </w:r>
          </w:p>
        </w:tc>
        <w:tc>
          <w:tcPr>
            <w:tcW w:w="2541" w:type="dxa"/>
          </w:tcPr>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43808" behindDoc="0" locked="0" layoutInCell="1" allowOverlap="1" wp14:anchorId="193F3570" wp14:editId="28F1B96B">
                      <wp:simplePos x="0" y="0"/>
                      <wp:positionH relativeFrom="column">
                        <wp:posOffset>265364</wp:posOffset>
                      </wp:positionH>
                      <wp:positionV relativeFrom="paragraph">
                        <wp:posOffset>61463</wp:posOffset>
                      </wp:positionV>
                      <wp:extent cx="914400" cy="612140"/>
                      <wp:effectExtent l="57150" t="19050" r="76200" b="73660"/>
                      <wp:wrapNone/>
                      <wp:docPr id="888"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F3570" id="_x0000_s1670" type="#_x0000_t114" style="position:absolute;left:0;text-align:left;margin-left:20.9pt;margin-top:4.85pt;width:1in;height:48.2pt;z-index:25394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10</w:t>
                            </w:r>
                          </w:p>
                        </w:txbxContent>
                      </v:textbox>
                    </v:shape>
                  </w:pict>
                </mc:Fallback>
              </mc:AlternateContent>
            </w: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44832" behindDoc="0" locked="0" layoutInCell="1" allowOverlap="1" wp14:anchorId="5C630C65" wp14:editId="5EDF6651">
                      <wp:simplePos x="0" y="0"/>
                      <wp:positionH relativeFrom="column">
                        <wp:posOffset>701115</wp:posOffset>
                      </wp:positionH>
                      <wp:positionV relativeFrom="paragraph">
                        <wp:posOffset>43996</wp:posOffset>
                      </wp:positionV>
                      <wp:extent cx="4890" cy="225425"/>
                      <wp:effectExtent l="95250" t="19050" r="71755" b="98425"/>
                      <wp:wrapNone/>
                      <wp:docPr id="889" name="Conector recto de flecha 729"/>
                      <wp:cNvGraphicFramePr/>
                      <a:graphic xmlns:a="http://schemas.openxmlformats.org/drawingml/2006/main">
                        <a:graphicData uri="http://schemas.microsoft.com/office/word/2010/wordprocessingShape">
                          <wps:wsp>
                            <wps:cNvCnPr/>
                            <wps:spPr>
                              <a:xfrm>
                                <a:off x="0" y="0"/>
                                <a:ext cx="4890" cy="2254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94D966" id="Conector recto de flecha 729" o:spid="_x0000_s1026" type="#_x0000_t32" style="position:absolute;margin-left:55.2pt;margin-top:3.45pt;width:.4pt;height:17.7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" strokecolor="windowText" strokeweight="1pt">
                      <v:stroke endarrow="open"/>
                      <v:shadow on="t" color="black" opacity="24903f" origin=",.5" offset="0,.55556mm"/>
                    </v:shape>
                  </w:pict>
                </mc:Fallback>
              </mc:AlternateContent>
            </w:r>
            <w:r w:rsidRPr="008B5D3C">
              <w:rPr>
                <w:rFonts w:ascii="Arial" w:hAnsi="Arial" w:cs="Arial"/>
                <w:noProof/>
                <w:lang w:eastAsia="es-MX"/>
              </w:rPr>
              <mc:AlternateContent>
                <mc:Choice Requires="wps">
                  <w:drawing>
                    <wp:anchor distT="0" distB="0" distL="114300" distR="114300" simplePos="0" relativeHeight="253945856" behindDoc="0" locked="0" layoutInCell="1" allowOverlap="1" wp14:anchorId="3B651348" wp14:editId="2FA1938A">
                      <wp:simplePos x="0" y="0"/>
                      <wp:positionH relativeFrom="column">
                        <wp:posOffset>574040</wp:posOffset>
                      </wp:positionH>
                      <wp:positionV relativeFrom="paragraph">
                        <wp:posOffset>267335</wp:posOffset>
                      </wp:positionV>
                      <wp:extent cx="228600" cy="295275"/>
                      <wp:effectExtent l="57150" t="19050" r="76200" b="104775"/>
                      <wp:wrapNone/>
                      <wp:docPr id="890"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1348" id="_x0000_s1671" type="#_x0000_t177" style="position:absolute;left:0;text-align:left;margin-left:45.2pt;margin-top:21.05pt;width:18pt;height:23.2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" filled="f" strokecolor="#0d0d0d">
                      <v:shadow on="t" color="black" opacity="22937f" origin=",.5" offset="0,.63889mm"/>
                      <v:textbo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3</w:t>
                            </w:r>
                          </w:p>
                        </w:txbxContent>
                      </v:textbox>
                    </v:shape>
                  </w:pict>
                </mc:Fallback>
              </mc:AlternateContent>
            </w:r>
          </w:p>
          <w:p w:rsidR="00E85AC7" w:rsidRPr="008B5D3C" w:rsidRDefault="00E85AC7" w:rsidP="00F87C60">
            <w:pPr>
              <w:jc w:val="both"/>
              <w:rPr>
                <w:rFonts w:ascii="Arial" w:hAnsi="Arial" w:cs="Arial"/>
              </w:rPr>
            </w:pPr>
          </w:p>
        </w:tc>
      </w:tr>
      <w:tr w:rsidR="00E85AC7" w:rsidRPr="008B5D3C" w:rsidTr="00F87C60">
        <w:trPr>
          <w:trHeight w:val="1553"/>
        </w:trPr>
        <w:tc>
          <w:tcPr>
            <w:tcW w:w="1701" w:type="dxa"/>
          </w:tcPr>
          <w:p w:rsidR="00E85AC7" w:rsidRPr="008B5D3C" w:rsidRDefault="00E85AC7" w:rsidP="00F87C60">
            <w:pPr>
              <w:jc w:val="center"/>
              <w:rPr>
                <w:rFonts w:ascii="Arial" w:hAnsi="Arial" w:cs="Arial"/>
              </w:rPr>
            </w:pPr>
            <w:r w:rsidRPr="008B5D3C">
              <w:rPr>
                <w:rFonts w:ascii="Arial" w:hAnsi="Arial" w:cs="Arial"/>
                <w:szCs w:val="20"/>
              </w:rPr>
              <w:lastRenderedPageBreak/>
              <w:t>Dirección de Almacenes</w:t>
            </w:r>
          </w:p>
        </w:tc>
        <w:tc>
          <w:tcPr>
            <w:tcW w:w="4375" w:type="dxa"/>
            <w:gridSpan w:val="2"/>
          </w:tcPr>
          <w:p w:rsidR="00E85AC7" w:rsidRPr="008B5D3C" w:rsidRDefault="00E85AC7" w:rsidP="00F87C60">
            <w:pPr>
              <w:spacing w:after="0"/>
              <w:jc w:val="both"/>
              <w:rPr>
                <w:rFonts w:ascii="Arial" w:hAnsi="Arial" w:cs="Arial"/>
              </w:rPr>
            </w:pPr>
            <w:r w:rsidRPr="008B5D3C">
              <w:rPr>
                <w:rFonts w:ascii="Arial" w:hAnsi="Arial" w:cs="Arial"/>
              </w:rPr>
              <w:t>11.- ¿Existen diferencias entre el reporte mensual y la información de los bienes instrumentales cuya asignación corresponde a otras áreas?</w:t>
            </w:r>
          </w:p>
          <w:p w:rsidR="00E85AC7" w:rsidRPr="008B5D3C" w:rsidRDefault="00E85AC7" w:rsidP="00F87C60">
            <w:pPr>
              <w:spacing w:after="0"/>
              <w:jc w:val="both"/>
              <w:rPr>
                <w:rFonts w:ascii="Arial" w:hAnsi="Arial" w:cs="Arial"/>
              </w:rPr>
            </w:pPr>
          </w:p>
          <w:p w:rsidR="00E85AC7" w:rsidRPr="008B5D3C" w:rsidRDefault="00E85AC7" w:rsidP="00F87C60">
            <w:pPr>
              <w:spacing w:after="0"/>
              <w:jc w:val="both"/>
              <w:rPr>
                <w:rFonts w:ascii="Arial" w:hAnsi="Arial" w:cs="Arial"/>
              </w:rPr>
            </w:pPr>
            <w:r w:rsidRPr="008B5D3C">
              <w:rPr>
                <w:rFonts w:ascii="Arial" w:hAnsi="Arial" w:cs="Arial"/>
              </w:rPr>
              <w:t>Si Continúa en la actividad 12.</w:t>
            </w:r>
          </w:p>
          <w:p w:rsidR="00E85AC7" w:rsidRPr="008B5D3C" w:rsidRDefault="00E85AC7" w:rsidP="00F87C60">
            <w:pPr>
              <w:jc w:val="both"/>
              <w:rPr>
                <w:rFonts w:ascii="Arial" w:hAnsi="Arial" w:cs="Arial"/>
              </w:rPr>
            </w:pPr>
            <w:r w:rsidRPr="008B5D3C">
              <w:rPr>
                <w:rFonts w:ascii="Arial" w:hAnsi="Arial" w:cs="Arial"/>
              </w:rPr>
              <w:t>No Continúa en la actividad 15.</w:t>
            </w:r>
          </w:p>
        </w:tc>
        <w:tc>
          <w:tcPr>
            <w:tcW w:w="2541" w:type="dxa"/>
          </w:tcPr>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54048" behindDoc="0" locked="0" layoutInCell="1" allowOverlap="1" wp14:anchorId="64A5DB90" wp14:editId="49E519A0">
                      <wp:simplePos x="0" y="0"/>
                      <wp:positionH relativeFrom="column">
                        <wp:posOffset>219202</wp:posOffset>
                      </wp:positionH>
                      <wp:positionV relativeFrom="paragraph">
                        <wp:posOffset>289518</wp:posOffset>
                      </wp:positionV>
                      <wp:extent cx="228600" cy="295275"/>
                      <wp:effectExtent l="57150" t="19050" r="76200" b="104775"/>
                      <wp:wrapNone/>
                      <wp:docPr id="891" name="Conector fuera de página 841"/>
                      <wp:cNvGraphicFramePr/>
                      <a:graphic xmlns:a="http://schemas.openxmlformats.org/drawingml/2006/main">
                        <a:graphicData uri="http://schemas.microsoft.com/office/word/2010/wordprocessingShape">
                          <wps:wsp>
                            <wps:cNvSpPr/>
                            <wps:spPr>
                              <a:xfrm>
                                <a:off x="0" y="0"/>
                                <a:ext cx="228600" cy="29527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5DB90" id="_x0000_s1672" type="#_x0000_t177" style="position:absolute;left:0;text-align:left;margin-left:17.25pt;margin-top:22.8pt;width:18pt;height:23.25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" filled="f" strokecolor="#0d0d0d">
                      <v:shadow on="t" color="black" opacity="22937f" origin=",.5" offset="0,.63889mm"/>
                      <v:textbo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3</w:t>
                            </w:r>
                          </w:p>
                        </w:txbxContent>
                      </v:textbox>
                    </v:shape>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46880" behindDoc="0" locked="0" layoutInCell="1" allowOverlap="1" wp14:anchorId="7514E1B1" wp14:editId="3D2349F3">
                      <wp:simplePos x="0" y="0"/>
                      <wp:positionH relativeFrom="column">
                        <wp:posOffset>349602</wp:posOffset>
                      </wp:positionH>
                      <wp:positionV relativeFrom="paragraph">
                        <wp:posOffset>279781</wp:posOffset>
                      </wp:positionV>
                      <wp:extent cx="0" cy="314325"/>
                      <wp:effectExtent l="114300" t="19050" r="95250" b="85725"/>
                      <wp:wrapNone/>
                      <wp:docPr id="903" name="Conector recto de flecha 903"/>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03E676D" id="Conector recto de flecha 903" o:spid="_x0000_s1026" type="#_x0000_t32" style="position:absolute;margin-left:27.55pt;margin-top:22.05pt;width:0;height:24.75pt;z-index:25394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47904" behindDoc="0" locked="0" layoutInCell="1" allowOverlap="1" wp14:anchorId="0DD8B27E" wp14:editId="4D443CA0">
                      <wp:simplePos x="0" y="0"/>
                      <wp:positionH relativeFrom="column">
                        <wp:posOffset>2997</wp:posOffset>
                      </wp:positionH>
                      <wp:positionV relativeFrom="paragraph">
                        <wp:posOffset>289865</wp:posOffset>
                      </wp:positionV>
                      <wp:extent cx="735932" cy="544195"/>
                      <wp:effectExtent l="57150" t="19050" r="83820" b="103505"/>
                      <wp:wrapNone/>
                      <wp:docPr id="894" name="Decisión 435"/>
                      <wp:cNvGraphicFramePr/>
                      <a:graphic xmlns:a="http://schemas.openxmlformats.org/drawingml/2006/main">
                        <a:graphicData uri="http://schemas.microsoft.com/office/word/2010/wordprocessingShape">
                          <wps:wsp>
                            <wps:cNvSpPr/>
                            <wps:spPr>
                              <a:xfrm>
                                <a:off x="0" y="0"/>
                                <a:ext cx="735932" cy="544195"/>
                              </a:xfrm>
                              <a:prstGeom prst="flowChartDecision">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17C84" w:rsidRDefault="009A55ED" w:rsidP="00E85AC7">
                                  <w:pPr>
                                    <w:jc w:val="center"/>
                                    <w:rPr>
                                      <w:color w:val="0D0D0D" w:themeColor="text1" w:themeTint="F2"/>
                                    </w:rPr>
                                  </w:pPr>
                                  <w:r>
                                    <w:rPr>
                                      <w:color w:val="0D0D0D" w:themeColor="text1" w:themeTint="F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8B27E" id="_x0000_s1673" type="#_x0000_t110" style="position:absolute;left:0;text-align:left;margin-left:.25pt;margin-top:22.8pt;width:57.95pt;height:42.85pt;z-index:25394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" filled="f" strokecolor="#0d0d0d">
                      <v:shadow on="t" color="black" opacity="22937f" origin=",.5" offset="0,.63889mm"/>
                      <v:textbox>
                        <w:txbxContent>
                          <w:p w:rsidR="009A55ED" w:rsidRPr="00B17C84" w:rsidRDefault="009A55ED" w:rsidP="00E85AC7">
                            <w:pPr>
                              <w:jc w:val="center"/>
                              <w:rPr>
                                <w:color w:val="0D0D0D" w:themeColor="text1" w:themeTint="F2"/>
                              </w:rPr>
                            </w:pPr>
                            <w:r>
                              <w:rPr>
                                <w:color w:val="0D0D0D" w:themeColor="text1" w:themeTint="F2"/>
                              </w:rPr>
                              <w:t>11</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948928" behindDoc="0" locked="0" layoutInCell="1" allowOverlap="1" wp14:anchorId="4DD6B073" wp14:editId="403BFBF3">
                      <wp:simplePos x="0" y="0"/>
                      <wp:positionH relativeFrom="column">
                        <wp:posOffset>741832</wp:posOffset>
                      </wp:positionH>
                      <wp:positionV relativeFrom="paragraph">
                        <wp:posOffset>187452</wp:posOffset>
                      </wp:positionV>
                      <wp:extent cx="320589" cy="252095"/>
                      <wp:effectExtent l="57150" t="19050" r="80010" b="90805"/>
                      <wp:wrapNone/>
                      <wp:docPr id="897" name="Rectángulo 436"/>
                      <wp:cNvGraphicFramePr/>
                      <a:graphic xmlns:a="http://schemas.openxmlformats.org/drawingml/2006/main">
                        <a:graphicData uri="http://schemas.microsoft.com/office/word/2010/wordprocessingShape">
                          <wps:wsp>
                            <wps:cNvSpPr/>
                            <wps:spPr>
                              <a:xfrm>
                                <a:off x="0" y="0"/>
                                <a:ext cx="320589" cy="252095"/>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E85AC7">
                                  <w:pPr>
                                    <w:jc w:val="center"/>
                                    <w:rPr>
                                      <w:color w:val="0D0D0D" w:themeColor="text1" w:themeTint="F2"/>
                                      <w:sz w:val="16"/>
                                      <w:szCs w:val="16"/>
                                    </w:rPr>
                                  </w:pPr>
                                  <w:r>
                                    <w:rPr>
                                      <w:color w:val="0D0D0D" w:themeColor="text1" w:themeTint="F2"/>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6B073" id="_x0000_s1674" style="position:absolute;left:0;text-align:left;margin-left:58.4pt;margin-top:14.75pt;width:25.25pt;height:19.85pt;z-index:25394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" filled="f" strokecolor="#0d0d0d">
                      <v:shadow on="t" color="black" opacity="22937f" origin=",.5" offset="0,.63889mm"/>
                      <v:textbox>
                        <w:txbxContent>
                          <w:p w:rsidR="009A55ED" w:rsidRPr="00A87E18" w:rsidRDefault="009A55ED" w:rsidP="00E85AC7">
                            <w:pPr>
                              <w:jc w:val="center"/>
                              <w:rPr>
                                <w:color w:val="0D0D0D" w:themeColor="text1" w:themeTint="F2"/>
                                <w:sz w:val="16"/>
                                <w:szCs w:val="16"/>
                              </w:rPr>
                            </w:pPr>
                            <w:r>
                              <w:rPr>
                                <w:color w:val="0D0D0D" w:themeColor="text1" w:themeTint="F2"/>
                                <w:sz w:val="16"/>
                                <w:szCs w:val="16"/>
                              </w:rPr>
                              <w:t>No</w:t>
                            </w:r>
                          </w:p>
                        </w:txbxContent>
                      </v:textbox>
                    </v:rect>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49952" behindDoc="0" locked="0" layoutInCell="1" allowOverlap="1" wp14:anchorId="583D80C1" wp14:editId="4A814008">
                      <wp:simplePos x="0" y="0"/>
                      <wp:positionH relativeFrom="column">
                        <wp:posOffset>1078332</wp:posOffset>
                      </wp:positionH>
                      <wp:positionV relativeFrom="paragraph">
                        <wp:posOffset>95123</wp:posOffset>
                      </wp:positionV>
                      <wp:extent cx="287923" cy="288000"/>
                      <wp:effectExtent l="0" t="0" r="17145" b="17145"/>
                      <wp:wrapNone/>
                      <wp:docPr id="899" name="Conector 673"/>
                      <wp:cNvGraphicFramePr/>
                      <a:graphic xmlns:a="http://schemas.openxmlformats.org/drawingml/2006/main">
                        <a:graphicData uri="http://schemas.microsoft.com/office/word/2010/wordprocessingShape">
                          <wps:wsp>
                            <wps:cNvSpPr/>
                            <wps:spPr>
                              <a:xfrm>
                                <a:off x="0" y="0"/>
                                <a:ext cx="287923" cy="288000"/>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E85AC7">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83D80C1" id="_x0000_s1675" type="#_x0000_t120" style="position:absolute;left:0;text-align:left;margin-left:84.9pt;margin-top:7.5pt;width:22.65pt;height:22.7pt;z-index:2539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" fillcolor="window" strokecolor="#0d0d0d" strokeweight="1pt">
                      <v:textbox inset="1mm,1mm,1mm,1mm">
                        <w:txbxContent>
                          <w:p w:rsidR="009A55ED" w:rsidRPr="00CA57D8" w:rsidRDefault="009A55ED" w:rsidP="00E85AC7">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rFonts w:ascii="Arial" w:hAnsi="Arial" w:cs="Arial"/>
                <w:noProof/>
                <w:lang w:eastAsia="es-MX"/>
              </w:rPr>
              <mc:AlternateContent>
                <mc:Choice Requires="wps">
                  <w:drawing>
                    <wp:anchor distT="0" distB="0" distL="114300" distR="114300" simplePos="0" relativeHeight="253950976" behindDoc="0" locked="0" layoutInCell="1" allowOverlap="1" wp14:anchorId="5B825D87" wp14:editId="334AF017">
                      <wp:simplePos x="0" y="0"/>
                      <wp:positionH relativeFrom="column">
                        <wp:posOffset>741832</wp:posOffset>
                      </wp:positionH>
                      <wp:positionV relativeFrom="paragraph">
                        <wp:posOffset>256057</wp:posOffset>
                      </wp:positionV>
                      <wp:extent cx="359903" cy="0"/>
                      <wp:effectExtent l="0" t="76200" r="21590" b="152400"/>
                      <wp:wrapNone/>
                      <wp:docPr id="900" name="489 Conector recto de flecha"/>
                      <wp:cNvGraphicFramePr/>
                      <a:graphic xmlns:a="http://schemas.openxmlformats.org/drawingml/2006/main">
                        <a:graphicData uri="http://schemas.microsoft.com/office/word/2010/wordprocessingShape">
                          <wps:wsp>
                            <wps:cNvCnPr/>
                            <wps:spPr>
                              <a:xfrm>
                                <a:off x="0" y="0"/>
                                <a:ext cx="359903"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8C34CF2" id="489 Conector recto de flecha" o:spid="_x0000_s1026" type="#_x0000_t32" style="position:absolute;margin-left:58.4pt;margin-top:20.15pt;width:28.35pt;height:0;z-index:25395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52000" behindDoc="0" locked="0" layoutInCell="1" allowOverlap="1" wp14:anchorId="5CE97959" wp14:editId="03E120C1">
                      <wp:simplePos x="0" y="0"/>
                      <wp:positionH relativeFrom="column">
                        <wp:posOffset>324485</wp:posOffset>
                      </wp:positionH>
                      <wp:positionV relativeFrom="paragraph">
                        <wp:posOffset>207010</wp:posOffset>
                      </wp:positionV>
                      <wp:extent cx="0" cy="1243584"/>
                      <wp:effectExtent l="114300" t="19050" r="114300" b="90170"/>
                      <wp:wrapNone/>
                      <wp:docPr id="902" name="490 Conector recto de flecha"/>
                      <wp:cNvGraphicFramePr/>
                      <a:graphic xmlns:a="http://schemas.openxmlformats.org/drawingml/2006/main">
                        <a:graphicData uri="http://schemas.microsoft.com/office/word/2010/wordprocessingShape">
                          <wps:wsp>
                            <wps:cNvCnPr/>
                            <wps:spPr>
                              <a:xfrm>
                                <a:off x="0" y="0"/>
                                <a:ext cx="0" cy="1243584"/>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A190110" id="490 Conector recto de flecha" o:spid="_x0000_s1026" type="#_x0000_t32" style="position:absolute;margin-left:25.55pt;margin-top:16.3pt;width:0;height:97.9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rPr>
            </w:pPr>
            <w:r w:rsidRPr="008B5D3C">
              <w:rPr>
                <w:rFonts w:ascii="Arial" w:hAnsi="Arial" w:cs="Arial"/>
                <w:noProof/>
                <w:lang w:eastAsia="es-MX"/>
              </w:rPr>
              <mc:AlternateContent>
                <mc:Choice Requires="wps">
                  <w:drawing>
                    <wp:anchor distT="0" distB="0" distL="114300" distR="114300" simplePos="0" relativeHeight="253953024" behindDoc="0" locked="0" layoutInCell="1" allowOverlap="1" wp14:anchorId="6EB24249" wp14:editId="47A5D0DF">
                      <wp:simplePos x="0" y="0"/>
                      <wp:positionH relativeFrom="column">
                        <wp:posOffset>441909</wp:posOffset>
                      </wp:positionH>
                      <wp:positionV relativeFrom="paragraph">
                        <wp:posOffset>42139</wp:posOffset>
                      </wp:positionV>
                      <wp:extent cx="320589" cy="238760"/>
                      <wp:effectExtent l="57150" t="19050" r="80010" b="104140"/>
                      <wp:wrapNone/>
                      <wp:docPr id="898" name="Rectángulo 437"/>
                      <wp:cNvGraphicFramePr/>
                      <a:graphic xmlns:a="http://schemas.openxmlformats.org/drawingml/2006/main">
                        <a:graphicData uri="http://schemas.microsoft.com/office/word/2010/wordprocessingShape">
                          <wps:wsp>
                            <wps:cNvSpPr/>
                            <wps:spPr>
                              <a:xfrm>
                                <a:off x="0" y="0"/>
                                <a:ext cx="320589" cy="238760"/>
                              </a:xfrm>
                              <a:prstGeom prst="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A87E18" w:rsidRDefault="009A55ED" w:rsidP="00E85AC7">
                                  <w:pPr>
                                    <w:jc w:val="center"/>
                                    <w:rPr>
                                      <w:color w:val="0D0D0D" w:themeColor="text1" w:themeTint="F2"/>
                                      <w:sz w:val="16"/>
                                      <w:szCs w:val="16"/>
                                    </w:rPr>
                                  </w:pPr>
                                  <w:r>
                                    <w:rPr>
                                      <w:color w:val="0D0D0D" w:themeColor="text1" w:themeTint="F2"/>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24249" id="_x0000_s1676" style="position:absolute;left:0;text-align:left;margin-left:34.8pt;margin-top:3.3pt;width:25.25pt;height:18.8pt;z-index:25395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" filled="f" strokecolor="#0d0d0d">
                      <v:shadow on="t" color="black" opacity="22937f" origin=",.5" offset="0,.63889mm"/>
                      <v:textbox>
                        <w:txbxContent>
                          <w:p w:rsidR="009A55ED" w:rsidRPr="00A87E18" w:rsidRDefault="009A55ED" w:rsidP="00E85AC7">
                            <w:pPr>
                              <w:jc w:val="center"/>
                              <w:rPr>
                                <w:color w:val="0D0D0D" w:themeColor="text1" w:themeTint="F2"/>
                                <w:sz w:val="16"/>
                                <w:szCs w:val="16"/>
                              </w:rPr>
                            </w:pPr>
                            <w:r>
                              <w:rPr>
                                <w:color w:val="0D0D0D" w:themeColor="text1" w:themeTint="F2"/>
                                <w:sz w:val="16"/>
                                <w:szCs w:val="16"/>
                              </w:rPr>
                              <w:t>Si</w:t>
                            </w:r>
                          </w:p>
                        </w:txbxContent>
                      </v:textbox>
                    </v:rect>
                  </w:pict>
                </mc:Fallback>
              </mc:AlternateContent>
            </w:r>
          </w:p>
          <w:p w:rsidR="00E85AC7" w:rsidRPr="008B5D3C" w:rsidRDefault="00E85AC7" w:rsidP="00F87C60">
            <w:pPr>
              <w:jc w:val="both"/>
              <w:rPr>
                <w:rFonts w:ascii="Arial" w:hAnsi="Arial" w:cs="Arial"/>
              </w:rPr>
            </w:pPr>
          </w:p>
          <w:p w:rsidR="00E85AC7" w:rsidRPr="008B5D3C" w:rsidRDefault="00E85AC7" w:rsidP="00F87C60">
            <w:pPr>
              <w:jc w:val="both"/>
              <w:rPr>
                <w:rFonts w:ascii="Arial" w:hAnsi="Arial" w:cs="Arial"/>
              </w:rPr>
            </w:pPr>
          </w:p>
        </w:tc>
      </w:tr>
      <w:tr w:rsidR="00E85AC7" w:rsidRPr="008B5D3C" w:rsidTr="00F87C60">
        <w:trPr>
          <w:trHeight w:val="1553"/>
        </w:trPr>
        <w:tc>
          <w:tcPr>
            <w:tcW w:w="1701" w:type="dxa"/>
          </w:tcPr>
          <w:p w:rsidR="00E85AC7" w:rsidRPr="008B5D3C" w:rsidRDefault="00E85AC7" w:rsidP="00F87C60">
            <w:pPr>
              <w:jc w:val="center"/>
              <w:rPr>
                <w:rFonts w:ascii="Arial" w:hAnsi="Arial" w:cs="Arial"/>
              </w:rPr>
            </w:pPr>
            <w:r w:rsidRPr="008B5D3C">
              <w:rPr>
                <w:rFonts w:ascii="Arial" w:hAnsi="Arial" w:cs="Arial"/>
                <w:szCs w:val="20"/>
              </w:rPr>
              <w:t>Dirección de Almacenes</w:t>
            </w:r>
          </w:p>
        </w:tc>
        <w:tc>
          <w:tcPr>
            <w:tcW w:w="4375" w:type="dxa"/>
            <w:gridSpan w:val="2"/>
          </w:tcPr>
          <w:p w:rsidR="00E85AC7" w:rsidRPr="008B5D3C" w:rsidRDefault="00E85AC7" w:rsidP="00F87C60">
            <w:pPr>
              <w:jc w:val="both"/>
              <w:rPr>
                <w:rFonts w:ascii="Arial" w:hAnsi="Arial" w:cs="Arial"/>
              </w:rPr>
            </w:pPr>
            <w:r w:rsidRPr="008B5D3C">
              <w:rPr>
                <w:rFonts w:ascii="Arial" w:hAnsi="Arial" w:cs="Arial"/>
              </w:rPr>
              <w:t>12.- Instruye a la Subdirección de Mobiliario que se ponga en contacto con las áreas para hacer las aclaraciones correspondientes.</w:t>
            </w:r>
          </w:p>
        </w:tc>
        <w:tc>
          <w:tcPr>
            <w:tcW w:w="2541" w:type="dxa"/>
          </w:tcPr>
          <w:p w:rsidR="00E85AC7" w:rsidRPr="008B5D3C" w:rsidRDefault="00E85AC7" w:rsidP="00F87C60">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956096" behindDoc="0" locked="0" layoutInCell="1" allowOverlap="1" wp14:anchorId="3F4AD9A6" wp14:editId="358C7897">
                      <wp:simplePos x="0" y="0"/>
                      <wp:positionH relativeFrom="column">
                        <wp:posOffset>164440</wp:posOffset>
                      </wp:positionH>
                      <wp:positionV relativeFrom="paragraph">
                        <wp:posOffset>200203</wp:posOffset>
                      </wp:positionV>
                      <wp:extent cx="914400" cy="612140"/>
                      <wp:effectExtent l="57150" t="19050" r="76200" b="73660"/>
                      <wp:wrapNone/>
                      <wp:docPr id="905"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AD9A6" id="_x0000_s1677" type="#_x0000_t114" style="position:absolute;left:0;text-align:left;margin-left:12.95pt;margin-top:15.75pt;width:1in;height:48.2pt;z-index:25395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12</w:t>
                            </w:r>
                          </w:p>
                        </w:txbxContent>
                      </v:textbox>
                    </v:shape>
                  </w:pict>
                </mc:Fallback>
              </mc:AlternateContent>
            </w:r>
          </w:p>
          <w:p w:rsidR="00E85AC7" w:rsidRPr="008B5D3C" w:rsidRDefault="00E85AC7" w:rsidP="00F87C60">
            <w:pPr>
              <w:jc w:val="both"/>
              <w:rPr>
                <w:rFonts w:ascii="Arial" w:hAnsi="Arial" w:cs="Arial"/>
                <w:noProof/>
                <w:color w:val="000000"/>
                <w:lang w:eastAsia="es-MX"/>
              </w:rPr>
            </w:pPr>
          </w:p>
          <w:p w:rsidR="00E85AC7" w:rsidRPr="008B5D3C" w:rsidRDefault="00E85AC7" w:rsidP="00F87C60">
            <w:pPr>
              <w:jc w:val="both"/>
              <w:rPr>
                <w:rFonts w:ascii="Arial" w:hAnsi="Arial" w:cs="Arial"/>
                <w:noProof/>
                <w:color w:val="000000"/>
                <w:lang w:eastAsia="es-MX"/>
              </w:rPr>
            </w:pPr>
            <w:r w:rsidRPr="008B5D3C">
              <w:rPr>
                <w:rFonts w:ascii="Arial" w:hAnsi="Arial" w:cs="Arial"/>
                <w:b/>
                <w:noProof/>
                <w:sz w:val="20"/>
                <w:szCs w:val="18"/>
                <w:lang w:eastAsia="es-MX"/>
              </w:rPr>
              <mc:AlternateContent>
                <mc:Choice Requires="wps">
                  <w:drawing>
                    <wp:anchor distT="0" distB="0" distL="114300" distR="114300" simplePos="0" relativeHeight="253955072" behindDoc="0" locked="0" layoutInCell="1" allowOverlap="1" wp14:anchorId="68FB170A" wp14:editId="03AFC0D7">
                      <wp:simplePos x="0" y="0"/>
                      <wp:positionH relativeFrom="column">
                        <wp:posOffset>645795</wp:posOffset>
                      </wp:positionH>
                      <wp:positionV relativeFrom="paragraph">
                        <wp:posOffset>117805</wp:posOffset>
                      </wp:positionV>
                      <wp:extent cx="0" cy="611505"/>
                      <wp:effectExtent l="95250" t="19050" r="95250" b="93345"/>
                      <wp:wrapNone/>
                      <wp:docPr id="906" name="502 Conector recto de flecha"/>
                      <wp:cNvGraphicFramePr/>
                      <a:graphic xmlns:a="http://schemas.openxmlformats.org/drawingml/2006/main">
                        <a:graphicData uri="http://schemas.microsoft.com/office/word/2010/wordprocessingShape">
                          <wps:wsp>
                            <wps:cNvCnPr/>
                            <wps:spPr>
                              <a:xfrm flipH="1">
                                <a:off x="0" y="0"/>
                                <a:ext cx="0" cy="61150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572665" id="502 Conector recto de flecha" o:spid="_x0000_s1026" type="#_x0000_t32" style="position:absolute;margin-left:50.85pt;margin-top:9.3pt;width:0;height:48.15pt;flip:x;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" strokecolor="windowText" strokeweight="1pt">
                      <v:stroke endarrow="open"/>
                      <v:shadow on="t" color="black" opacity="24903f" origin=",.5" offset="0,.55556mm"/>
                    </v:shape>
                  </w:pict>
                </mc:Fallback>
              </mc:AlternateContent>
            </w:r>
          </w:p>
          <w:p w:rsidR="00E85AC7" w:rsidRPr="008B5D3C" w:rsidRDefault="00E85AC7" w:rsidP="00F87C60">
            <w:pPr>
              <w:rPr>
                <w:rFonts w:ascii="Arial" w:hAnsi="Arial" w:cs="Arial"/>
                <w:lang w:eastAsia="es-MX"/>
              </w:rPr>
            </w:pPr>
          </w:p>
        </w:tc>
      </w:tr>
      <w:tr w:rsidR="00E85AC7" w:rsidRPr="008B5D3C" w:rsidTr="00F87C60">
        <w:trPr>
          <w:trHeight w:val="1553"/>
        </w:trPr>
        <w:tc>
          <w:tcPr>
            <w:tcW w:w="1701" w:type="dxa"/>
          </w:tcPr>
          <w:p w:rsidR="00E85AC7" w:rsidRPr="008B5D3C" w:rsidRDefault="00E85AC7" w:rsidP="00F87C60">
            <w:pPr>
              <w:jc w:val="center"/>
              <w:rPr>
                <w:rFonts w:ascii="Arial" w:hAnsi="Arial" w:cs="Arial"/>
                <w:szCs w:val="20"/>
              </w:rPr>
            </w:pPr>
            <w:r w:rsidRPr="008B5D3C">
              <w:rPr>
                <w:rFonts w:ascii="Arial" w:hAnsi="Arial" w:cs="Arial"/>
                <w:szCs w:val="20"/>
              </w:rPr>
              <w:t>Subdirección de Mobiliario</w:t>
            </w:r>
          </w:p>
        </w:tc>
        <w:tc>
          <w:tcPr>
            <w:tcW w:w="4375" w:type="dxa"/>
            <w:gridSpan w:val="2"/>
          </w:tcPr>
          <w:p w:rsidR="00E85AC7" w:rsidRPr="008B5D3C" w:rsidRDefault="00E85AC7" w:rsidP="00F87C60">
            <w:pPr>
              <w:jc w:val="both"/>
              <w:rPr>
                <w:rFonts w:ascii="Arial" w:hAnsi="Arial" w:cs="Arial"/>
                <w:szCs w:val="20"/>
              </w:rPr>
            </w:pPr>
            <w:r w:rsidRPr="008B5D3C">
              <w:rPr>
                <w:rFonts w:ascii="Arial" w:hAnsi="Arial" w:cs="Arial"/>
              </w:rPr>
              <w:t xml:space="preserve">13.-Revisa, analiza e integra la información de las diferencias conjuntamente con las áreas cuya asignación de bienes está a cargo de ellas, enviando al Departamento de Inventarios los resultados obtenidos. </w:t>
            </w:r>
          </w:p>
        </w:tc>
        <w:tc>
          <w:tcPr>
            <w:tcW w:w="2541" w:type="dxa"/>
          </w:tcPr>
          <w:p w:rsidR="00E85AC7" w:rsidRPr="008B5D3C" w:rsidRDefault="00E85AC7" w:rsidP="00F87C60">
            <w:pPr>
              <w:jc w:val="both"/>
              <w:rPr>
                <w:rFonts w:ascii="Arial" w:hAnsi="Arial" w:cs="Arial"/>
                <w:noProof/>
                <w:color w:val="000000"/>
                <w:lang w:eastAsia="es-MX"/>
              </w:rPr>
            </w:pPr>
            <w:r w:rsidRPr="008B5D3C">
              <w:rPr>
                <w:rFonts w:ascii="Arial" w:hAnsi="Arial" w:cs="Arial"/>
                <w:noProof/>
                <w:lang w:eastAsia="es-MX"/>
              </w:rPr>
              <mc:AlternateContent>
                <mc:Choice Requires="wps">
                  <w:drawing>
                    <wp:anchor distT="0" distB="0" distL="114300" distR="114300" simplePos="0" relativeHeight="253957120" behindDoc="0" locked="0" layoutInCell="1" allowOverlap="1" wp14:anchorId="0885A24B" wp14:editId="09AFD4D7">
                      <wp:simplePos x="0" y="0"/>
                      <wp:positionH relativeFrom="column">
                        <wp:posOffset>165710</wp:posOffset>
                      </wp:positionH>
                      <wp:positionV relativeFrom="paragraph">
                        <wp:posOffset>136017</wp:posOffset>
                      </wp:positionV>
                      <wp:extent cx="914400" cy="612140"/>
                      <wp:effectExtent l="57150" t="19050" r="76200" b="73660"/>
                      <wp:wrapNone/>
                      <wp:docPr id="907"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5A24B" id="_x0000_s1678" type="#_x0000_t114" style="position:absolute;left:0;text-align:left;margin-left:13.05pt;margin-top:10.7pt;width:1in;height:48.2pt;z-index:25395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13</w:t>
                            </w:r>
                          </w:p>
                        </w:txbxContent>
                      </v:textbox>
                    </v:shape>
                  </w:pict>
                </mc:Fallback>
              </mc:AlternateContent>
            </w:r>
          </w:p>
          <w:p w:rsidR="00E85AC7" w:rsidRPr="008B5D3C" w:rsidRDefault="00E85AC7" w:rsidP="00F87C60">
            <w:pPr>
              <w:jc w:val="both"/>
              <w:rPr>
                <w:rFonts w:ascii="Arial" w:hAnsi="Arial" w:cs="Arial"/>
                <w:noProof/>
                <w:color w:val="000000"/>
                <w:lang w:eastAsia="es-MX"/>
              </w:rPr>
            </w:pPr>
          </w:p>
          <w:p w:rsidR="00E85AC7" w:rsidRPr="008B5D3C" w:rsidRDefault="00E85AC7" w:rsidP="00F87C60">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958144" behindDoc="0" locked="0" layoutInCell="1" allowOverlap="1" wp14:anchorId="3984FB6C" wp14:editId="3DAE245E">
                      <wp:simplePos x="0" y="0"/>
                      <wp:positionH relativeFrom="column">
                        <wp:posOffset>657860</wp:posOffset>
                      </wp:positionH>
                      <wp:positionV relativeFrom="paragraph">
                        <wp:posOffset>110490</wp:posOffset>
                      </wp:positionV>
                      <wp:extent cx="0" cy="432000"/>
                      <wp:effectExtent l="114300" t="19050" r="76200" b="101600"/>
                      <wp:wrapNone/>
                      <wp:docPr id="908" name="27 Conector recto de flecha"/>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87AA79" id="27 Conector recto de flecha" o:spid="_x0000_s1026" type="#_x0000_t32" style="position:absolute;margin-left:51.8pt;margin-top:8.7pt;width:0;height:34pt;flip:x;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" strokecolor="windowText" strokeweight="1pt">
                      <v:stroke endarrow="open"/>
                      <v:shadow on="t" color="black" opacity="24903f" origin=",.5" offset="0,.55556mm"/>
                    </v:shape>
                  </w:pict>
                </mc:Fallback>
              </mc:AlternateContent>
            </w:r>
          </w:p>
        </w:tc>
      </w:tr>
      <w:tr w:rsidR="00E85AC7" w:rsidRPr="008B5D3C" w:rsidTr="00F87C60">
        <w:trPr>
          <w:trHeight w:val="1553"/>
        </w:trPr>
        <w:tc>
          <w:tcPr>
            <w:tcW w:w="1701" w:type="dxa"/>
          </w:tcPr>
          <w:p w:rsidR="00E85AC7" w:rsidRPr="008B5D3C" w:rsidRDefault="00E85AC7" w:rsidP="00F87C60">
            <w:pPr>
              <w:jc w:val="center"/>
              <w:rPr>
                <w:rFonts w:ascii="Arial" w:hAnsi="Arial" w:cs="Arial"/>
                <w:szCs w:val="20"/>
              </w:rPr>
            </w:pPr>
            <w:r w:rsidRPr="008B5D3C">
              <w:rPr>
                <w:rFonts w:ascii="Arial" w:hAnsi="Arial" w:cs="Arial"/>
                <w:szCs w:val="20"/>
              </w:rPr>
              <w:t>Departamento de Inventarios</w:t>
            </w:r>
          </w:p>
        </w:tc>
        <w:tc>
          <w:tcPr>
            <w:tcW w:w="4375" w:type="dxa"/>
            <w:gridSpan w:val="2"/>
          </w:tcPr>
          <w:p w:rsidR="00E85AC7" w:rsidRPr="008B5D3C" w:rsidRDefault="00E85AC7" w:rsidP="00F87C60">
            <w:pPr>
              <w:jc w:val="both"/>
              <w:rPr>
                <w:rFonts w:ascii="Arial" w:hAnsi="Arial" w:cs="Arial"/>
                <w:szCs w:val="20"/>
              </w:rPr>
            </w:pPr>
            <w:r w:rsidRPr="008B5D3C">
              <w:rPr>
                <w:rFonts w:ascii="Arial" w:hAnsi="Arial" w:cs="Arial"/>
              </w:rPr>
              <w:t>14.-Realiza los cambios, ajustes y correcciones en el Sistema Informático.</w:t>
            </w:r>
          </w:p>
        </w:tc>
        <w:tc>
          <w:tcPr>
            <w:tcW w:w="2541" w:type="dxa"/>
          </w:tcPr>
          <w:p w:rsidR="00E85AC7" w:rsidRPr="008B5D3C" w:rsidRDefault="00E85AC7" w:rsidP="00F87C60">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961216" behindDoc="0" locked="0" layoutInCell="1" allowOverlap="1" wp14:anchorId="5CB60496" wp14:editId="4DDAD18C">
                      <wp:simplePos x="0" y="0"/>
                      <wp:positionH relativeFrom="column">
                        <wp:posOffset>201904</wp:posOffset>
                      </wp:positionH>
                      <wp:positionV relativeFrom="paragraph">
                        <wp:posOffset>152247</wp:posOffset>
                      </wp:positionV>
                      <wp:extent cx="914400" cy="612140"/>
                      <wp:effectExtent l="57150" t="19050" r="76200" b="73660"/>
                      <wp:wrapNone/>
                      <wp:docPr id="909"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B60496" id="_x0000_s1679" type="#_x0000_t114" style="position:absolute;left:0;text-align:left;margin-left:15.9pt;margin-top:12pt;width:1in;height:48.2pt;z-index:25396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14</w:t>
                            </w:r>
                          </w:p>
                        </w:txbxContent>
                      </v:textbox>
                    </v:shape>
                  </w:pict>
                </mc:Fallback>
              </mc:AlternateContent>
            </w:r>
          </w:p>
          <w:p w:rsidR="00E85AC7" w:rsidRPr="008B5D3C" w:rsidRDefault="00E85AC7" w:rsidP="00F87C60">
            <w:pPr>
              <w:jc w:val="both"/>
              <w:rPr>
                <w:rFonts w:ascii="Arial" w:hAnsi="Arial" w:cs="Arial"/>
                <w:noProof/>
                <w:color w:val="000000"/>
                <w:lang w:eastAsia="es-MX"/>
              </w:rPr>
            </w:pPr>
          </w:p>
          <w:p w:rsidR="00E85AC7" w:rsidRPr="008B5D3C" w:rsidRDefault="00E85AC7" w:rsidP="00F87C60">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959168" behindDoc="0" locked="0" layoutInCell="1" allowOverlap="1" wp14:anchorId="5EA5C6A4" wp14:editId="18C2792B">
                      <wp:simplePos x="0" y="0"/>
                      <wp:positionH relativeFrom="column">
                        <wp:posOffset>678180</wp:posOffset>
                      </wp:positionH>
                      <wp:positionV relativeFrom="paragraph">
                        <wp:posOffset>100965</wp:posOffset>
                      </wp:positionV>
                      <wp:extent cx="0" cy="252000"/>
                      <wp:effectExtent l="114300" t="19050" r="76200" b="91440"/>
                      <wp:wrapNone/>
                      <wp:docPr id="910" name="504 Conector recto de flecha"/>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F8CE22" id="504 Conector recto de flecha" o:spid="_x0000_s1026" type="#_x0000_t32" style="position:absolute;margin-left:53.4pt;margin-top:7.95pt;width:0;height:19.8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noProof/>
                <w:color w:val="000000"/>
                <w:lang w:eastAsia="es-MX"/>
              </w:rPr>
            </w:pPr>
            <w:r w:rsidRPr="008B5D3C">
              <w:rPr>
                <w:noProof/>
                <w:lang w:eastAsia="es-MX"/>
              </w:rPr>
              <mc:AlternateContent>
                <mc:Choice Requires="wps">
                  <w:drawing>
                    <wp:anchor distT="0" distB="0" distL="114300" distR="114300" simplePos="0" relativeHeight="253960192" behindDoc="0" locked="0" layoutInCell="1" allowOverlap="1" wp14:anchorId="77AF1633" wp14:editId="12F3897B">
                      <wp:simplePos x="0" y="0"/>
                      <wp:positionH relativeFrom="column">
                        <wp:posOffset>553720</wp:posOffset>
                      </wp:positionH>
                      <wp:positionV relativeFrom="paragraph">
                        <wp:posOffset>13640</wp:posOffset>
                      </wp:positionV>
                      <wp:extent cx="247015" cy="287655"/>
                      <wp:effectExtent l="57150" t="19050" r="76835" b="93345"/>
                      <wp:wrapNone/>
                      <wp:docPr id="911"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1633" id="_x0000_s1680" type="#_x0000_t177" style="position:absolute;left:0;text-align:left;margin-left:43.6pt;margin-top:1.05pt;width:19.45pt;height:22.6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" filled="f" strokecolor="#0d0d0d">
                      <v:shadow on="t" color="black" opacity="22937f" origin=",.5" offset="0,.63889mm"/>
                      <v:textbo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4</w:t>
                            </w:r>
                          </w:p>
                        </w:txbxContent>
                      </v:textbox>
                    </v:shape>
                  </w:pict>
                </mc:Fallback>
              </mc:AlternateContent>
            </w:r>
          </w:p>
        </w:tc>
      </w:tr>
      <w:tr w:rsidR="00E85AC7" w:rsidRPr="008B5D3C" w:rsidTr="00F87C60">
        <w:trPr>
          <w:trHeight w:val="1553"/>
        </w:trPr>
        <w:tc>
          <w:tcPr>
            <w:tcW w:w="1701" w:type="dxa"/>
          </w:tcPr>
          <w:p w:rsidR="00E85AC7" w:rsidRPr="008B5D3C" w:rsidRDefault="00E85AC7" w:rsidP="00F87C60">
            <w:pPr>
              <w:jc w:val="center"/>
              <w:rPr>
                <w:rFonts w:ascii="Arial" w:hAnsi="Arial" w:cs="Arial"/>
                <w:szCs w:val="20"/>
              </w:rPr>
            </w:pPr>
            <w:r w:rsidRPr="008B5D3C">
              <w:rPr>
                <w:rFonts w:ascii="Arial" w:hAnsi="Arial" w:cs="Arial"/>
                <w:szCs w:val="20"/>
              </w:rPr>
              <w:lastRenderedPageBreak/>
              <w:t>Departamento de Inventarios</w:t>
            </w:r>
          </w:p>
        </w:tc>
        <w:tc>
          <w:tcPr>
            <w:tcW w:w="4375" w:type="dxa"/>
            <w:gridSpan w:val="2"/>
          </w:tcPr>
          <w:p w:rsidR="00E85AC7" w:rsidRPr="008B5D3C" w:rsidRDefault="00E85AC7" w:rsidP="00F87C60">
            <w:pPr>
              <w:jc w:val="both"/>
              <w:rPr>
                <w:rFonts w:ascii="Arial" w:hAnsi="Arial" w:cs="Arial"/>
                <w:sz w:val="20"/>
                <w:szCs w:val="20"/>
              </w:rPr>
            </w:pPr>
            <w:r w:rsidRPr="008B5D3C">
              <w:rPr>
                <w:rFonts w:ascii="Arial" w:hAnsi="Arial" w:cs="Arial"/>
              </w:rPr>
              <w:t xml:space="preserve">15.- Envía a la Subdirección de Mobiliario el reporte mensual. </w:t>
            </w:r>
          </w:p>
        </w:tc>
        <w:tc>
          <w:tcPr>
            <w:tcW w:w="2541" w:type="dxa"/>
          </w:tcPr>
          <w:p w:rsidR="00E85AC7" w:rsidRPr="008B5D3C" w:rsidRDefault="00E85AC7" w:rsidP="00F87C60">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966336" behindDoc="0" locked="0" layoutInCell="1" allowOverlap="1" wp14:anchorId="23EDFD57" wp14:editId="7C1CBB48">
                      <wp:simplePos x="0" y="0"/>
                      <wp:positionH relativeFrom="column">
                        <wp:posOffset>113030</wp:posOffset>
                      </wp:positionH>
                      <wp:positionV relativeFrom="paragraph">
                        <wp:posOffset>154940</wp:posOffset>
                      </wp:positionV>
                      <wp:extent cx="287655" cy="287655"/>
                      <wp:effectExtent l="0" t="0" r="17145" b="17145"/>
                      <wp:wrapNone/>
                      <wp:docPr id="912" name="Conector 673"/>
                      <wp:cNvGraphicFramePr/>
                      <a:graphic xmlns:a="http://schemas.openxmlformats.org/drawingml/2006/main">
                        <a:graphicData uri="http://schemas.microsoft.com/office/word/2010/wordprocessingShape">
                          <wps:wsp>
                            <wps:cNvSpPr/>
                            <wps:spPr>
                              <a:xfrm>
                                <a:off x="0" y="0"/>
                                <a:ext cx="287655" cy="287655"/>
                              </a:xfrm>
                              <a:prstGeom prst="flowChartConnector">
                                <a:avLst/>
                              </a:prstGeom>
                              <a:solidFill>
                                <a:sysClr val="window" lastClr="FFFFFF"/>
                              </a:solidFill>
                              <a:ln w="12700" cap="flat" cmpd="sng" algn="ctr">
                                <a:solidFill>
                                  <a:sysClr val="windowText" lastClr="000000">
                                    <a:lumMod val="95000"/>
                                    <a:lumOff val="5000"/>
                                  </a:sysClr>
                                </a:solidFill>
                                <a:prstDash val="solid"/>
                              </a:ln>
                              <a:effectLst/>
                            </wps:spPr>
                            <wps:txbx>
                              <w:txbxContent>
                                <w:p w:rsidR="009A55ED" w:rsidRPr="00CA57D8" w:rsidRDefault="009A55ED" w:rsidP="00E85AC7">
                                  <w:pPr>
                                    <w:jc w:val="center"/>
                                    <w:rPr>
                                      <w:color w:val="0D0D0D" w:themeColor="text1" w:themeTint="F2"/>
                                      <w:sz w:val="16"/>
                                      <w:szCs w:val="16"/>
                                    </w:rPr>
                                  </w:pPr>
                                  <w:r>
                                    <w:rPr>
                                      <w:color w:val="0D0D0D" w:themeColor="text1" w:themeTint="F2"/>
                                      <w:sz w:val="16"/>
                                      <w:szCs w:val="16"/>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3EDFD57" id="_x0000_s1681" type="#_x0000_t120" style="position:absolute;left:0;text-align:left;margin-left:8.9pt;margin-top:12.2pt;width:22.65pt;height:22.65pt;z-index:25396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" fillcolor="window" strokecolor="#0d0d0d" strokeweight="1pt">
                      <v:textbox inset="1mm,1mm,1mm,1mm">
                        <w:txbxContent>
                          <w:p w:rsidR="009A55ED" w:rsidRPr="00CA57D8" w:rsidRDefault="009A55ED" w:rsidP="00E85AC7">
                            <w:pPr>
                              <w:jc w:val="center"/>
                              <w:rPr>
                                <w:color w:val="0D0D0D" w:themeColor="text1" w:themeTint="F2"/>
                                <w:sz w:val="16"/>
                                <w:szCs w:val="16"/>
                              </w:rPr>
                            </w:pPr>
                            <w:r>
                              <w:rPr>
                                <w:color w:val="0D0D0D" w:themeColor="text1" w:themeTint="F2"/>
                                <w:sz w:val="16"/>
                                <w:szCs w:val="16"/>
                              </w:rPr>
                              <w:t>B</w:t>
                            </w:r>
                          </w:p>
                        </w:txbxContent>
                      </v:textbox>
                    </v:shape>
                  </w:pict>
                </mc:Fallback>
              </mc:AlternateContent>
            </w:r>
            <w:r w:rsidRPr="008B5D3C">
              <w:rPr>
                <w:noProof/>
                <w:lang w:eastAsia="es-MX"/>
              </w:rPr>
              <mc:AlternateContent>
                <mc:Choice Requires="wps">
                  <w:drawing>
                    <wp:anchor distT="0" distB="0" distL="114300" distR="114300" simplePos="0" relativeHeight="253965312" behindDoc="0" locked="0" layoutInCell="1" allowOverlap="1" wp14:anchorId="7549C0B3" wp14:editId="2972837F">
                      <wp:simplePos x="0" y="0"/>
                      <wp:positionH relativeFrom="column">
                        <wp:posOffset>571500</wp:posOffset>
                      </wp:positionH>
                      <wp:positionV relativeFrom="paragraph">
                        <wp:posOffset>159385</wp:posOffset>
                      </wp:positionV>
                      <wp:extent cx="247015" cy="287655"/>
                      <wp:effectExtent l="57150" t="19050" r="76835" b="93345"/>
                      <wp:wrapNone/>
                      <wp:docPr id="913" name="Conector fuera de página 4"/>
                      <wp:cNvGraphicFramePr/>
                      <a:graphic xmlns:a="http://schemas.openxmlformats.org/drawingml/2006/main">
                        <a:graphicData uri="http://schemas.microsoft.com/office/word/2010/wordprocessingShape">
                          <wps:wsp>
                            <wps:cNvSpPr/>
                            <wps:spPr>
                              <a:xfrm>
                                <a:off x="0" y="0"/>
                                <a:ext cx="247015" cy="287655"/>
                              </a:xfrm>
                              <a:prstGeom prst="flowChartOffpageConnector">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C0B3" id="_x0000_s1682" type="#_x0000_t177" style="position:absolute;left:0;text-align:left;margin-left:45pt;margin-top:12.55pt;width:19.45pt;height:22.6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" filled="f" strokecolor="#0d0d0d">
                      <v:shadow on="t" color="black" opacity="22937f" origin=",.5" offset="0,.63889mm"/>
                      <v:textbox>
                        <w:txbxContent>
                          <w:p w:rsidR="009A55ED" w:rsidRPr="00402044" w:rsidRDefault="009A55ED" w:rsidP="00E85AC7">
                            <w:pPr>
                              <w:jc w:val="center"/>
                              <w:rPr>
                                <w:color w:val="0D0D0D" w:themeColor="text1" w:themeTint="F2"/>
                                <w:sz w:val="18"/>
                                <w:szCs w:val="18"/>
                              </w:rPr>
                            </w:pPr>
                            <w:r>
                              <w:rPr>
                                <w:color w:val="0D0D0D" w:themeColor="text1" w:themeTint="F2"/>
                                <w:sz w:val="18"/>
                                <w:szCs w:val="18"/>
                              </w:rPr>
                              <w:t>4</w:t>
                            </w:r>
                          </w:p>
                        </w:txbxContent>
                      </v:textbox>
                    </v:shape>
                  </w:pict>
                </mc:Fallback>
              </mc:AlternateContent>
            </w:r>
          </w:p>
          <w:p w:rsidR="00E85AC7" w:rsidRPr="008B5D3C" w:rsidRDefault="00E85AC7" w:rsidP="00F87C60">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967360" behindDoc="0" locked="0" layoutInCell="1" allowOverlap="1" wp14:anchorId="292B6B57" wp14:editId="01C1B809">
                      <wp:simplePos x="0" y="0"/>
                      <wp:positionH relativeFrom="column">
                        <wp:posOffset>278221</wp:posOffset>
                      </wp:positionH>
                      <wp:positionV relativeFrom="paragraph">
                        <wp:posOffset>144343</wp:posOffset>
                      </wp:positionV>
                      <wp:extent cx="0" cy="296298"/>
                      <wp:effectExtent l="114300" t="19050" r="95250" b="85090"/>
                      <wp:wrapNone/>
                      <wp:docPr id="914" name="12 Conector recto de flecha"/>
                      <wp:cNvGraphicFramePr/>
                      <a:graphic xmlns:a="http://schemas.openxmlformats.org/drawingml/2006/main">
                        <a:graphicData uri="http://schemas.microsoft.com/office/word/2010/wordprocessingShape">
                          <wps:wsp>
                            <wps:cNvCnPr/>
                            <wps:spPr>
                              <a:xfrm>
                                <a:off x="0" y="0"/>
                                <a:ext cx="0" cy="296298"/>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76FDE3" id="12 Conector recto de flecha" o:spid="_x0000_s1026" type="#_x0000_t32" style="position:absolute;margin-left:21.9pt;margin-top:11.35pt;width:0;height:23.3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" strokecolor="windowText" strokeweight="1pt">
                      <v:stroke endarrow="open"/>
                      <v:shadow on="t" color="black" opacity="24903f" origin=",.5" offset="0,.55556mm"/>
                    </v:shape>
                  </w:pict>
                </mc:Fallback>
              </mc:AlternateContent>
            </w:r>
            <w:r w:rsidRPr="008B5D3C">
              <w:rPr>
                <w:noProof/>
                <w:lang w:eastAsia="es-MX"/>
              </w:rPr>
              <mc:AlternateContent>
                <mc:Choice Requires="wps">
                  <w:drawing>
                    <wp:anchor distT="0" distB="0" distL="114300" distR="114300" simplePos="0" relativeHeight="253964288" behindDoc="0" locked="0" layoutInCell="1" allowOverlap="1" wp14:anchorId="7FBDD30F" wp14:editId="3056E395">
                      <wp:simplePos x="0" y="0"/>
                      <wp:positionH relativeFrom="column">
                        <wp:posOffset>706005</wp:posOffset>
                      </wp:positionH>
                      <wp:positionV relativeFrom="paragraph">
                        <wp:posOffset>135115</wp:posOffset>
                      </wp:positionV>
                      <wp:extent cx="0" cy="317021"/>
                      <wp:effectExtent l="114300" t="19050" r="114300" b="83185"/>
                      <wp:wrapNone/>
                      <wp:docPr id="915" name="504 Conector recto de flecha"/>
                      <wp:cNvGraphicFramePr/>
                      <a:graphic xmlns:a="http://schemas.openxmlformats.org/drawingml/2006/main">
                        <a:graphicData uri="http://schemas.microsoft.com/office/word/2010/wordprocessingShape">
                          <wps:wsp>
                            <wps:cNvCnPr/>
                            <wps:spPr>
                              <a:xfrm>
                                <a:off x="0" y="0"/>
                                <a:ext cx="0" cy="317021"/>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113842" id="504 Conector recto de flecha" o:spid="_x0000_s1026" type="#_x0000_t32" style="position:absolute;margin-left:55.6pt;margin-top:10.65pt;width:0;height:24.9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" strokecolor="windowText" strokeweight="1pt">
                      <v:stroke endarrow="open"/>
                      <v:shadow on="t" color="black" opacity="24903f" origin=",.5" offset="0,.55556mm"/>
                    </v:shape>
                  </w:pict>
                </mc:Fallback>
              </mc:AlternateContent>
            </w:r>
          </w:p>
          <w:p w:rsidR="00E85AC7" w:rsidRPr="008B5D3C" w:rsidRDefault="00E85AC7" w:rsidP="00F87C60">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962240" behindDoc="0" locked="0" layoutInCell="1" allowOverlap="1" wp14:anchorId="1065A2B9" wp14:editId="262053A6">
                      <wp:simplePos x="0" y="0"/>
                      <wp:positionH relativeFrom="column">
                        <wp:posOffset>227965</wp:posOffset>
                      </wp:positionH>
                      <wp:positionV relativeFrom="paragraph">
                        <wp:posOffset>125730</wp:posOffset>
                      </wp:positionV>
                      <wp:extent cx="914400" cy="612140"/>
                      <wp:effectExtent l="57150" t="19050" r="76200" b="73660"/>
                      <wp:wrapNone/>
                      <wp:docPr id="916"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A2B9" id="_x0000_s1683" type="#_x0000_t114" style="position:absolute;left:0;text-align:left;margin-left:17.95pt;margin-top:9.9pt;width:1in;height:48.2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15</w:t>
                            </w:r>
                          </w:p>
                        </w:txbxContent>
                      </v:textbox>
                    </v:shape>
                  </w:pict>
                </mc:Fallback>
              </mc:AlternateContent>
            </w:r>
          </w:p>
          <w:p w:rsidR="00E85AC7" w:rsidRPr="008B5D3C" w:rsidRDefault="00E85AC7" w:rsidP="00F87C60">
            <w:pPr>
              <w:jc w:val="both"/>
              <w:rPr>
                <w:rFonts w:ascii="Arial" w:hAnsi="Arial" w:cs="Arial"/>
                <w:noProof/>
                <w:color w:val="000000"/>
                <w:lang w:eastAsia="es-MX"/>
              </w:rPr>
            </w:pPr>
          </w:p>
          <w:p w:rsidR="00E85AC7" w:rsidRPr="008B5D3C" w:rsidRDefault="00E85AC7" w:rsidP="00F87C60">
            <w:pPr>
              <w:jc w:val="both"/>
              <w:rPr>
                <w:rFonts w:ascii="Arial" w:hAnsi="Arial" w:cs="Arial"/>
                <w:noProof/>
                <w:color w:val="000000"/>
                <w:lang w:eastAsia="es-MX"/>
              </w:rPr>
            </w:pPr>
            <w:r w:rsidRPr="008B5D3C">
              <w:rPr>
                <w:noProof/>
                <w:lang w:eastAsia="es-MX"/>
              </w:rPr>
              <mc:AlternateContent>
                <mc:Choice Requires="wps">
                  <w:drawing>
                    <wp:anchor distT="0" distB="0" distL="114300" distR="114300" simplePos="0" relativeHeight="253963264" behindDoc="0" locked="0" layoutInCell="1" allowOverlap="1" wp14:anchorId="4135C2DF" wp14:editId="4681CE5C">
                      <wp:simplePos x="0" y="0"/>
                      <wp:positionH relativeFrom="column">
                        <wp:posOffset>694055</wp:posOffset>
                      </wp:positionH>
                      <wp:positionV relativeFrom="paragraph">
                        <wp:posOffset>117764</wp:posOffset>
                      </wp:positionV>
                      <wp:extent cx="0" cy="368135"/>
                      <wp:effectExtent l="95250" t="19050" r="133350" b="89535"/>
                      <wp:wrapNone/>
                      <wp:docPr id="917" name="504 Conector recto de flecha"/>
                      <wp:cNvGraphicFramePr/>
                      <a:graphic xmlns:a="http://schemas.openxmlformats.org/drawingml/2006/main">
                        <a:graphicData uri="http://schemas.microsoft.com/office/word/2010/wordprocessingShape">
                          <wps:wsp>
                            <wps:cNvCnPr/>
                            <wps:spPr>
                              <a:xfrm>
                                <a:off x="0" y="0"/>
                                <a:ext cx="0" cy="368135"/>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E39DFE4" id="504 Conector recto de flecha" o:spid="_x0000_s1026" type="#_x0000_t32" style="position:absolute;margin-left:54.65pt;margin-top:9.25pt;width:0;height:29pt;z-index:25396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" strokecolor="windowText" strokeweight="1pt">
                      <v:stroke endarrow="open"/>
                      <v:shadow on="t" color="black" opacity="24903f" origin=",.5" offset="0,.55556mm"/>
                    </v:shape>
                  </w:pict>
                </mc:Fallback>
              </mc:AlternateContent>
            </w:r>
          </w:p>
        </w:tc>
      </w:tr>
      <w:tr w:rsidR="00E85AC7" w:rsidRPr="008B5D3C" w:rsidTr="00F87C60">
        <w:trPr>
          <w:trHeight w:val="1553"/>
        </w:trPr>
        <w:tc>
          <w:tcPr>
            <w:tcW w:w="1701" w:type="dxa"/>
          </w:tcPr>
          <w:p w:rsidR="00E85AC7" w:rsidRPr="008B5D3C" w:rsidRDefault="00E85AC7" w:rsidP="00F87C60">
            <w:pPr>
              <w:jc w:val="center"/>
              <w:rPr>
                <w:rFonts w:ascii="Arial" w:hAnsi="Arial" w:cs="Arial"/>
                <w:szCs w:val="20"/>
              </w:rPr>
            </w:pPr>
            <w:r w:rsidRPr="008B5D3C">
              <w:rPr>
                <w:rFonts w:ascii="Arial" w:hAnsi="Arial" w:cs="Arial"/>
                <w:szCs w:val="20"/>
              </w:rPr>
              <w:t>Subdirección de Mobiliario</w:t>
            </w:r>
          </w:p>
        </w:tc>
        <w:tc>
          <w:tcPr>
            <w:tcW w:w="4375" w:type="dxa"/>
            <w:gridSpan w:val="2"/>
          </w:tcPr>
          <w:p w:rsidR="00E85AC7" w:rsidRPr="008B5D3C" w:rsidRDefault="00E85AC7" w:rsidP="00F87C60">
            <w:pPr>
              <w:jc w:val="both"/>
              <w:rPr>
                <w:rFonts w:ascii="Arial" w:hAnsi="Arial" w:cs="Arial"/>
                <w:sz w:val="20"/>
                <w:szCs w:val="20"/>
              </w:rPr>
            </w:pPr>
            <w:r w:rsidRPr="008B5D3C">
              <w:rPr>
                <w:rFonts w:ascii="Arial" w:hAnsi="Arial" w:cs="Arial"/>
              </w:rPr>
              <w:t>16.- Recibe el reporte mensual para su archivo y lo remite a la Dirección de Almacenes y a la Dirección General.</w:t>
            </w:r>
          </w:p>
        </w:tc>
        <w:tc>
          <w:tcPr>
            <w:tcW w:w="2541" w:type="dxa"/>
          </w:tcPr>
          <w:p w:rsidR="00E85AC7" w:rsidRPr="008B5D3C" w:rsidRDefault="00E85AC7" w:rsidP="00F87C60">
            <w:pPr>
              <w:jc w:val="both"/>
              <w:rPr>
                <w:rFonts w:ascii="Arial" w:hAnsi="Arial" w:cs="Arial"/>
                <w:noProof/>
                <w:color w:val="000000"/>
                <w:lang w:eastAsia="es-MX"/>
              </w:rPr>
            </w:pPr>
            <w:r w:rsidRPr="008B5D3C">
              <w:rPr>
                <w:rFonts w:ascii="Arial" w:hAnsi="Arial" w:cs="Arial"/>
                <w:noProof/>
                <w:color w:val="000000"/>
                <w:lang w:eastAsia="es-MX"/>
              </w:rPr>
              <mc:AlternateContent>
                <mc:Choice Requires="wps">
                  <w:drawing>
                    <wp:anchor distT="0" distB="0" distL="114300" distR="114300" simplePos="0" relativeHeight="253968384" behindDoc="0" locked="0" layoutInCell="1" allowOverlap="1" wp14:anchorId="7CD68818" wp14:editId="4D2FF768">
                      <wp:simplePos x="0" y="0"/>
                      <wp:positionH relativeFrom="column">
                        <wp:posOffset>686435</wp:posOffset>
                      </wp:positionH>
                      <wp:positionV relativeFrom="paragraph">
                        <wp:posOffset>825500</wp:posOffset>
                      </wp:positionV>
                      <wp:extent cx="0" cy="324000"/>
                      <wp:effectExtent l="114300" t="19050" r="114300" b="95250"/>
                      <wp:wrapNone/>
                      <wp:docPr id="921" name="504 Conector recto de flecha"/>
                      <wp:cNvGraphicFramePr/>
                      <a:graphic xmlns:a="http://schemas.openxmlformats.org/drawingml/2006/main">
                        <a:graphicData uri="http://schemas.microsoft.com/office/word/2010/wordprocessingShape">
                          <wps:wsp>
                            <wps:cNvCnPr/>
                            <wps:spPr>
                              <a:xfrm>
                                <a:off x="0" y="0"/>
                                <a:ext cx="0" cy="3240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1B83B4CE" id="504 Conector recto de flecha" o:spid="_x0000_s1026" type="#_x0000_t32" style="position:absolute;margin-left:54.05pt;margin-top:65pt;width:0;height:25.5pt;z-index:25396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" strokecolor="windowText" strokeweight="1pt">
                      <v:stroke endarrow="open"/>
                      <v:shadow on="t" color="black" opacity="24903f" origin=",.5" offset="0,.55556mm"/>
                    </v:shape>
                  </w:pict>
                </mc:Fallback>
              </mc:AlternateContent>
            </w:r>
            <w:r w:rsidRPr="008B5D3C">
              <w:rPr>
                <w:rFonts w:ascii="Arial" w:hAnsi="Arial" w:cs="Arial"/>
                <w:noProof/>
                <w:color w:val="000000"/>
                <w:lang w:eastAsia="es-MX"/>
              </w:rPr>
              <mc:AlternateContent>
                <mc:Choice Requires="wps">
                  <w:drawing>
                    <wp:anchor distT="0" distB="0" distL="114300" distR="114300" simplePos="0" relativeHeight="253969408" behindDoc="0" locked="0" layoutInCell="1" allowOverlap="1" wp14:anchorId="44331FD5" wp14:editId="7858FA0E">
                      <wp:simplePos x="0" y="0"/>
                      <wp:positionH relativeFrom="column">
                        <wp:posOffset>178485</wp:posOffset>
                      </wp:positionH>
                      <wp:positionV relativeFrom="paragraph">
                        <wp:posOffset>206433</wp:posOffset>
                      </wp:positionV>
                      <wp:extent cx="914400" cy="612140"/>
                      <wp:effectExtent l="57150" t="19050" r="76200" b="73660"/>
                      <wp:wrapNone/>
                      <wp:docPr id="922" name="Documento 845"/>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BA3C35" w:rsidRDefault="009A55ED" w:rsidP="00E85AC7">
                                  <w:pPr>
                                    <w:jc w:val="center"/>
                                    <w:rPr>
                                      <w:color w:val="0D0D0D" w:themeColor="text1" w:themeTint="F2"/>
                                    </w:rPr>
                                  </w:pPr>
                                  <w:r>
                                    <w:rPr>
                                      <w:color w:val="0D0D0D" w:themeColor="text1" w:themeTint="F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1FD5" id="_x0000_s1684" type="#_x0000_t114" style="position:absolute;left:0;text-align:left;margin-left:14.05pt;margin-top:16.25pt;width:1in;height:48.2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" filled="f" strokecolor="#0d0d0d">
                      <v:shadow on="t" color="black" opacity="22937f" origin=",.5" offset="0,.63889mm"/>
                      <v:textbox>
                        <w:txbxContent>
                          <w:p w:rsidR="009A55ED" w:rsidRPr="00BA3C35" w:rsidRDefault="009A55ED" w:rsidP="00E85AC7">
                            <w:pPr>
                              <w:jc w:val="center"/>
                              <w:rPr>
                                <w:color w:val="0D0D0D" w:themeColor="text1" w:themeTint="F2"/>
                              </w:rPr>
                            </w:pPr>
                            <w:r>
                              <w:rPr>
                                <w:color w:val="0D0D0D" w:themeColor="text1" w:themeTint="F2"/>
                              </w:rPr>
                              <w:t>16</w:t>
                            </w:r>
                          </w:p>
                        </w:txbxContent>
                      </v:textbox>
                    </v:shape>
                  </w:pict>
                </mc:Fallback>
              </mc:AlternateContent>
            </w:r>
          </w:p>
        </w:tc>
      </w:tr>
      <w:tr w:rsidR="00E85AC7" w:rsidRPr="008B5D3C" w:rsidTr="00F87C60">
        <w:trPr>
          <w:trHeight w:val="263"/>
        </w:trPr>
        <w:tc>
          <w:tcPr>
            <w:tcW w:w="6066" w:type="dxa"/>
            <w:gridSpan w:val="2"/>
            <w:vAlign w:val="center"/>
          </w:tcPr>
          <w:p w:rsidR="00E85AC7" w:rsidRPr="008B5D3C" w:rsidRDefault="00E85AC7" w:rsidP="00F87C60">
            <w:pPr>
              <w:jc w:val="center"/>
              <w:rPr>
                <w:rFonts w:ascii="Arial" w:hAnsi="Arial" w:cs="Arial"/>
                <w:b/>
                <w:color w:val="000000"/>
              </w:rPr>
            </w:pPr>
            <w:r w:rsidRPr="008B5D3C">
              <w:rPr>
                <w:b/>
                <w:color w:val="000000"/>
              </w:rPr>
              <w:t xml:space="preserve">TERMINA EL PROCEDIMIENTO </w:t>
            </w:r>
          </w:p>
        </w:tc>
        <w:tc>
          <w:tcPr>
            <w:tcW w:w="2551" w:type="dxa"/>
            <w:gridSpan w:val="2"/>
            <w:vAlign w:val="center"/>
          </w:tcPr>
          <w:p w:rsidR="00E85AC7" w:rsidRPr="008B5D3C" w:rsidRDefault="00E85AC7" w:rsidP="00F87C60">
            <w:pPr>
              <w:jc w:val="center"/>
              <w:rPr>
                <w:b/>
                <w:color w:val="000000"/>
              </w:rPr>
            </w:pPr>
            <w:r w:rsidRPr="008B5D3C">
              <w:rPr>
                <w:rFonts w:ascii="Arial" w:hAnsi="Arial" w:cs="Arial"/>
                <w:b/>
                <w:noProof/>
                <w:color w:val="339933"/>
                <w:sz w:val="24"/>
                <w:lang w:eastAsia="es-MX"/>
              </w:rPr>
              <mc:AlternateContent>
                <mc:Choice Requires="wps">
                  <w:drawing>
                    <wp:anchor distT="0" distB="0" distL="114300" distR="114300" simplePos="0" relativeHeight="253922304" behindDoc="0" locked="0" layoutInCell="1" allowOverlap="1" wp14:anchorId="087DD676" wp14:editId="5E992B95">
                      <wp:simplePos x="0" y="0"/>
                      <wp:positionH relativeFrom="column">
                        <wp:posOffset>298450</wp:posOffset>
                      </wp:positionH>
                      <wp:positionV relativeFrom="paragraph">
                        <wp:posOffset>191770</wp:posOffset>
                      </wp:positionV>
                      <wp:extent cx="733425" cy="285115"/>
                      <wp:effectExtent l="57150" t="19050" r="85725" b="95885"/>
                      <wp:wrapNone/>
                      <wp:docPr id="919" name="Rectángulo redondeado 520"/>
                      <wp:cNvGraphicFramePr/>
                      <a:graphic xmlns:a="http://schemas.openxmlformats.org/drawingml/2006/main">
                        <a:graphicData uri="http://schemas.microsoft.com/office/word/2010/wordprocessingShape">
                          <wps:wsp>
                            <wps:cNvSpPr/>
                            <wps:spPr>
                              <a:xfrm>
                                <a:off x="0" y="0"/>
                                <a:ext cx="733425" cy="285115"/>
                              </a:xfrm>
                              <a:prstGeom prst="roundRect">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txbx>
                              <w:txbxContent>
                                <w:p w:rsidR="009A55ED" w:rsidRPr="005C0B16" w:rsidRDefault="009A55ED" w:rsidP="00E85AC7">
                                  <w:pPr>
                                    <w:jc w:val="center"/>
                                    <w:rPr>
                                      <w:color w:val="0D0D0D" w:themeColor="text1" w:themeTint="F2"/>
                                      <w:sz w:val="20"/>
                                      <w:szCs w:val="20"/>
                                    </w:rPr>
                                  </w:pPr>
                                  <w:r>
                                    <w:rPr>
                                      <w:color w:val="0D0D0D" w:themeColor="text1" w:themeTint="F2"/>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DD676" id="_x0000_s1685" style="position:absolute;left:0;text-align:left;margin-left:23.5pt;margin-top:15.1pt;width:57.75pt;height:22.4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" filled="f" strokecolor="#0d0d0d">
                      <v:shadow on="t" color="black" opacity="22937f" origin=",.5" offset="0,.63889mm"/>
                      <v:textbox>
                        <w:txbxContent>
                          <w:p w:rsidR="009A55ED" w:rsidRPr="005C0B16" w:rsidRDefault="009A55ED" w:rsidP="00E85AC7">
                            <w:pPr>
                              <w:jc w:val="center"/>
                              <w:rPr>
                                <w:color w:val="0D0D0D" w:themeColor="text1" w:themeTint="F2"/>
                                <w:sz w:val="20"/>
                                <w:szCs w:val="20"/>
                              </w:rPr>
                            </w:pPr>
                            <w:r>
                              <w:rPr>
                                <w:color w:val="0D0D0D" w:themeColor="text1" w:themeTint="F2"/>
                                <w:sz w:val="20"/>
                                <w:szCs w:val="20"/>
                              </w:rPr>
                              <w:t>FIN</w:t>
                            </w:r>
                          </w:p>
                        </w:txbxContent>
                      </v:textbox>
                    </v:roundrect>
                  </w:pict>
                </mc:Fallback>
              </mc:AlternateContent>
            </w:r>
          </w:p>
          <w:p w:rsidR="00E85AC7" w:rsidRPr="008B5D3C" w:rsidRDefault="00E85AC7" w:rsidP="00F87C60">
            <w:pPr>
              <w:jc w:val="center"/>
              <w:rPr>
                <w:b/>
                <w:color w:val="000000"/>
              </w:rPr>
            </w:pPr>
          </w:p>
        </w:tc>
      </w:tr>
    </w:tbl>
    <w:p w:rsidR="00E85AC7" w:rsidRDefault="00E85AC7">
      <w:pPr>
        <w:spacing w:after="0" w:line="240" w:lineRule="auto"/>
        <w:rPr>
          <w:rFonts w:ascii="Arial" w:hAnsi="Arial" w:cs="Arial"/>
          <w:b/>
          <w:color w:val="339933"/>
          <w:sz w:val="24"/>
        </w:rPr>
      </w:pPr>
    </w:p>
    <w:p w:rsidR="007B34B4" w:rsidRPr="008B5D3C" w:rsidRDefault="007B34B4">
      <w:pPr>
        <w:spacing w:after="0" w:line="240" w:lineRule="auto"/>
        <w:rPr>
          <w:rFonts w:ascii="Arial" w:hAnsi="Arial" w:cs="Arial"/>
          <w:b/>
          <w:color w:val="339933"/>
          <w:sz w:val="24"/>
        </w:rPr>
      </w:pPr>
      <w:r w:rsidRPr="008B5D3C">
        <w:rPr>
          <w:rFonts w:ascii="Arial" w:hAnsi="Arial" w:cs="Arial"/>
          <w:b/>
          <w:color w:val="339933"/>
          <w:sz w:val="24"/>
        </w:rPr>
        <w:br w:type="page"/>
      </w:r>
    </w:p>
    <w:p w:rsidR="001E69BD" w:rsidRPr="008B5D3C" w:rsidRDefault="001E69BD">
      <w:pPr>
        <w:spacing w:after="0" w:line="240" w:lineRule="auto"/>
        <w:rPr>
          <w:rFonts w:ascii="Arial" w:hAnsi="Arial" w:cs="Arial"/>
          <w:b/>
          <w:color w:val="339933"/>
          <w:sz w:val="24"/>
        </w:rPr>
      </w:pPr>
    </w:p>
    <w:bookmarkEnd w:id="0"/>
    <w:p w:rsidR="00633B02" w:rsidRPr="00E85AC7" w:rsidRDefault="0017457D" w:rsidP="00ED16F7">
      <w:pPr>
        <w:spacing w:after="0"/>
        <w:ind w:right="567"/>
        <w:rPr>
          <w:rFonts w:ascii="Arial" w:hAnsi="Arial" w:cs="Arial"/>
          <w:b/>
          <w:color w:val="008000"/>
          <w:sz w:val="24"/>
        </w:rPr>
      </w:pPr>
      <w:r w:rsidRPr="00E85AC7">
        <w:rPr>
          <w:rFonts w:ascii="Arial" w:hAnsi="Arial" w:cs="Arial"/>
          <w:b/>
          <w:color w:val="008000"/>
          <w:sz w:val="24"/>
        </w:rPr>
        <w:t>FORMATOS</w:t>
      </w:r>
    </w:p>
    <w:p w:rsidR="00F25DE2" w:rsidRPr="008B5D3C" w:rsidRDefault="00F25DE2" w:rsidP="00F25DE2">
      <w:pPr>
        <w:jc w:val="both"/>
        <w:rPr>
          <w:rFonts w:ascii="Arial" w:hAnsi="Arial" w:cs="Arial"/>
          <w:b/>
          <w:sz w:val="24"/>
        </w:rPr>
      </w:pPr>
      <w:r w:rsidRPr="008B5D3C">
        <w:rPr>
          <w:rFonts w:ascii="Arial" w:hAnsi="Arial" w:cs="Arial"/>
          <w:b/>
          <w:sz w:val="24"/>
        </w:rPr>
        <w:t>NOTA DE ENTRADA DE ALMACÉN_________________________________________</w:t>
      </w:r>
    </w:p>
    <w:p w:rsidR="00F25DE2" w:rsidRPr="008B5D3C" w:rsidRDefault="00F25DE2" w:rsidP="00ED16F7">
      <w:pPr>
        <w:spacing w:after="0"/>
        <w:ind w:right="567"/>
        <w:rPr>
          <w:rFonts w:ascii="Arial" w:hAnsi="Arial" w:cs="Arial"/>
          <w:b/>
          <w:color w:val="339933"/>
          <w:sz w:val="24"/>
        </w:rPr>
      </w:pPr>
    </w:p>
    <w:p w:rsidR="00633B02" w:rsidRPr="008B5D3C" w:rsidRDefault="00F57600" w:rsidP="006702EB">
      <w:pPr>
        <w:jc w:val="center"/>
        <w:rPr>
          <w:rFonts w:ascii="Arial" w:hAnsi="Arial" w:cs="Arial"/>
          <w:b/>
          <w:lang w:val="es-ES"/>
        </w:rPr>
      </w:pPr>
      <w:r w:rsidRPr="008B5D3C">
        <w:rPr>
          <w:noProof/>
          <w:lang w:eastAsia="es-MX"/>
        </w:rPr>
        <w:drawing>
          <wp:inline distT="0" distB="0" distL="0" distR="0" wp14:anchorId="5107ED06" wp14:editId="381CEFB9">
            <wp:extent cx="6151880" cy="4406831"/>
            <wp:effectExtent l="19050" t="19050" r="20320" b="13335"/>
            <wp:docPr id="753" name="Imagen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4406831"/>
                    </a:xfrm>
                    <a:prstGeom prst="rect">
                      <a:avLst/>
                    </a:prstGeom>
                    <a:noFill/>
                    <a:ln>
                      <a:solidFill>
                        <a:schemeClr val="tx1"/>
                      </a:solidFill>
                    </a:ln>
                    <a:effectLst/>
                  </pic:spPr>
                </pic:pic>
              </a:graphicData>
            </a:graphic>
          </wp:inline>
        </w:drawing>
      </w:r>
    </w:p>
    <w:p w:rsidR="00F25DE2" w:rsidRPr="008B5D3C" w:rsidRDefault="00F25DE2" w:rsidP="00F25DE2">
      <w:pPr>
        <w:rPr>
          <w:rFonts w:ascii="Arial" w:hAnsi="Arial" w:cs="Arial"/>
          <w:lang w:val="es-ES"/>
        </w:rPr>
      </w:pPr>
      <w:r w:rsidRPr="008B5D3C">
        <w:rPr>
          <w:rFonts w:ascii="Arial" w:hAnsi="Arial" w:cs="Arial"/>
          <w:lang w:val="es-ES"/>
        </w:rPr>
        <w:t xml:space="preserve">Llenado </w:t>
      </w:r>
      <w:r w:rsidR="00E311A0" w:rsidRPr="008B5D3C">
        <w:rPr>
          <w:rFonts w:ascii="Arial" w:hAnsi="Arial" w:cs="Arial"/>
          <w:lang w:val="es-ES"/>
        </w:rPr>
        <w:t>del</w:t>
      </w:r>
      <w:r w:rsidRPr="008B5D3C">
        <w:rPr>
          <w:rFonts w:ascii="Arial" w:hAnsi="Arial" w:cs="Arial"/>
          <w:lang w:val="es-ES"/>
        </w:rPr>
        <w:t xml:space="preserve"> formato Nota de Entrada de Almacén:</w:t>
      </w:r>
    </w:p>
    <w:p w:rsidR="00BF54C3" w:rsidRPr="008B5D3C" w:rsidRDefault="00BF54C3" w:rsidP="009F4872">
      <w:pPr>
        <w:pStyle w:val="Prrafodelista"/>
        <w:numPr>
          <w:ilvl w:val="0"/>
          <w:numId w:val="6"/>
        </w:numPr>
        <w:ind w:left="357" w:hanging="357"/>
        <w:rPr>
          <w:rFonts w:ascii="Arial" w:hAnsi="Arial" w:cs="Arial"/>
          <w:lang w:val="es-ES"/>
        </w:rPr>
      </w:pPr>
      <w:r w:rsidRPr="008B5D3C">
        <w:rPr>
          <w:rFonts w:ascii="Arial" w:hAnsi="Arial" w:cs="Arial"/>
          <w:lang w:val="es-ES"/>
        </w:rPr>
        <w:t>Nombre del proveedor de acuerdo a la factura y RFC.</w:t>
      </w:r>
    </w:p>
    <w:p w:rsidR="00BF54C3" w:rsidRPr="008B5D3C" w:rsidRDefault="00BF54C3" w:rsidP="009F4872">
      <w:pPr>
        <w:pStyle w:val="Prrafodelista"/>
        <w:numPr>
          <w:ilvl w:val="0"/>
          <w:numId w:val="6"/>
        </w:numPr>
        <w:ind w:left="357" w:hanging="357"/>
        <w:rPr>
          <w:rFonts w:ascii="Arial" w:hAnsi="Arial" w:cs="Arial"/>
          <w:lang w:val="es-ES"/>
        </w:rPr>
      </w:pPr>
      <w:r w:rsidRPr="008B5D3C">
        <w:rPr>
          <w:rFonts w:ascii="Arial" w:hAnsi="Arial" w:cs="Arial"/>
          <w:lang w:val="es-ES"/>
        </w:rPr>
        <w:t xml:space="preserve">Numero consecutivo otorgado al pedido por la Dirección de Adquisiciones o número de contrato otorgado por la Dirección </w:t>
      </w:r>
      <w:r w:rsidR="004545E4" w:rsidRPr="008B5D3C">
        <w:rPr>
          <w:rFonts w:ascii="Arial" w:hAnsi="Arial" w:cs="Arial"/>
          <w:lang w:val="es-ES"/>
        </w:rPr>
        <w:t xml:space="preserve">Contractual </w:t>
      </w:r>
      <w:r w:rsidRPr="008B5D3C">
        <w:rPr>
          <w:rFonts w:ascii="Arial" w:hAnsi="Arial" w:cs="Arial"/>
          <w:lang w:val="es-ES"/>
        </w:rPr>
        <w:t>de</w:t>
      </w:r>
      <w:r w:rsidR="004545E4" w:rsidRPr="008B5D3C">
        <w:rPr>
          <w:rFonts w:ascii="Arial" w:hAnsi="Arial" w:cs="Arial"/>
          <w:lang w:val="es-ES"/>
        </w:rPr>
        <w:t xml:space="preserve"> la Coordinación de</w:t>
      </w:r>
      <w:r w:rsidRPr="008B5D3C">
        <w:rPr>
          <w:rFonts w:ascii="Arial" w:hAnsi="Arial" w:cs="Arial"/>
          <w:lang w:val="es-ES"/>
        </w:rPr>
        <w:t xml:space="preserve"> Asuntos Jurídicos.</w:t>
      </w:r>
    </w:p>
    <w:p w:rsidR="00BF54C3" w:rsidRPr="008B5D3C" w:rsidRDefault="00BF54C3" w:rsidP="009F4872">
      <w:pPr>
        <w:pStyle w:val="Prrafodelista"/>
        <w:numPr>
          <w:ilvl w:val="0"/>
          <w:numId w:val="6"/>
        </w:numPr>
        <w:ind w:left="357" w:hanging="357"/>
        <w:rPr>
          <w:rFonts w:ascii="Arial" w:hAnsi="Arial" w:cs="Arial"/>
          <w:lang w:val="es-ES"/>
        </w:rPr>
      </w:pPr>
      <w:r w:rsidRPr="008B5D3C">
        <w:rPr>
          <w:rFonts w:ascii="Arial" w:hAnsi="Arial" w:cs="Arial"/>
          <w:lang w:val="es-ES"/>
        </w:rPr>
        <w:t xml:space="preserve">Número de factura de acuerdo </w:t>
      </w:r>
      <w:r w:rsidR="004545E4" w:rsidRPr="008B5D3C">
        <w:rPr>
          <w:rFonts w:ascii="Arial" w:hAnsi="Arial" w:cs="Arial"/>
          <w:lang w:val="es-ES"/>
        </w:rPr>
        <w:t xml:space="preserve">con </w:t>
      </w:r>
      <w:r w:rsidRPr="008B5D3C">
        <w:rPr>
          <w:rFonts w:ascii="Arial" w:hAnsi="Arial" w:cs="Arial"/>
          <w:lang w:val="es-ES"/>
        </w:rPr>
        <w:t>el consecutivo del proveedor, inscribiendo el total de letras y números.</w:t>
      </w:r>
    </w:p>
    <w:p w:rsidR="00D370E2" w:rsidRPr="008B5D3C" w:rsidRDefault="00033077" w:rsidP="009F4872">
      <w:pPr>
        <w:pStyle w:val="Prrafodelista"/>
        <w:numPr>
          <w:ilvl w:val="0"/>
          <w:numId w:val="6"/>
        </w:numPr>
        <w:ind w:left="357" w:hanging="357"/>
        <w:rPr>
          <w:rFonts w:ascii="Arial" w:hAnsi="Arial" w:cs="Arial"/>
          <w:lang w:val="es-ES"/>
        </w:rPr>
      </w:pPr>
      <w:r w:rsidRPr="008B5D3C">
        <w:rPr>
          <w:rFonts w:ascii="Arial" w:hAnsi="Arial" w:cs="Arial"/>
          <w:lang w:val="es-ES"/>
        </w:rPr>
        <w:t>Número</w:t>
      </w:r>
      <w:r w:rsidR="00D370E2" w:rsidRPr="008B5D3C">
        <w:rPr>
          <w:rFonts w:ascii="Arial" w:hAnsi="Arial" w:cs="Arial"/>
          <w:lang w:val="es-ES"/>
        </w:rPr>
        <w:t xml:space="preserve"> consecutivo de la nota de entrada conforme se van elaborando</w:t>
      </w:r>
      <w:r w:rsidR="004545E4" w:rsidRPr="008B5D3C">
        <w:rPr>
          <w:rFonts w:ascii="Arial" w:hAnsi="Arial" w:cs="Arial"/>
          <w:lang w:val="es-ES"/>
        </w:rPr>
        <w:t>.</w:t>
      </w:r>
    </w:p>
    <w:p w:rsidR="00D370E2" w:rsidRPr="008B5D3C" w:rsidRDefault="00D370E2" w:rsidP="009F4872">
      <w:pPr>
        <w:pStyle w:val="Prrafodelista"/>
        <w:numPr>
          <w:ilvl w:val="0"/>
          <w:numId w:val="6"/>
        </w:numPr>
        <w:ind w:left="357" w:hanging="357"/>
        <w:rPr>
          <w:rFonts w:ascii="Arial" w:hAnsi="Arial" w:cs="Arial"/>
          <w:lang w:val="es-ES"/>
        </w:rPr>
      </w:pPr>
      <w:r w:rsidRPr="008B5D3C">
        <w:rPr>
          <w:rFonts w:ascii="Arial" w:hAnsi="Arial" w:cs="Arial"/>
          <w:lang w:val="es-ES"/>
        </w:rPr>
        <w:t>Fecha de elaboración de la nota de entrada</w:t>
      </w:r>
      <w:r w:rsidR="00A15DE9" w:rsidRPr="008B5D3C">
        <w:rPr>
          <w:rFonts w:ascii="Arial" w:hAnsi="Arial" w:cs="Arial"/>
          <w:lang w:val="es-ES"/>
        </w:rPr>
        <w:t xml:space="preserve"> </w:t>
      </w:r>
      <w:r w:rsidR="004545E4" w:rsidRPr="008B5D3C">
        <w:rPr>
          <w:rFonts w:ascii="Arial" w:hAnsi="Arial" w:cs="Arial"/>
          <w:lang w:val="es-ES"/>
        </w:rPr>
        <w:t xml:space="preserve">la cual debe coincidir </w:t>
      </w:r>
      <w:r w:rsidRPr="008B5D3C">
        <w:rPr>
          <w:rFonts w:ascii="Arial" w:hAnsi="Arial" w:cs="Arial"/>
          <w:lang w:val="es-ES"/>
        </w:rPr>
        <w:t>con la fecha de</w:t>
      </w:r>
      <w:r w:rsidR="004545E4" w:rsidRPr="008B5D3C">
        <w:rPr>
          <w:rFonts w:ascii="Arial" w:hAnsi="Arial" w:cs="Arial"/>
          <w:lang w:val="es-ES"/>
        </w:rPr>
        <w:t>l</w:t>
      </w:r>
      <w:r w:rsidRPr="008B5D3C">
        <w:rPr>
          <w:rFonts w:ascii="Arial" w:hAnsi="Arial" w:cs="Arial"/>
          <w:lang w:val="es-ES"/>
        </w:rPr>
        <w:t xml:space="preserve"> </w:t>
      </w:r>
      <w:r w:rsidR="004545E4" w:rsidRPr="008B5D3C">
        <w:rPr>
          <w:rFonts w:ascii="Arial" w:hAnsi="Arial" w:cs="Arial"/>
          <w:lang w:val="es-ES"/>
        </w:rPr>
        <w:t xml:space="preserve">sello </w:t>
      </w:r>
      <w:r w:rsidRPr="008B5D3C">
        <w:rPr>
          <w:rFonts w:ascii="Arial" w:hAnsi="Arial" w:cs="Arial"/>
          <w:lang w:val="es-ES"/>
        </w:rPr>
        <w:t>de la factura cuando se recibieron los bienes.</w:t>
      </w:r>
    </w:p>
    <w:p w:rsidR="00D370E2" w:rsidRPr="008B5D3C" w:rsidRDefault="00D370E2" w:rsidP="009F4872">
      <w:pPr>
        <w:pStyle w:val="Prrafodelista"/>
        <w:numPr>
          <w:ilvl w:val="0"/>
          <w:numId w:val="6"/>
        </w:numPr>
        <w:ind w:left="357" w:hanging="357"/>
        <w:rPr>
          <w:rFonts w:ascii="Arial" w:hAnsi="Arial" w:cs="Arial"/>
          <w:lang w:val="es-ES"/>
        </w:rPr>
      </w:pPr>
      <w:r w:rsidRPr="008B5D3C">
        <w:rPr>
          <w:rFonts w:ascii="Arial" w:hAnsi="Arial" w:cs="Arial"/>
          <w:lang w:val="es-ES"/>
        </w:rPr>
        <w:t>Consecutivo de partidas que componen la nota de entrada.</w:t>
      </w:r>
    </w:p>
    <w:p w:rsidR="00D370E2" w:rsidRPr="008B5D3C" w:rsidRDefault="00025D66" w:rsidP="009F4872">
      <w:pPr>
        <w:pStyle w:val="Prrafodelista"/>
        <w:numPr>
          <w:ilvl w:val="0"/>
          <w:numId w:val="6"/>
        </w:numPr>
        <w:ind w:left="357" w:hanging="357"/>
        <w:rPr>
          <w:rFonts w:ascii="Arial" w:hAnsi="Arial" w:cs="Arial"/>
          <w:lang w:val="es-ES"/>
        </w:rPr>
      </w:pPr>
      <w:r w:rsidRPr="008B5D3C">
        <w:rPr>
          <w:rFonts w:ascii="Arial" w:hAnsi="Arial" w:cs="Arial"/>
          <w:lang w:val="es-ES"/>
        </w:rPr>
        <w:lastRenderedPageBreak/>
        <w:t>Clave CABM</w:t>
      </w:r>
      <w:r w:rsidR="00D370E2" w:rsidRPr="008B5D3C">
        <w:rPr>
          <w:rFonts w:ascii="Arial" w:hAnsi="Arial" w:cs="Arial"/>
          <w:lang w:val="es-ES"/>
        </w:rPr>
        <w:t xml:space="preserve">S </w:t>
      </w:r>
      <w:r w:rsidRPr="008B5D3C">
        <w:rPr>
          <w:rFonts w:ascii="Arial" w:hAnsi="Arial" w:cs="Arial"/>
          <w:lang w:val="es-ES"/>
        </w:rPr>
        <w:t xml:space="preserve">(Catalogo de Adquisiciones Bienes Muebles y Servicios), la cual es proporcionada por el </w:t>
      </w:r>
      <w:r w:rsidR="00B75B1B" w:rsidRPr="008B5D3C">
        <w:rPr>
          <w:rFonts w:ascii="Arial" w:hAnsi="Arial" w:cs="Arial"/>
        </w:rPr>
        <w:t>sistema informático</w:t>
      </w:r>
      <w:r w:rsidRPr="008B5D3C">
        <w:rPr>
          <w:rFonts w:ascii="Arial" w:hAnsi="Arial" w:cs="Arial"/>
          <w:lang w:val="es-ES"/>
        </w:rPr>
        <w:t>.</w:t>
      </w:r>
    </w:p>
    <w:p w:rsidR="00025D66" w:rsidRPr="008B5D3C" w:rsidRDefault="00025D66" w:rsidP="009F4872">
      <w:pPr>
        <w:pStyle w:val="Prrafodelista"/>
        <w:numPr>
          <w:ilvl w:val="0"/>
          <w:numId w:val="6"/>
        </w:numPr>
        <w:ind w:left="357" w:hanging="357"/>
        <w:rPr>
          <w:rFonts w:ascii="Arial" w:hAnsi="Arial" w:cs="Arial"/>
          <w:lang w:val="es-ES"/>
        </w:rPr>
      </w:pPr>
      <w:r w:rsidRPr="008B5D3C">
        <w:rPr>
          <w:rFonts w:ascii="Arial" w:hAnsi="Arial" w:cs="Arial"/>
          <w:lang w:val="es-ES"/>
        </w:rPr>
        <w:t>Digito de subcuenta de clave CABMS, proporcionado por el sistema informático.</w:t>
      </w:r>
    </w:p>
    <w:p w:rsidR="00025D66" w:rsidRPr="008B5D3C" w:rsidRDefault="00025D66" w:rsidP="009F4872">
      <w:pPr>
        <w:pStyle w:val="Prrafodelista"/>
        <w:numPr>
          <w:ilvl w:val="0"/>
          <w:numId w:val="6"/>
        </w:numPr>
        <w:ind w:left="357" w:hanging="357"/>
        <w:rPr>
          <w:rFonts w:ascii="Arial" w:hAnsi="Arial" w:cs="Arial"/>
          <w:lang w:val="es-ES"/>
        </w:rPr>
      </w:pPr>
      <w:r w:rsidRPr="008B5D3C">
        <w:rPr>
          <w:rFonts w:ascii="Arial" w:hAnsi="Arial" w:cs="Arial"/>
          <w:lang w:val="es-ES"/>
        </w:rPr>
        <w:t>Partida presupuestal de acuerdo al Catálogo de Cuentas Contables y Clasificador por Objeto del Gasto, proporcionado en el pedido o en la suficiencia presupuestal.</w:t>
      </w:r>
    </w:p>
    <w:p w:rsidR="002841F0" w:rsidRPr="008B5D3C" w:rsidRDefault="002841F0" w:rsidP="009F4872">
      <w:pPr>
        <w:pStyle w:val="Prrafodelista"/>
        <w:numPr>
          <w:ilvl w:val="0"/>
          <w:numId w:val="6"/>
        </w:numPr>
        <w:ind w:left="357" w:hanging="357"/>
        <w:rPr>
          <w:rFonts w:ascii="Arial" w:hAnsi="Arial" w:cs="Arial"/>
          <w:lang w:val="es-ES"/>
        </w:rPr>
      </w:pPr>
      <w:r w:rsidRPr="008B5D3C">
        <w:rPr>
          <w:rFonts w:ascii="Arial" w:hAnsi="Arial" w:cs="Arial"/>
          <w:lang w:val="es-ES"/>
        </w:rPr>
        <w:t>Descripción del bien adquirido lo más explícita</w:t>
      </w:r>
      <w:r w:rsidR="00AF45DD" w:rsidRPr="008B5D3C">
        <w:rPr>
          <w:rFonts w:ascii="Arial" w:hAnsi="Arial" w:cs="Arial"/>
          <w:lang w:val="es-ES"/>
        </w:rPr>
        <w:t>mente</w:t>
      </w:r>
      <w:r w:rsidRPr="008B5D3C">
        <w:rPr>
          <w:rFonts w:ascii="Arial" w:hAnsi="Arial" w:cs="Arial"/>
          <w:lang w:val="es-ES"/>
        </w:rPr>
        <w:t xml:space="preserve"> posible, incluyendo modelo, marca y número de serie, apegándose al pedido y a la factura.</w:t>
      </w:r>
    </w:p>
    <w:p w:rsidR="002841F0" w:rsidRPr="008B5D3C" w:rsidRDefault="002841F0" w:rsidP="009F4872">
      <w:pPr>
        <w:pStyle w:val="Prrafodelista"/>
        <w:numPr>
          <w:ilvl w:val="0"/>
          <w:numId w:val="6"/>
        </w:numPr>
        <w:ind w:left="357" w:hanging="357"/>
        <w:rPr>
          <w:rFonts w:ascii="Arial" w:hAnsi="Arial" w:cs="Arial"/>
          <w:lang w:val="es-ES"/>
        </w:rPr>
      </w:pPr>
      <w:r w:rsidRPr="008B5D3C">
        <w:rPr>
          <w:rFonts w:ascii="Arial" w:hAnsi="Arial" w:cs="Arial"/>
          <w:lang w:val="es-ES"/>
        </w:rPr>
        <w:t xml:space="preserve">Cantidad </w:t>
      </w:r>
      <w:r w:rsidR="00AF45DD" w:rsidRPr="008B5D3C">
        <w:rPr>
          <w:rFonts w:ascii="Arial" w:hAnsi="Arial" w:cs="Arial"/>
          <w:lang w:val="es-ES"/>
        </w:rPr>
        <w:t>c</w:t>
      </w:r>
      <w:r w:rsidRPr="008B5D3C">
        <w:rPr>
          <w:rFonts w:ascii="Arial" w:hAnsi="Arial" w:cs="Arial"/>
          <w:lang w:val="es-ES"/>
        </w:rPr>
        <w:t>on el número de bienes que están incluidas en la misma partida, descripción y del mismo precio. C</w:t>
      </w:r>
      <w:r w:rsidR="00F57600" w:rsidRPr="008B5D3C">
        <w:rPr>
          <w:rFonts w:ascii="Arial" w:hAnsi="Arial" w:cs="Arial"/>
          <w:lang w:val="es-ES"/>
        </w:rPr>
        <w:t>onforme a la</w:t>
      </w:r>
      <w:r w:rsidRPr="008B5D3C">
        <w:rPr>
          <w:rFonts w:ascii="Arial" w:hAnsi="Arial" w:cs="Arial"/>
          <w:lang w:val="es-ES"/>
        </w:rPr>
        <w:t xml:space="preserve"> factura.</w:t>
      </w:r>
    </w:p>
    <w:p w:rsidR="002841F0" w:rsidRPr="008B5D3C" w:rsidRDefault="002841F0" w:rsidP="009F4872">
      <w:pPr>
        <w:pStyle w:val="Prrafodelista"/>
        <w:numPr>
          <w:ilvl w:val="0"/>
          <w:numId w:val="6"/>
        </w:numPr>
        <w:ind w:left="357" w:hanging="357"/>
        <w:rPr>
          <w:rFonts w:ascii="Arial" w:hAnsi="Arial" w:cs="Arial"/>
          <w:lang w:val="es-ES"/>
        </w:rPr>
      </w:pPr>
      <w:r w:rsidRPr="008B5D3C">
        <w:rPr>
          <w:rFonts w:ascii="Arial" w:hAnsi="Arial" w:cs="Arial"/>
          <w:lang w:val="es-ES"/>
        </w:rPr>
        <w:t>La unidad de medida en la que están siendo entregados los bienes, normalme</w:t>
      </w:r>
      <w:r w:rsidR="00A15DE9" w:rsidRPr="008B5D3C">
        <w:rPr>
          <w:rFonts w:ascii="Arial" w:hAnsi="Arial" w:cs="Arial"/>
          <w:lang w:val="es-ES"/>
        </w:rPr>
        <w:t>nte es por pieza o caja. Conforme</w:t>
      </w:r>
      <w:r w:rsidRPr="008B5D3C">
        <w:rPr>
          <w:rFonts w:ascii="Arial" w:hAnsi="Arial" w:cs="Arial"/>
          <w:lang w:val="es-ES"/>
        </w:rPr>
        <w:t xml:space="preserve"> a la factura.</w:t>
      </w:r>
    </w:p>
    <w:p w:rsidR="002841F0" w:rsidRPr="008B5D3C" w:rsidRDefault="002841F0" w:rsidP="009F4872">
      <w:pPr>
        <w:pStyle w:val="Prrafodelista"/>
        <w:numPr>
          <w:ilvl w:val="0"/>
          <w:numId w:val="6"/>
        </w:numPr>
        <w:ind w:left="357" w:hanging="357"/>
        <w:rPr>
          <w:rFonts w:ascii="Arial" w:hAnsi="Arial" w:cs="Arial"/>
          <w:lang w:val="es-ES"/>
        </w:rPr>
      </w:pPr>
      <w:r w:rsidRPr="008B5D3C">
        <w:rPr>
          <w:rFonts w:ascii="Arial" w:hAnsi="Arial" w:cs="Arial"/>
          <w:lang w:val="es-ES"/>
        </w:rPr>
        <w:t>El costo unitario incluyendo IVA de los bienes adquiridos conform</w:t>
      </w:r>
      <w:r w:rsidR="00A15DE9" w:rsidRPr="008B5D3C">
        <w:rPr>
          <w:rFonts w:ascii="Arial" w:hAnsi="Arial" w:cs="Arial"/>
          <w:lang w:val="es-ES"/>
        </w:rPr>
        <w:t>e</w:t>
      </w:r>
      <w:r w:rsidRPr="008B5D3C">
        <w:rPr>
          <w:rFonts w:ascii="Arial" w:hAnsi="Arial" w:cs="Arial"/>
          <w:lang w:val="es-ES"/>
        </w:rPr>
        <w:t xml:space="preserve"> a la factura.</w:t>
      </w:r>
    </w:p>
    <w:p w:rsidR="00F57600" w:rsidRPr="008B5D3C" w:rsidRDefault="00F57600" w:rsidP="009F4872">
      <w:pPr>
        <w:pStyle w:val="Prrafodelista"/>
        <w:numPr>
          <w:ilvl w:val="0"/>
          <w:numId w:val="6"/>
        </w:numPr>
        <w:ind w:left="357" w:hanging="357"/>
        <w:rPr>
          <w:rFonts w:ascii="Arial" w:hAnsi="Arial" w:cs="Arial"/>
          <w:lang w:val="es-ES"/>
        </w:rPr>
      </w:pPr>
      <w:r w:rsidRPr="008B5D3C">
        <w:rPr>
          <w:rFonts w:ascii="Arial" w:hAnsi="Arial" w:cs="Arial"/>
          <w:lang w:val="es-ES"/>
        </w:rPr>
        <w:t>La cantidad resultante de multiplicar el costo unitario por la cantidad de bienes adquiridos por cada partida.</w:t>
      </w:r>
    </w:p>
    <w:p w:rsidR="00F57600" w:rsidRPr="008B5D3C" w:rsidRDefault="00C23D90" w:rsidP="009F4872">
      <w:pPr>
        <w:pStyle w:val="Prrafodelista"/>
        <w:numPr>
          <w:ilvl w:val="0"/>
          <w:numId w:val="6"/>
        </w:numPr>
        <w:ind w:left="357" w:hanging="357"/>
        <w:rPr>
          <w:rFonts w:ascii="Arial" w:hAnsi="Arial" w:cs="Arial"/>
          <w:lang w:val="es-ES"/>
        </w:rPr>
      </w:pPr>
      <w:r w:rsidRPr="008B5D3C">
        <w:rPr>
          <w:rFonts w:ascii="Arial" w:hAnsi="Arial" w:cs="Arial"/>
          <w:lang w:val="es-ES"/>
        </w:rPr>
        <w:t>Total,</w:t>
      </w:r>
      <w:r w:rsidR="004C7BB1" w:rsidRPr="008B5D3C">
        <w:rPr>
          <w:rFonts w:ascii="Arial" w:hAnsi="Arial" w:cs="Arial"/>
          <w:lang w:val="es-ES"/>
        </w:rPr>
        <w:t xml:space="preserve"> en pesos de la nota de entrada, cantidad que debe ser igual al total de la factura y al total capturado en el sistema informático.</w:t>
      </w:r>
    </w:p>
    <w:p w:rsidR="004C7BB1" w:rsidRPr="008B5D3C" w:rsidRDefault="004C7BB1" w:rsidP="009F4872">
      <w:pPr>
        <w:pStyle w:val="Prrafodelista"/>
        <w:numPr>
          <w:ilvl w:val="0"/>
          <w:numId w:val="6"/>
        </w:numPr>
        <w:ind w:left="357" w:hanging="357"/>
        <w:rPr>
          <w:rFonts w:ascii="Arial" w:hAnsi="Arial" w:cs="Arial"/>
          <w:lang w:val="es-ES"/>
        </w:rPr>
      </w:pPr>
      <w:r w:rsidRPr="008B5D3C">
        <w:rPr>
          <w:rFonts w:ascii="Arial" w:hAnsi="Arial" w:cs="Arial"/>
          <w:lang w:val="es-ES"/>
        </w:rPr>
        <w:t>Persona que elabora la nota de entrada.</w:t>
      </w:r>
    </w:p>
    <w:p w:rsidR="004C7BB1" w:rsidRPr="008B5D3C" w:rsidRDefault="00C76668" w:rsidP="009F4872">
      <w:pPr>
        <w:pStyle w:val="Prrafodelista"/>
        <w:numPr>
          <w:ilvl w:val="0"/>
          <w:numId w:val="6"/>
        </w:numPr>
        <w:ind w:left="357" w:hanging="357"/>
        <w:rPr>
          <w:rFonts w:ascii="Arial" w:hAnsi="Arial" w:cs="Arial"/>
          <w:lang w:val="es-ES"/>
        </w:rPr>
      </w:pPr>
      <w:r w:rsidRPr="008B5D3C">
        <w:rPr>
          <w:rFonts w:ascii="Arial" w:hAnsi="Arial" w:cs="Arial"/>
          <w:lang w:val="es-ES"/>
        </w:rPr>
        <w:t xml:space="preserve">La persona titular de la Subdirección </w:t>
      </w:r>
      <w:r w:rsidR="004C7BB1" w:rsidRPr="008B5D3C">
        <w:rPr>
          <w:rFonts w:ascii="Arial" w:hAnsi="Arial" w:cs="Arial"/>
          <w:lang w:val="es-ES"/>
        </w:rPr>
        <w:t>del almacén que recibe los bienes, que puede ser</w:t>
      </w:r>
      <w:r w:rsidR="00A15DE9" w:rsidRPr="008B5D3C">
        <w:rPr>
          <w:rFonts w:ascii="Arial" w:hAnsi="Arial" w:cs="Arial"/>
          <w:lang w:val="es-ES"/>
        </w:rPr>
        <w:t xml:space="preserve"> consumibles o</w:t>
      </w:r>
      <w:r w:rsidR="00535CD4" w:rsidRPr="008B5D3C">
        <w:rPr>
          <w:rFonts w:ascii="Arial" w:hAnsi="Arial" w:cs="Arial"/>
          <w:lang w:val="es-ES"/>
        </w:rPr>
        <w:t xml:space="preserve"> instrumentales</w:t>
      </w:r>
      <w:r w:rsidR="004C7BB1" w:rsidRPr="008B5D3C">
        <w:rPr>
          <w:rFonts w:ascii="Arial" w:hAnsi="Arial" w:cs="Arial"/>
          <w:lang w:val="es-ES"/>
        </w:rPr>
        <w:t>.</w:t>
      </w:r>
    </w:p>
    <w:p w:rsidR="004C7BB1" w:rsidRPr="008B5D3C" w:rsidRDefault="004C7BB1" w:rsidP="009F4872">
      <w:pPr>
        <w:pStyle w:val="Prrafodelista"/>
        <w:numPr>
          <w:ilvl w:val="0"/>
          <w:numId w:val="6"/>
        </w:numPr>
        <w:ind w:left="357" w:hanging="357"/>
        <w:rPr>
          <w:rFonts w:ascii="Arial" w:hAnsi="Arial" w:cs="Arial"/>
          <w:lang w:val="es-ES"/>
        </w:rPr>
      </w:pPr>
      <w:r w:rsidRPr="008B5D3C">
        <w:rPr>
          <w:rFonts w:ascii="Arial" w:hAnsi="Arial" w:cs="Arial"/>
          <w:lang w:val="es-ES"/>
        </w:rPr>
        <w:t xml:space="preserve">El visto bueno </w:t>
      </w:r>
      <w:r w:rsidR="00AF45DD" w:rsidRPr="008B5D3C">
        <w:rPr>
          <w:rFonts w:ascii="Arial" w:hAnsi="Arial" w:cs="Arial"/>
          <w:lang w:val="es-ES"/>
        </w:rPr>
        <w:t xml:space="preserve">de la persona titular de la Dirección </w:t>
      </w:r>
      <w:r w:rsidRPr="008B5D3C">
        <w:rPr>
          <w:rFonts w:ascii="Arial" w:hAnsi="Arial" w:cs="Arial"/>
          <w:lang w:val="es-ES"/>
        </w:rPr>
        <w:t>de Almacenes e Inventarios.</w:t>
      </w:r>
    </w:p>
    <w:p w:rsidR="004C7BB1" w:rsidRPr="008B5D3C" w:rsidRDefault="004C7BB1" w:rsidP="009F4872">
      <w:pPr>
        <w:pStyle w:val="Prrafodelista"/>
        <w:numPr>
          <w:ilvl w:val="0"/>
          <w:numId w:val="6"/>
        </w:numPr>
        <w:ind w:left="357" w:hanging="357"/>
        <w:rPr>
          <w:rFonts w:ascii="Arial" w:hAnsi="Arial" w:cs="Arial"/>
          <w:lang w:val="es-ES"/>
        </w:rPr>
      </w:pPr>
      <w:r w:rsidRPr="008B5D3C">
        <w:rPr>
          <w:rFonts w:ascii="Arial" w:hAnsi="Arial" w:cs="Arial"/>
          <w:lang w:val="es-ES"/>
        </w:rPr>
        <w:t>Las obse</w:t>
      </w:r>
      <w:r w:rsidR="00BB27C8" w:rsidRPr="008B5D3C">
        <w:rPr>
          <w:rFonts w:ascii="Arial" w:hAnsi="Arial" w:cs="Arial"/>
          <w:lang w:val="es-ES"/>
        </w:rPr>
        <w:t>rvaciones principales son: (a)</w:t>
      </w:r>
      <w:r w:rsidRPr="008B5D3C">
        <w:rPr>
          <w:rFonts w:ascii="Arial" w:hAnsi="Arial" w:cs="Arial"/>
          <w:lang w:val="es-ES"/>
        </w:rPr>
        <w:t xml:space="preserve"> el presupuesto que se </w:t>
      </w:r>
      <w:r w:rsidR="00BB27C8" w:rsidRPr="008B5D3C">
        <w:rPr>
          <w:rFonts w:ascii="Arial" w:hAnsi="Arial" w:cs="Arial"/>
          <w:lang w:val="es-ES"/>
        </w:rPr>
        <w:t>está</w:t>
      </w:r>
      <w:r w:rsidRPr="008B5D3C">
        <w:rPr>
          <w:rFonts w:ascii="Arial" w:hAnsi="Arial" w:cs="Arial"/>
          <w:lang w:val="es-ES"/>
        </w:rPr>
        <w:t xml:space="preserve"> afectando,</w:t>
      </w:r>
      <w:r w:rsidR="00BB27C8" w:rsidRPr="008B5D3C">
        <w:rPr>
          <w:rFonts w:ascii="Arial" w:hAnsi="Arial" w:cs="Arial"/>
          <w:lang w:val="es-ES"/>
        </w:rPr>
        <w:t xml:space="preserve"> (b)</w:t>
      </w:r>
      <w:r w:rsidRPr="008B5D3C">
        <w:rPr>
          <w:rFonts w:ascii="Arial" w:hAnsi="Arial" w:cs="Arial"/>
          <w:lang w:val="es-ES"/>
        </w:rPr>
        <w:t xml:space="preserve"> la </w:t>
      </w:r>
      <w:r w:rsidR="005734A0" w:rsidRPr="008B5D3C">
        <w:rPr>
          <w:rFonts w:ascii="Arial" w:hAnsi="Arial" w:cs="Arial"/>
          <w:lang w:val="es-ES"/>
        </w:rPr>
        <w:t>Unidad Administrativa y/o Jurisdiccional</w:t>
      </w:r>
      <w:r w:rsidR="00BB27C8" w:rsidRPr="008B5D3C">
        <w:rPr>
          <w:rFonts w:ascii="Arial" w:hAnsi="Arial" w:cs="Arial"/>
          <w:lang w:val="es-ES"/>
        </w:rPr>
        <w:t xml:space="preserve">, </w:t>
      </w:r>
      <w:r w:rsidRPr="008B5D3C">
        <w:rPr>
          <w:rFonts w:ascii="Arial" w:hAnsi="Arial" w:cs="Arial"/>
          <w:lang w:val="es-ES"/>
        </w:rPr>
        <w:t>que solicita los bienes</w:t>
      </w:r>
      <w:r w:rsidR="00A15DE9" w:rsidRPr="008B5D3C">
        <w:rPr>
          <w:rFonts w:ascii="Arial" w:hAnsi="Arial" w:cs="Arial"/>
          <w:lang w:val="es-ES"/>
        </w:rPr>
        <w:t>.</w:t>
      </w:r>
      <w:r w:rsidR="00BB27C8" w:rsidRPr="008B5D3C">
        <w:rPr>
          <w:rFonts w:ascii="Arial" w:hAnsi="Arial" w:cs="Arial"/>
          <w:lang w:val="es-ES"/>
        </w:rPr>
        <w:t xml:space="preserve"> (c) cuando sea el caso de los días de retraso en la entrega y cualquier otra observación que se considere necesaria para un mejor entendimiento sobre la recepción de los bienes en la nota de entrada.</w:t>
      </w:r>
    </w:p>
    <w:p w:rsidR="00EC7DD3" w:rsidRPr="008B5D3C" w:rsidRDefault="00EC7DD3">
      <w:pPr>
        <w:spacing w:after="0" w:line="240" w:lineRule="auto"/>
        <w:rPr>
          <w:rFonts w:ascii="Arial" w:hAnsi="Arial" w:cs="Arial"/>
        </w:rPr>
      </w:pPr>
      <w:r w:rsidRPr="008B5D3C">
        <w:rPr>
          <w:rFonts w:ascii="Arial" w:hAnsi="Arial" w:cs="Arial"/>
        </w:rPr>
        <w:br w:type="page"/>
      </w:r>
    </w:p>
    <w:p w:rsidR="00951427" w:rsidRPr="008B5D3C" w:rsidRDefault="00951427" w:rsidP="00951427">
      <w:pPr>
        <w:jc w:val="both"/>
        <w:rPr>
          <w:rFonts w:ascii="Arial" w:hAnsi="Arial" w:cs="Arial"/>
          <w:b/>
          <w:sz w:val="24"/>
        </w:rPr>
      </w:pPr>
      <w:r w:rsidRPr="008B5D3C">
        <w:rPr>
          <w:rFonts w:ascii="Arial" w:hAnsi="Arial" w:cs="Arial"/>
          <w:b/>
          <w:sz w:val="24"/>
        </w:rPr>
        <w:lastRenderedPageBreak/>
        <w:t xml:space="preserve">RESGUARDO DE BIENES </w:t>
      </w:r>
      <w:r w:rsidR="00535CD4" w:rsidRPr="008B5D3C">
        <w:rPr>
          <w:rFonts w:ascii="Arial" w:hAnsi="Arial" w:cs="Arial"/>
          <w:b/>
          <w:sz w:val="24"/>
        </w:rPr>
        <w:t>INSTUMENTALES</w:t>
      </w:r>
      <w:r w:rsidRPr="008B5D3C">
        <w:rPr>
          <w:rFonts w:ascii="Arial" w:hAnsi="Arial" w:cs="Arial"/>
          <w:b/>
          <w:sz w:val="24"/>
        </w:rPr>
        <w:t>_______________________________</w:t>
      </w:r>
    </w:p>
    <w:p w:rsidR="00951427" w:rsidRPr="008B5D3C" w:rsidRDefault="00951427" w:rsidP="00F25DE2">
      <w:pPr>
        <w:spacing w:after="0" w:line="240" w:lineRule="auto"/>
      </w:pPr>
    </w:p>
    <w:p w:rsidR="00951427" w:rsidRPr="008B5D3C" w:rsidRDefault="00951427" w:rsidP="00F25DE2">
      <w:pPr>
        <w:spacing w:after="0" w:line="240" w:lineRule="auto"/>
        <w:rPr>
          <w:rFonts w:ascii="Arial" w:hAnsi="Arial" w:cs="Arial"/>
        </w:rPr>
      </w:pPr>
      <w:r w:rsidRPr="008B5D3C">
        <w:rPr>
          <w:noProof/>
          <w:lang w:eastAsia="es-MX"/>
        </w:rPr>
        <w:drawing>
          <wp:inline distT="0" distB="0" distL="0" distR="0" wp14:anchorId="49255F4D" wp14:editId="39C5F7AC">
            <wp:extent cx="6151880" cy="3060166"/>
            <wp:effectExtent l="19050" t="19050" r="20320" b="260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3060166"/>
                    </a:xfrm>
                    <a:prstGeom prst="rect">
                      <a:avLst/>
                    </a:prstGeom>
                    <a:noFill/>
                    <a:ln>
                      <a:solidFill>
                        <a:schemeClr val="tx1"/>
                      </a:solidFill>
                    </a:ln>
                  </pic:spPr>
                </pic:pic>
              </a:graphicData>
            </a:graphic>
          </wp:inline>
        </w:drawing>
      </w:r>
    </w:p>
    <w:p w:rsidR="00951427" w:rsidRPr="008B5D3C" w:rsidRDefault="00951427" w:rsidP="00F25DE2">
      <w:pPr>
        <w:spacing w:after="0" w:line="240" w:lineRule="auto"/>
        <w:rPr>
          <w:rFonts w:ascii="Arial" w:hAnsi="Arial" w:cs="Arial"/>
        </w:rPr>
      </w:pPr>
    </w:p>
    <w:p w:rsidR="002438F5" w:rsidRPr="008B5D3C" w:rsidRDefault="002438F5" w:rsidP="00F25DE2">
      <w:pPr>
        <w:spacing w:after="0" w:line="240" w:lineRule="auto"/>
        <w:rPr>
          <w:rFonts w:ascii="Arial" w:hAnsi="Arial" w:cs="Arial"/>
        </w:rPr>
      </w:pPr>
      <w:r w:rsidRPr="008B5D3C">
        <w:rPr>
          <w:rFonts w:ascii="Arial" w:hAnsi="Arial" w:cs="Arial"/>
        </w:rPr>
        <w:t xml:space="preserve">Llenado </w:t>
      </w:r>
      <w:r w:rsidR="00A15DE9" w:rsidRPr="008B5D3C">
        <w:rPr>
          <w:rFonts w:ascii="Arial" w:hAnsi="Arial" w:cs="Arial"/>
        </w:rPr>
        <w:t>del formato Resguardo de Bienes</w:t>
      </w:r>
      <w:r w:rsidR="00535CD4" w:rsidRPr="008B5D3C">
        <w:rPr>
          <w:rFonts w:ascii="Arial" w:hAnsi="Arial" w:cs="Arial"/>
        </w:rPr>
        <w:t xml:space="preserve"> Instrumentales</w:t>
      </w:r>
      <w:r w:rsidRPr="008B5D3C">
        <w:rPr>
          <w:rFonts w:ascii="Arial" w:hAnsi="Arial" w:cs="Arial"/>
        </w:rPr>
        <w:t>.</w:t>
      </w:r>
    </w:p>
    <w:p w:rsidR="002438F5" w:rsidRPr="008B5D3C" w:rsidRDefault="002438F5" w:rsidP="00F25DE2">
      <w:pPr>
        <w:spacing w:after="0" w:line="240" w:lineRule="auto"/>
        <w:rPr>
          <w:rFonts w:ascii="Arial" w:hAnsi="Arial" w:cs="Arial"/>
        </w:rPr>
      </w:pPr>
    </w:p>
    <w:p w:rsidR="00951427" w:rsidRPr="008B5D3C" w:rsidRDefault="00951427" w:rsidP="009F4872">
      <w:pPr>
        <w:pStyle w:val="Prrafodelista"/>
        <w:numPr>
          <w:ilvl w:val="0"/>
          <w:numId w:val="7"/>
        </w:numPr>
        <w:spacing w:after="0"/>
        <w:rPr>
          <w:rFonts w:ascii="Arial" w:hAnsi="Arial" w:cs="Arial"/>
        </w:rPr>
      </w:pPr>
      <w:r w:rsidRPr="008B5D3C">
        <w:rPr>
          <w:rFonts w:ascii="Arial" w:hAnsi="Arial" w:cs="Arial"/>
        </w:rPr>
        <w:t>Numero de hojas que integran el resguardo.</w:t>
      </w:r>
    </w:p>
    <w:p w:rsidR="00951427" w:rsidRPr="008B5D3C" w:rsidRDefault="00951427" w:rsidP="009F4872">
      <w:pPr>
        <w:pStyle w:val="Prrafodelista"/>
        <w:numPr>
          <w:ilvl w:val="0"/>
          <w:numId w:val="7"/>
        </w:numPr>
        <w:spacing w:after="0"/>
        <w:rPr>
          <w:rFonts w:ascii="Arial" w:hAnsi="Arial" w:cs="Arial"/>
        </w:rPr>
      </w:pPr>
      <w:r w:rsidRPr="008B5D3C">
        <w:rPr>
          <w:rFonts w:ascii="Arial" w:hAnsi="Arial" w:cs="Arial"/>
        </w:rPr>
        <w:t>Fecha de elaboración del resguardo</w:t>
      </w:r>
      <w:r w:rsidR="000A5E29" w:rsidRPr="008B5D3C">
        <w:rPr>
          <w:rFonts w:ascii="Arial" w:hAnsi="Arial" w:cs="Arial"/>
        </w:rPr>
        <w:t>.</w:t>
      </w:r>
    </w:p>
    <w:p w:rsidR="00951427" w:rsidRPr="008B5D3C" w:rsidRDefault="00A15DE9" w:rsidP="009F4872">
      <w:pPr>
        <w:pStyle w:val="Prrafodelista"/>
        <w:numPr>
          <w:ilvl w:val="0"/>
          <w:numId w:val="7"/>
        </w:numPr>
        <w:spacing w:after="0"/>
        <w:rPr>
          <w:rFonts w:ascii="Arial" w:hAnsi="Arial" w:cs="Arial"/>
        </w:rPr>
      </w:pPr>
      <w:r w:rsidRPr="008B5D3C">
        <w:rPr>
          <w:rFonts w:ascii="Arial" w:hAnsi="Arial" w:cs="Arial"/>
        </w:rPr>
        <w:t>Clave o número de registro del</w:t>
      </w:r>
      <w:r w:rsidR="00951427" w:rsidRPr="008B5D3C">
        <w:rPr>
          <w:rFonts w:ascii="Arial" w:hAnsi="Arial" w:cs="Arial"/>
        </w:rPr>
        <w:t xml:space="preserve"> </w:t>
      </w:r>
      <w:r w:rsidR="001A5E64" w:rsidRPr="008B5D3C">
        <w:rPr>
          <w:rFonts w:ascii="Arial" w:hAnsi="Arial" w:cs="Arial"/>
        </w:rPr>
        <w:t xml:space="preserve">servidor </w:t>
      </w:r>
      <w:r w:rsidR="00951427" w:rsidRPr="008B5D3C">
        <w:rPr>
          <w:rFonts w:ascii="Arial" w:hAnsi="Arial" w:cs="Arial"/>
        </w:rPr>
        <w:t>público.</w:t>
      </w:r>
    </w:p>
    <w:p w:rsidR="00951427" w:rsidRPr="008B5D3C" w:rsidRDefault="00A15DE9" w:rsidP="009F4872">
      <w:pPr>
        <w:pStyle w:val="Prrafodelista"/>
        <w:numPr>
          <w:ilvl w:val="0"/>
          <w:numId w:val="7"/>
        </w:numPr>
        <w:spacing w:after="0"/>
        <w:rPr>
          <w:rFonts w:ascii="Arial" w:hAnsi="Arial" w:cs="Arial"/>
        </w:rPr>
      </w:pPr>
      <w:r w:rsidRPr="008B5D3C">
        <w:rPr>
          <w:rFonts w:ascii="Arial" w:hAnsi="Arial" w:cs="Arial"/>
        </w:rPr>
        <w:t>Nombre completo del</w:t>
      </w:r>
      <w:r w:rsidR="001A5E64" w:rsidRPr="008B5D3C">
        <w:rPr>
          <w:rFonts w:ascii="Arial" w:hAnsi="Arial" w:cs="Arial"/>
        </w:rPr>
        <w:t xml:space="preserve"> servidor</w:t>
      </w:r>
      <w:r w:rsidR="00951427" w:rsidRPr="008B5D3C">
        <w:rPr>
          <w:rFonts w:ascii="Arial" w:hAnsi="Arial" w:cs="Arial"/>
        </w:rPr>
        <w:t xml:space="preserve"> público.</w:t>
      </w:r>
    </w:p>
    <w:p w:rsidR="00951427" w:rsidRPr="008B5D3C" w:rsidRDefault="00951427" w:rsidP="009F4872">
      <w:pPr>
        <w:pStyle w:val="Prrafodelista"/>
        <w:numPr>
          <w:ilvl w:val="0"/>
          <w:numId w:val="7"/>
        </w:numPr>
        <w:spacing w:after="0"/>
        <w:rPr>
          <w:rFonts w:ascii="Arial" w:hAnsi="Arial" w:cs="Arial"/>
        </w:rPr>
      </w:pPr>
      <w:r w:rsidRPr="008B5D3C">
        <w:rPr>
          <w:rFonts w:ascii="Arial" w:hAnsi="Arial" w:cs="Arial"/>
        </w:rPr>
        <w:t>Numero de adscripción otorgado por la Dirección de Recursos Humanos y Enlace Administrativo.</w:t>
      </w:r>
    </w:p>
    <w:p w:rsidR="00951427" w:rsidRPr="008B5D3C" w:rsidRDefault="00951427" w:rsidP="009F4872">
      <w:pPr>
        <w:pStyle w:val="Prrafodelista"/>
        <w:numPr>
          <w:ilvl w:val="0"/>
          <w:numId w:val="7"/>
        </w:numPr>
        <w:spacing w:after="0"/>
        <w:rPr>
          <w:rFonts w:ascii="Arial" w:hAnsi="Arial" w:cs="Arial"/>
        </w:rPr>
      </w:pPr>
      <w:r w:rsidRPr="008B5D3C">
        <w:rPr>
          <w:rFonts w:ascii="Arial" w:hAnsi="Arial" w:cs="Arial"/>
        </w:rPr>
        <w:t xml:space="preserve">Área de adscripción de acuerdo a los registros de la </w:t>
      </w:r>
      <w:r w:rsidR="000C1D05" w:rsidRPr="008B5D3C">
        <w:rPr>
          <w:rFonts w:ascii="Arial" w:hAnsi="Arial" w:cs="Arial"/>
        </w:rPr>
        <w:t xml:space="preserve">Coordinación de </w:t>
      </w:r>
      <w:r w:rsidRPr="008B5D3C">
        <w:rPr>
          <w:rFonts w:ascii="Arial" w:hAnsi="Arial" w:cs="Arial"/>
        </w:rPr>
        <w:t>Recursos Humanos y Enlace Administrativo.</w:t>
      </w:r>
    </w:p>
    <w:p w:rsidR="00354787" w:rsidRPr="008B5D3C" w:rsidRDefault="00354787" w:rsidP="009F4872">
      <w:pPr>
        <w:pStyle w:val="Prrafodelista"/>
        <w:numPr>
          <w:ilvl w:val="0"/>
          <w:numId w:val="7"/>
        </w:numPr>
        <w:spacing w:after="0"/>
        <w:rPr>
          <w:rFonts w:ascii="Arial" w:hAnsi="Arial" w:cs="Arial"/>
        </w:rPr>
      </w:pPr>
      <w:r w:rsidRPr="008B5D3C">
        <w:rPr>
          <w:rFonts w:ascii="Arial" w:hAnsi="Arial" w:cs="Arial"/>
        </w:rPr>
        <w:t xml:space="preserve"> La ubicación física </w:t>
      </w:r>
      <w:r w:rsidR="00EA0D6D" w:rsidRPr="008B5D3C">
        <w:rPr>
          <w:rFonts w:ascii="Arial" w:hAnsi="Arial" w:cs="Arial"/>
        </w:rPr>
        <w:t>donde se localizan los b</w:t>
      </w:r>
      <w:r w:rsidR="00A15DE9" w:rsidRPr="008B5D3C">
        <w:rPr>
          <w:rFonts w:ascii="Arial" w:hAnsi="Arial" w:cs="Arial"/>
        </w:rPr>
        <w:t>ienes</w:t>
      </w:r>
      <w:r w:rsidR="00535CD4" w:rsidRPr="008B5D3C">
        <w:rPr>
          <w:rFonts w:ascii="Arial" w:hAnsi="Arial" w:cs="Arial"/>
        </w:rPr>
        <w:t xml:space="preserve"> instrumentales</w:t>
      </w:r>
      <w:r w:rsidR="00EA0D6D" w:rsidRPr="008B5D3C">
        <w:rPr>
          <w:rFonts w:ascii="Arial" w:hAnsi="Arial" w:cs="Arial"/>
        </w:rPr>
        <w:t>.</w:t>
      </w:r>
    </w:p>
    <w:p w:rsidR="00EA0D6D" w:rsidRPr="008B5D3C" w:rsidRDefault="00EA0D6D" w:rsidP="009F4872">
      <w:pPr>
        <w:pStyle w:val="Prrafodelista"/>
        <w:numPr>
          <w:ilvl w:val="0"/>
          <w:numId w:val="7"/>
        </w:numPr>
        <w:spacing w:after="0"/>
        <w:rPr>
          <w:rFonts w:ascii="Arial" w:hAnsi="Arial" w:cs="Arial"/>
        </w:rPr>
      </w:pPr>
      <w:r w:rsidRPr="008B5D3C">
        <w:rPr>
          <w:rFonts w:ascii="Arial" w:hAnsi="Arial" w:cs="Arial"/>
        </w:rPr>
        <w:t>Número de inventario c</w:t>
      </w:r>
      <w:r w:rsidR="00A15DE9" w:rsidRPr="008B5D3C">
        <w:rPr>
          <w:rFonts w:ascii="Arial" w:hAnsi="Arial" w:cs="Arial"/>
        </w:rPr>
        <w:t>onsecutivo proporcionado por el</w:t>
      </w:r>
      <w:r w:rsidR="00530A1D" w:rsidRPr="008B5D3C">
        <w:rPr>
          <w:rFonts w:ascii="Arial" w:hAnsi="Arial" w:cs="Arial"/>
        </w:rPr>
        <w:t xml:space="preserve"> </w:t>
      </w:r>
      <w:r w:rsidR="00B75B1B" w:rsidRPr="008B5D3C">
        <w:rPr>
          <w:rFonts w:ascii="Arial" w:hAnsi="Arial" w:cs="Arial"/>
        </w:rPr>
        <w:t>sistema informático</w:t>
      </w:r>
      <w:r w:rsidRPr="008B5D3C">
        <w:rPr>
          <w:rFonts w:ascii="Arial" w:hAnsi="Arial" w:cs="Arial"/>
        </w:rPr>
        <w:t>.</w:t>
      </w:r>
    </w:p>
    <w:p w:rsidR="00EA0D6D" w:rsidRPr="008B5D3C" w:rsidRDefault="00EA0D6D" w:rsidP="009F4872">
      <w:pPr>
        <w:pStyle w:val="Prrafodelista"/>
        <w:numPr>
          <w:ilvl w:val="0"/>
          <w:numId w:val="7"/>
        </w:numPr>
        <w:spacing w:after="0"/>
        <w:rPr>
          <w:rFonts w:ascii="Arial" w:hAnsi="Arial" w:cs="Arial"/>
        </w:rPr>
      </w:pPr>
      <w:r w:rsidRPr="008B5D3C">
        <w:rPr>
          <w:rFonts w:ascii="Arial" w:hAnsi="Arial" w:cs="Arial"/>
        </w:rPr>
        <w:t xml:space="preserve">Descripción del bien conforme a la captura en el </w:t>
      </w:r>
      <w:r w:rsidR="00B75B1B" w:rsidRPr="008B5D3C">
        <w:rPr>
          <w:rFonts w:ascii="Arial" w:hAnsi="Arial" w:cs="Arial"/>
        </w:rPr>
        <w:t>sistema informático</w:t>
      </w:r>
      <w:r w:rsidRPr="008B5D3C">
        <w:rPr>
          <w:rFonts w:ascii="Arial" w:hAnsi="Arial" w:cs="Arial"/>
        </w:rPr>
        <w:t>.</w:t>
      </w:r>
    </w:p>
    <w:p w:rsidR="00EA0D6D" w:rsidRPr="008B5D3C" w:rsidRDefault="00CD1815" w:rsidP="009F4872">
      <w:pPr>
        <w:pStyle w:val="Prrafodelista"/>
        <w:numPr>
          <w:ilvl w:val="0"/>
          <w:numId w:val="7"/>
        </w:numPr>
        <w:spacing w:after="0"/>
        <w:rPr>
          <w:rFonts w:ascii="Arial" w:hAnsi="Arial" w:cs="Arial"/>
        </w:rPr>
      </w:pPr>
      <w:r w:rsidRPr="008B5D3C">
        <w:rPr>
          <w:rFonts w:ascii="Arial" w:hAnsi="Arial" w:cs="Arial"/>
        </w:rPr>
        <w:t>Número de inventario tradicional</w:t>
      </w:r>
      <w:r w:rsidR="009E1E0E" w:rsidRPr="008B5D3C">
        <w:rPr>
          <w:rFonts w:ascii="Arial" w:hAnsi="Arial" w:cs="Arial"/>
        </w:rPr>
        <w:t xml:space="preserve"> SS</w:t>
      </w:r>
      <w:r w:rsidRPr="008B5D3C">
        <w:rPr>
          <w:rFonts w:ascii="Arial" w:hAnsi="Arial" w:cs="Arial"/>
        </w:rPr>
        <w:t xml:space="preserve"> consecutivo asignado manualmente.</w:t>
      </w:r>
    </w:p>
    <w:p w:rsidR="00CD1815" w:rsidRPr="008B5D3C" w:rsidRDefault="00CD1815" w:rsidP="009F4872">
      <w:pPr>
        <w:pStyle w:val="Prrafodelista"/>
        <w:numPr>
          <w:ilvl w:val="0"/>
          <w:numId w:val="7"/>
        </w:numPr>
        <w:spacing w:after="0"/>
        <w:rPr>
          <w:rFonts w:ascii="Arial" w:hAnsi="Arial" w:cs="Arial"/>
        </w:rPr>
      </w:pPr>
      <w:r w:rsidRPr="008B5D3C">
        <w:rPr>
          <w:rFonts w:ascii="Arial" w:hAnsi="Arial" w:cs="Arial"/>
        </w:rPr>
        <w:t>Número de serie del bien, tomado directamente de la etiqueta del bien y relacionado en la factura.</w:t>
      </w:r>
    </w:p>
    <w:p w:rsidR="00CD1815" w:rsidRPr="008B5D3C" w:rsidRDefault="00CD1815" w:rsidP="009F4872">
      <w:pPr>
        <w:pStyle w:val="Prrafodelista"/>
        <w:numPr>
          <w:ilvl w:val="0"/>
          <w:numId w:val="7"/>
        </w:numPr>
        <w:spacing w:after="0"/>
        <w:rPr>
          <w:rFonts w:ascii="Arial" w:hAnsi="Arial" w:cs="Arial"/>
        </w:rPr>
      </w:pPr>
      <w:r w:rsidRPr="008B5D3C">
        <w:rPr>
          <w:rFonts w:ascii="Arial" w:hAnsi="Arial" w:cs="Arial"/>
        </w:rPr>
        <w:t>Marca del bien debe ser igual al de la factura.</w:t>
      </w:r>
    </w:p>
    <w:p w:rsidR="00CD1815" w:rsidRPr="008B5D3C" w:rsidRDefault="00CD1815" w:rsidP="009F4872">
      <w:pPr>
        <w:pStyle w:val="Prrafodelista"/>
        <w:numPr>
          <w:ilvl w:val="0"/>
          <w:numId w:val="7"/>
        </w:numPr>
        <w:spacing w:after="0"/>
        <w:rPr>
          <w:rFonts w:ascii="Arial" w:hAnsi="Arial" w:cs="Arial"/>
        </w:rPr>
      </w:pPr>
      <w:r w:rsidRPr="008B5D3C">
        <w:rPr>
          <w:rFonts w:ascii="Arial" w:hAnsi="Arial" w:cs="Arial"/>
        </w:rPr>
        <w:t>Modelo del bien debe ser igual al de la factura.</w:t>
      </w:r>
    </w:p>
    <w:p w:rsidR="00CD1815" w:rsidRPr="008B5D3C" w:rsidRDefault="00A6245F" w:rsidP="009F4872">
      <w:pPr>
        <w:pStyle w:val="Prrafodelista"/>
        <w:numPr>
          <w:ilvl w:val="0"/>
          <w:numId w:val="7"/>
        </w:numPr>
        <w:spacing w:after="0"/>
        <w:rPr>
          <w:rFonts w:ascii="Arial" w:hAnsi="Arial" w:cs="Arial"/>
        </w:rPr>
      </w:pPr>
      <w:r w:rsidRPr="008B5D3C">
        <w:rPr>
          <w:rFonts w:ascii="Arial" w:hAnsi="Arial" w:cs="Arial"/>
        </w:rPr>
        <w:t>Total,</w:t>
      </w:r>
      <w:r w:rsidR="00CD1815" w:rsidRPr="008B5D3C">
        <w:rPr>
          <w:rFonts w:ascii="Arial" w:hAnsi="Arial" w:cs="Arial"/>
        </w:rPr>
        <w:t xml:space="preserve"> de bienes por ubicación física cuando hubiera más de dos lugares donde el funcionario tenga bienes.</w:t>
      </w:r>
    </w:p>
    <w:p w:rsidR="00CD1815" w:rsidRPr="008B5D3C" w:rsidRDefault="00A6245F" w:rsidP="009F4872">
      <w:pPr>
        <w:pStyle w:val="Prrafodelista"/>
        <w:numPr>
          <w:ilvl w:val="0"/>
          <w:numId w:val="7"/>
        </w:numPr>
        <w:spacing w:after="0"/>
        <w:rPr>
          <w:rFonts w:ascii="Arial" w:hAnsi="Arial" w:cs="Arial"/>
        </w:rPr>
      </w:pPr>
      <w:r w:rsidRPr="008B5D3C">
        <w:rPr>
          <w:rFonts w:ascii="Arial" w:hAnsi="Arial" w:cs="Arial"/>
        </w:rPr>
        <w:lastRenderedPageBreak/>
        <w:t>Total,</w:t>
      </w:r>
      <w:r w:rsidR="00CD1815" w:rsidRPr="008B5D3C">
        <w:rPr>
          <w:rFonts w:ascii="Arial" w:hAnsi="Arial" w:cs="Arial"/>
        </w:rPr>
        <w:t xml:space="preserve"> de bienes sumando todas las ubicaciones físicas.</w:t>
      </w:r>
    </w:p>
    <w:p w:rsidR="00CD1815" w:rsidRPr="008B5D3C" w:rsidRDefault="00CD1815" w:rsidP="009F4872">
      <w:pPr>
        <w:pStyle w:val="Prrafodelista"/>
        <w:numPr>
          <w:ilvl w:val="0"/>
          <w:numId w:val="7"/>
        </w:numPr>
        <w:spacing w:after="0"/>
        <w:rPr>
          <w:rFonts w:ascii="Arial" w:hAnsi="Arial" w:cs="Arial"/>
        </w:rPr>
      </w:pPr>
      <w:r w:rsidRPr="008B5D3C">
        <w:rPr>
          <w:rFonts w:ascii="Arial" w:hAnsi="Arial" w:cs="Arial"/>
        </w:rPr>
        <w:t>Firma de recibido y conformidad</w:t>
      </w:r>
      <w:r w:rsidR="00F870CE" w:rsidRPr="008B5D3C">
        <w:rPr>
          <w:rFonts w:ascii="Arial" w:hAnsi="Arial" w:cs="Arial"/>
        </w:rPr>
        <w:t xml:space="preserve"> del funcionario público</w:t>
      </w:r>
      <w:r w:rsidRPr="008B5D3C">
        <w:rPr>
          <w:rFonts w:ascii="Arial" w:hAnsi="Arial" w:cs="Arial"/>
        </w:rPr>
        <w:t xml:space="preserve"> de los bienes asignados en el resguardo.</w:t>
      </w:r>
    </w:p>
    <w:p w:rsidR="00792CA6" w:rsidRPr="008B5D3C" w:rsidRDefault="00792CA6">
      <w:pPr>
        <w:spacing w:after="0" w:line="240" w:lineRule="auto"/>
        <w:rPr>
          <w:rFonts w:ascii="Arial" w:hAnsi="Arial" w:cs="Arial"/>
        </w:rPr>
      </w:pPr>
      <w:r w:rsidRPr="008B5D3C">
        <w:rPr>
          <w:rFonts w:ascii="Arial" w:hAnsi="Arial" w:cs="Arial"/>
        </w:rPr>
        <w:br w:type="page"/>
      </w:r>
    </w:p>
    <w:p w:rsidR="002438F5" w:rsidRPr="008B5D3C" w:rsidRDefault="002438F5" w:rsidP="00951427">
      <w:pPr>
        <w:pStyle w:val="Prrafodelista"/>
        <w:spacing w:after="0" w:line="240" w:lineRule="auto"/>
      </w:pPr>
    </w:p>
    <w:p w:rsidR="002438F5" w:rsidRPr="008B5D3C" w:rsidRDefault="002438F5" w:rsidP="002438F5">
      <w:pPr>
        <w:jc w:val="both"/>
        <w:rPr>
          <w:rFonts w:ascii="Arial" w:hAnsi="Arial" w:cs="Arial"/>
          <w:b/>
          <w:sz w:val="24"/>
        </w:rPr>
      </w:pPr>
      <w:r w:rsidRPr="008B5D3C">
        <w:rPr>
          <w:rFonts w:ascii="Arial" w:hAnsi="Arial" w:cs="Arial"/>
          <w:b/>
          <w:sz w:val="24"/>
        </w:rPr>
        <w:t>SALIDA DE M</w:t>
      </w:r>
      <w:r w:rsidR="00C92D08" w:rsidRPr="008B5D3C">
        <w:rPr>
          <w:rFonts w:ascii="Arial" w:hAnsi="Arial" w:cs="Arial"/>
          <w:b/>
          <w:sz w:val="24"/>
        </w:rPr>
        <w:t>OBILIARIO</w:t>
      </w:r>
      <w:r w:rsidRPr="008B5D3C">
        <w:rPr>
          <w:rFonts w:ascii="Arial" w:hAnsi="Arial" w:cs="Arial"/>
          <w:b/>
          <w:sz w:val="24"/>
        </w:rPr>
        <w:t xml:space="preserve"> DEL ALMACÉN_______________________________</w:t>
      </w:r>
    </w:p>
    <w:p w:rsidR="002438F5" w:rsidRPr="008B5D3C" w:rsidRDefault="00481A36" w:rsidP="002438F5">
      <w:pPr>
        <w:jc w:val="both"/>
        <w:rPr>
          <w:rFonts w:ascii="Arial" w:hAnsi="Arial" w:cs="Arial"/>
          <w:b/>
          <w:sz w:val="24"/>
        </w:rPr>
      </w:pPr>
      <w:r w:rsidRPr="008B5D3C">
        <w:rPr>
          <w:noProof/>
          <w:lang w:eastAsia="es-MX"/>
        </w:rPr>
        <w:drawing>
          <wp:inline distT="0" distB="0" distL="0" distR="0" wp14:anchorId="7ABB4E22" wp14:editId="7EB16795">
            <wp:extent cx="6151880" cy="4828645"/>
            <wp:effectExtent l="0" t="0" r="127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4828645"/>
                    </a:xfrm>
                    <a:prstGeom prst="rect">
                      <a:avLst/>
                    </a:prstGeom>
                    <a:noFill/>
                    <a:ln>
                      <a:noFill/>
                    </a:ln>
                  </pic:spPr>
                </pic:pic>
              </a:graphicData>
            </a:graphic>
          </wp:inline>
        </w:drawing>
      </w:r>
    </w:p>
    <w:p w:rsidR="002438F5" w:rsidRPr="008B5D3C" w:rsidRDefault="002438F5" w:rsidP="002438F5">
      <w:pPr>
        <w:spacing w:after="0" w:line="240" w:lineRule="auto"/>
        <w:rPr>
          <w:rFonts w:ascii="Arial" w:hAnsi="Arial" w:cs="Arial"/>
        </w:rPr>
      </w:pPr>
      <w:r w:rsidRPr="008B5D3C">
        <w:rPr>
          <w:rFonts w:ascii="Arial" w:hAnsi="Arial" w:cs="Arial"/>
        </w:rPr>
        <w:t>Llenado del formato Salida de Mobiliario del Almacén:</w:t>
      </w:r>
    </w:p>
    <w:p w:rsidR="00E311A0" w:rsidRPr="008B5D3C" w:rsidRDefault="00E311A0" w:rsidP="002438F5">
      <w:pPr>
        <w:spacing w:after="0" w:line="240" w:lineRule="auto"/>
        <w:rPr>
          <w:rFonts w:ascii="Arial" w:hAnsi="Arial" w:cs="Arial"/>
        </w:rPr>
      </w:pPr>
    </w:p>
    <w:p w:rsidR="002438F5" w:rsidRPr="008B5D3C" w:rsidRDefault="002438F5" w:rsidP="002438F5">
      <w:pPr>
        <w:spacing w:after="0" w:line="240" w:lineRule="auto"/>
        <w:rPr>
          <w:rFonts w:ascii="Arial" w:hAnsi="Arial" w:cs="Arial"/>
        </w:rPr>
      </w:pPr>
      <w:r w:rsidRPr="008B5D3C">
        <w:rPr>
          <w:rFonts w:ascii="Arial" w:hAnsi="Arial" w:cs="Arial"/>
        </w:rPr>
        <w:t>(1) Folio consecutivo del formato</w:t>
      </w:r>
      <w:r w:rsidR="000A5E29" w:rsidRPr="008B5D3C">
        <w:rPr>
          <w:rFonts w:ascii="Arial" w:hAnsi="Arial" w:cs="Arial"/>
        </w:rPr>
        <w:t>.</w:t>
      </w:r>
    </w:p>
    <w:p w:rsidR="002438F5" w:rsidRPr="008B5D3C" w:rsidRDefault="002438F5" w:rsidP="002438F5">
      <w:pPr>
        <w:spacing w:after="0" w:line="240" w:lineRule="auto"/>
        <w:rPr>
          <w:rFonts w:ascii="Arial" w:hAnsi="Arial" w:cs="Arial"/>
        </w:rPr>
      </w:pPr>
      <w:r w:rsidRPr="008B5D3C">
        <w:rPr>
          <w:rFonts w:ascii="Arial" w:hAnsi="Arial" w:cs="Arial"/>
        </w:rPr>
        <w:t>(2) Fecha en la cual se elabora el formato</w:t>
      </w:r>
      <w:r w:rsidR="000A5E29" w:rsidRPr="008B5D3C">
        <w:rPr>
          <w:rFonts w:ascii="Arial" w:hAnsi="Arial" w:cs="Arial"/>
        </w:rPr>
        <w:t>.</w:t>
      </w:r>
    </w:p>
    <w:p w:rsidR="002438F5" w:rsidRPr="008B5D3C" w:rsidRDefault="00AE44AF" w:rsidP="00AE44AF">
      <w:pPr>
        <w:spacing w:after="0" w:line="240" w:lineRule="auto"/>
        <w:rPr>
          <w:rFonts w:ascii="Arial" w:hAnsi="Arial" w:cs="Arial"/>
        </w:rPr>
      </w:pPr>
      <w:r w:rsidRPr="008B5D3C">
        <w:rPr>
          <w:rFonts w:ascii="Arial" w:hAnsi="Arial" w:cs="Arial"/>
        </w:rPr>
        <w:t xml:space="preserve">(3) Número de inventario consecutivo proporcionado por el </w:t>
      </w:r>
      <w:r w:rsidR="00B75B1B" w:rsidRPr="008B5D3C">
        <w:rPr>
          <w:rFonts w:ascii="Arial" w:hAnsi="Arial" w:cs="Arial"/>
        </w:rPr>
        <w:t>sistema informático</w:t>
      </w:r>
      <w:r w:rsidRPr="008B5D3C">
        <w:rPr>
          <w:rFonts w:ascii="Arial" w:hAnsi="Arial" w:cs="Arial"/>
        </w:rPr>
        <w:t>.</w:t>
      </w:r>
    </w:p>
    <w:p w:rsidR="00AE44AF" w:rsidRPr="008B5D3C" w:rsidRDefault="00AE44AF" w:rsidP="00AE44AF">
      <w:pPr>
        <w:spacing w:after="0" w:line="240" w:lineRule="auto"/>
        <w:rPr>
          <w:rFonts w:ascii="Arial" w:hAnsi="Arial" w:cs="Arial"/>
        </w:rPr>
      </w:pPr>
      <w:r w:rsidRPr="008B5D3C">
        <w:rPr>
          <w:rFonts w:ascii="Arial" w:hAnsi="Arial" w:cs="Arial"/>
        </w:rPr>
        <w:t>(4) Número de inventario tradicional</w:t>
      </w:r>
      <w:r w:rsidR="009E1E0E" w:rsidRPr="008B5D3C">
        <w:rPr>
          <w:rFonts w:ascii="Arial" w:hAnsi="Arial" w:cs="Arial"/>
        </w:rPr>
        <w:t xml:space="preserve"> SS</w:t>
      </w:r>
      <w:r w:rsidRPr="008B5D3C">
        <w:rPr>
          <w:rFonts w:ascii="Arial" w:hAnsi="Arial" w:cs="Arial"/>
        </w:rPr>
        <w:t xml:space="preserve"> consecutivo asignado manualmente.</w:t>
      </w:r>
    </w:p>
    <w:p w:rsidR="00AE44AF" w:rsidRPr="008B5D3C" w:rsidRDefault="00AE44AF" w:rsidP="00AE44AF">
      <w:pPr>
        <w:spacing w:after="0" w:line="240" w:lineRule="auto"/>
        <w:rPr>
          <w:rFonts w:ascii="Arial" w:hAnsi="Arial" w:cs="Arial"/>
        </w:rPr>
      </w:pPr>
      <w:r w:rsidRPr="008B5D3C">
        <w:rPr>
          <w:rFonts w:ascii="Arial" w:hAnsi="Arial" w:cs="Arial"/>
        </w:rPr>
        <w:t>(5) Descripción general del bien que permita identificarlo.</w:t>
      </w:r>
    </w:p>
    <w:p w:rsidR="00AE44AF" w:rsidRPr="008B5D3C" w:rsidRDefault="00AE44AF" w:rsidP="00AE44AF">
      <w:pPr>
        <w:spacing w:after="0" w:line="240" w:lineRule="auto"/>
        <w:rPr>
          <w:rFonts w:ascii="Arial" w:hAnsi="Arial" w:cs="Arial"/>
        </w:rPr>
      </w:pPr>
      <w:r w:rsidRPr="008B5D3C">
        <w:rPr>
          <w:rFonts w:ascii="Arial" w:hAnsi="Arial" w:cs="Arial"/>
        </w:rPr>
        <w:t>(6) Área que solicita el bien</w:t>
      </w:r>
      <w:r w:rsidR="000A5E29" w:rsidRPr="008B5D3C">
        <w:rPr>
          <w:rFonts w:ascii="Arial" w:hAnsi="Arial" w:cs="Arial"/>
        </w:rPr>
        <w:t>.</w:t>
      </w:r>
      <w:r w:rsidRPr="008B5D3C">
        <w:rPr>
          <w:rFonts w:ascii="Arial" w:hAnsi="Arial" w:cs="Arial"/>
        </w:rPr>
        <w:t xml:space="preserve"> </w:t>
      </w:r>
    </w:p>
    <w:p w:rsidR="00AE44AF" w:rsidRPr="008B5D3C" w:rsidRDefault="00AE44AF" w:rsidP="00AE44AF">
      <w:pPr>
        <w:spacing w:after="0" w:line="240" w:lineRule="auto"/>
        <w:rPr>
          <w:rFonts w:ascii="Arial" w:hAnsi="Arial" w:cs="Arial"/>
        </w:rPr>
      </w:pPr>
      <w:r w:rsidRPr="008B5D3C">
        <w:rPr>
          <w:rFonts w:ascii="Arial" w:hAnsi="Arial" w:cs="Arial"/>
        </w:rPr>
        <w:t>(7) Persona que solicita el bien y quien lo va a recibir.</w:t>
      </w:r>
    </w:p>
    <w:p w:rsidR="00AE44AF" w:rsidRPr="008B5D3C" w:rsidRDefault="00AE44AF" w:rsidP="00AE44AF">
      <w:pPr>
        <w:spacing w:after="0" w:line="240" w:lineRule="auto"/>
        <w:rPr>
          <w:rFonts w:ascii="Arial" w:hAnsi="Arial" w:cs="Arial"/>
        </w:rPr>
      </w:pPr>
      <w:r w:rsidRPr="008B5D3C">
        <w:rPr>
          <w:rFonts w:ascii="Arial" w:hAnsi="Arial" w:cs="Arial"/>
        </w:rPr>
        <w:t>(8) Persona que bu</w:t>
      </w:r>
      <w:r w:rsidR="00AA2B3E" w:rsidRPr="008B5D3C">
        <w:rPr>
          <w:rFonts w:ascii="Arial" w:hAnsi="Arial" w:cs="Arial"/>
        </w:rPr>
        <w:t>sca los bienes y los selecciona</w:t>
      </w:r>
      <w:r w:rsidR="00076353" w:rsidRPr="008B5D3C">
        <w:rPr>
          <w:rFonts w:ascii="Arial" w:hAnsi="Arial" w:cs="Arial"/>
        </w:rPr>
        <w:t xml:space="preserve"> dentro del almacén,</w:t>
      </w:r>
      <w:r w:rsidR="00AA2B3E" w:rsidRPr="008B5D3C">
        <w:rPr>
          <w:rFonts w:ascii="Arial" w:hAnsi="Arial" w:cs="Arial"/>
        </w:rPr>
        <w:t xml:space="preserve"> entregándolos para su traslado.</w:t>
      </w:r>
    </w:p>
    <w:p w:rsidR="00076353" w:rsidRPr="008B5D3C" w:rsidRDefault="00076353" w:rsidP="00AE44AF">
      <w:pPr>
        <w:spacing w:after="0" w:line="240" w:lineRule="auto"/>
        <w:rPr>
          <w:rFonts w:ascii="Arial" w:hAnsi="Arial" w:cs="Arial"/>
        </w:rPr>
      </w:pPr>
      <w:r w:rsidRPr="008B5D3C">
        <w:rPr>
          <w:rFonts w:ascii="Arial" w:hAnsi="Arial" w:cs="Arial"/>
        </w:rPr>
        <w:t>(9) Persona que recibe los bienes y los traslada al área usuaria.</w:t>
      </w:r>
    </w:p>
    <w:p w:rsidR="00076353" w:rsidRPr="008B5D3C" w:rsidRDefault="00076353" w:rsidP="00AE44AF">
      <w:pPr>
        <w:spacing w:after="0" w:line="240" w:lineRule="auto"/>
        <w:rPr>
          <w:rFonts w:ascii="Arial" w:hAnsi="Arial" w:cs="Arial"/>
        </w:rPr>
      </w:pPr>
      <w:r w:rsidRPr="008B5D3C">
        <w:rPr>
          <w:rFonts w:ascii="Arial" w:hAnsi="Arial" w:cs="Arial"/>
        </w:rPr>
        <w:lastRenderedPageBreak/>
        <w:t>(10) Persona a la que se le informa de los movimientos del almacén.</w:t>
      </w:r>
    </w:p>
    <w:p w:rsidR="00E311A0" w:rsidRPr="008B5D3C" w:rsidRDefault="00E311A0" w:rsidP="00AE44AF">
      <w:pPr>
        <w:spacing w:after="0" w:line="240" w:lineRule="auto"/>
        <w:rPr>
          <w:rFonts w:ascii="Arial" w:hAnsi="Arial" w:cs="Arial"/>
        </w:rPr>
      </w:pPr>
      <w:r w:rsidRPr="008B5D3C">
        <w:rPr>
          <w:rFonts w:ascii="Arial" w:hAnsi="Arial" w:cs="Arial"/>
        </w:rPr>
        <w:t>(11) Espacio para hacer las anotaciones pertinentes a la salida.</w:t>
      </w:r>
    </w:p>
    <w:p w:rsidR="00076353" w:rsidRPr="008B5D3C" w:rsidRDefault="00076353" w:rsidP="00AE44AF">
      <w:pPr>
        <w:spacing w:after="0" w:line="240" w:lineRule="auto"/>
        <w:rPr>
          <w:rFonts w:ascii="Arial" w:hAnsi="Arial" w:cs="Arial"/>
        </w:rPr>
      </w:pPr>
    </w:p>
    <w:p w:rsidR="00481A36" w:rsidRPr="008B5D3C" w:rsidRDefault="00481A36">
      <w:pPr>
        <w:spacing w:after="0" w:line="240" w:lineRule="auto"/>
        <w:rPr>
          <w:rFonts w:ascii="Arial" w:hAnsi="Arial" w:cs="Arial"/>
        </w:rPr>
      </w:pPr>
      <w:r w:rsidRPr="008B5D3C">
        <w:rPr>
          <w:rFonts w:ascii="Arial" w:hAnsi="Arial" w:cs="Arial"/>
        </w:rPr>
        <w:br w:type="page"/>
      </w:r>
    </w:p>
    <w:p w:rsidR="00481A36" w:rsidRPr="008B5D3C" w:rsidRDefault="00481A36" w:rsidP="00481A36">
      <w:pPr>
        <w:jc w:val="both"/>
        <w:rPr>
          <w:rFonts w:ascii="Arial" w:hAnsi="Arial" w:cs="Arial"/>
          <w:b/>
          <w:sz w:val="24"/>
        </w:rPr>
      </w:pPr>
      <w:r w:rsidRPr="008B5D3C">
        <w:rPr>
          <w:rFonts w:ascii="Arial" w:hAnsi="Arial" w:cs="Arial"/>
          <w:b/>
          <w:sz w:val="24"/>
        </w:rPr>
        <w:lastRenderedPageBreak/>
        <w:t>ENTRADA DE MOBILIARIO AL ALMACÉN_______________________________</w:t>
      </w:r>
    </w:p>
    <w:p w:rsidR="00E311A0" w:rsidRPr="008B5D3C" w:rsidRDefault="00E311A0" w:rsidP="00481A36">
      <w:pPr>
        <w:spacing w:after="0" w:line="240" w:lineRule="auto"/>
        <w:rPr>
          <w:rFonts w:ascii="Arial" w:hAnsi="Arial" w:cs="Arial"/>
        </w:rPr>
      </w:pPr>
      <w:r w:rsidRPr="008B5D3C">
        <w:rPr>
          <w:noProof/>
          <w:lang w:eastAsia="es-MX"/>
        </w:rPr>
        <w:drawing>
          <wp:inline distT="0" distB="0" distL="0" distR="0" wp14:anchorId="76DFBB6F" wp14:editId="0026785B">
            <wp:extent cx="6151880" cy="5022101"/>
            <wp:effectExtent l="0" t="0" r="1270" b="762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5022101"/>
                    </a:xfrm>
                    <a:prstGeom prst="rect">
                      <a:avLst/>
                    </a:prstGeom>
                    <a:noFill/>
                    <a:ln>
                      <a:noFill/>
                    </a:ln>
                  </pic:spPr>
                </pic:pic>
              </a:graphicData>
            </a:graphic>
          </wp:inline>
        </w:drawing>
      </w:r>
    </w:p>
    <w:p w:rsidR="00E311A0" w:rsidRPr="008B5D3C" w:rsidRDefault="00E311A0" w:rsidP="00E311A0">
      <w:pPr>
        <w:spacing w:after="0" w:line="240" w:lineRule="auto"/>
        <w:rPr>
          <w:rFonts w:ascii="Arial" w:hAnsi="Arial" w:cs="Arial"/>
        </w:rPr>
      </w:pPr>
      <w:r w:rsidRPr="008B5D3C">
        <w:rPr>
          <w:rFonts w:ascii="Arial" w:hAnsi="Arial" w:cs="Arial"/>
        </w:rPr>
        <w:t>Llenado</w:t>
      </w:r>
      <w:r w:rsidR="001A0037" w:rsidRPr="008B5D3C">
        <w:rPr>
          <w:rFonts w:ascii="Arial" w:hAnsi="Arial" w:cs="Arial"/>
        </w:rPr>
        <w:t xml:space="preserve"> del formato Entrada</w:t>
      </w:r>
      <w:r w:rsidRPr="008B5D3C">
        <w:rPr>
          <w:rFonts w:ascii="Arial" w:hAnsi="Arial" w:cs="Arial"/>
        </w:rPr>
        <w:t xml:space="preserve"> de Mobiliario</w:t>
      </w:r>
      <w:r w:rsidR="001A0037" w:rsidRPr="008B5D3C">
        <w:rPr>
          <w:rFonts w:ascii="Arial" w:hAnsi="Arial" w:cs="Arial"/>
        </w:rPr>
        <w:t xml:space="preserve"> al</w:t>
      </w:r>
      <w:r w:rsidRPr="008B5D3C">
        <w:rPr>
          <w:rFonts w:ascii="Arial" w:hAnsi="Arial" w:cs="Arial"/>
        </w:rPr>
        <w:t xml:space="preserve"> Almacén:</w:t>
      </w:r>
    </w:p>
    <w:p w:rsidR="00E311A0" w:rsidRPr="008B5D3C" w:rsidRDefault="00E311A0" w:rsidP="00E311A0">
      <w:pPr>
        <w:spacing w:after="0" w:line="240" w:lineRule="auto"/>
        <w:rPr>
          <w:rFonts w:ascii="Arial" w:hAnsi="Arial" w:cs="Arial"/>
        </w:rPr>
      </w:pPr>
    </w:p>
    <w:p w:rsidR="00E311A0" w:rsidRPr="008B5D3C" w:rsidRDefault="00E311A0" w:rsidP="00E311A0">
      <w:pPr>
        <w:spacing w:after="0" w:line="240" w:lineRule="auto"/>
        <w:rPr>
          <w:rFonts w:ascii="Arial" w:hAnsi="Arial" w:cs="Arial"/>
        </w:rPr>
      </w:pPr>
      <w:r w:rsidRPr="008B5D3C">
        <w:rPr>
          <w:rFonts w:ascii="Arial" w:hAnsi="Arial" w:cs="Arial"/>
        </w:rPr>
        <w:t>(1) Folio consecutivo del formato</w:t>
      </w:r>
      <w:r w:rsidR="000A5E29" w:rsidRPr="008B5D3C">
        <w:rPr>
          <w:rFonts w:ascii="Arial" w:hAnsi="Arial" w:cs="Arial"/>
        </w:rPr>
        <w:t>.</w:t>
      </w:r>
    </w:p>
    <w:p w:rsidR="00E311A0" w:rsidRPr="008B5D3C" w:rsidRDefault="00E311A0" w:rsidP="00E311A0">
      <w:pPr>
        <w:spacing w:after="0" w:line="240" w:lineRule="auto"/>
        <w:rPr>
          <w:rFonts w:ascii="Arial" w:hAnsi="Arial" w:cs="Arial"/>
        </w:rPr>
      </w:pPr>
      <w:r w:rsidRPr="008B5D3C">
        <w:rPr>
          <w:rFonts w:ascii="Arial" w:hAnsi="Arial" w:cs="Arial"/>
        </w:rPr>
        <w:t>(2) Fecha en la cual se elabora el formato</w:t>
      </w:r>
      <w:r w:rsidR="000A5E29" w:rsidRPr="008B5D3C">
        <w:rPr>
          <w:rFonts w:ascii="Arial" w:hAnsi="Arial" w:cs="Arial"/>
        </w:rPr>
        <w:t>.</w:t>
      </w:r>
    </w:p>
    <w:p w:rsidR="00E311A0" w:rsidRPr="008B5D3C" w:rsidRDefault="00E311A0" w:rsidP="00E311A0">
      <w:pPr>
        <w:spacing w:after="0" w:line="240" w:lineRule="auto"/>
        <w:rPr>
          <w:rFonts w:ascii="Arial" w:hAnsi="Arial" w:cs="Arial"/>
        </w:rPr>
      </w:pPr>
      <w:r w:rsidRPr="008B5D3C">
        <w:rPr>
          <w:rFonts w:ascii="Arial" w:hAnsi="Arial" w:cs="Arial"/>
        </w:rPr>
        <w:t>(3) Número de inventario c</w:t>
      </w:r>
      <w:r w:rsidR="00D417F7" w:rsidRPr="008B5D3C">
        <w:rPr>
          <w:rFonts w:ascii="Arial" w:hAnsi="Arial" w:cs="Arial"/>
        </w:rPr>
        <w:t xml:space="preserve">onsecutivo proporcionado por el </w:t>
      </w:r>
      <w:r w:rsidR="00B75B1B" w:rsidRPr="008B5D3C">
        <w:rPr>
          <w:rFonts w:ascii="Arial" w:hAnsi="Arial" w:cs="Arial"/>
        </w:rPr>
        <w:t>sistema informático</w:t>
      </w:r>
      <w:r w:rsidRPr="008B5D3C">
        <w:rPr>
          <w:rFonts w:ascii="Arial" w:hAnsi="Arial" w:cs="Arial"/>
        </w:rPr>
        <w:t>.</w:t>
      </w:r>
    </w:p>
    <w:p w:rsidR="00E311A0" w:rsidRPr="008B5D3C" w:rsidRDefault="00E311A0" w:rsidP="00E311A0">
      <w:pPr>
        <w:spacing w:after="0" w:line="240" w:lineRule="auto"/>
        <w:rPr>
          <w:rFonts w:ascii="Arial" w:hAnsi="Arial" w:cs="Arial"/>
        </w:rPr>
      </w:pPr>
      <w:r w:rsidRPr="008B5D3C">
        <w:rPr>
          <w:rFonts w:ascii="Arial" w:hAnsi="Arial" w:cs="Arial"/>
        </w:rPr>
        <w:t>(4) Número de i</w:t>
      </w:r>
      <w:r w:rsidR="009E1E0E" w:rsidRPr="008B5D3C">
        <w:rPr>
          <w:rFonts w:ascii="Arial" w:hAnsi="Arial" w:cs="Arial"/>
        </w:rPr>
        <w:t>nventario tradicional SS</w:t>
      </w:r>
      <w:r w:rsidRPr="008B5D3C">
        <w:rPr>
          <w:rFonts w:ascii="Arial" w:hAnsi="Arial" w:cs="Arial"/>
        </w:rPr>
        <w:t xml:space="preserve"> consecutivo asignado manualmente.</w:t>
      </w:r>
    </w:p>
    <w:p w:rsidR="00E311A0" w:rsidRPr="008B5D3C" w:rsidRDefault="00E311A0" w:rsidP="00E311A0">
      <w:pPr>
        <w:spacing w:after="0" w:line="240" w:lineRule="auto"/>
        <w:rPr>
          <w:rFonts w:ascii="Arial" w:hAnsi="Arial" w:cs="Arial"/>
        </w:rPr>
      </w:pPr>
      <w:r w:rsidRPr="008B5D3C">
        <w:rPr>
          <w:rFonts w:ascii="Arial" w:hAnsi="Arial" w:cs="Arial"/>
        </w:rPr>
        <w:t>(5) Descripción general del bien que permita identificarlo.</w:t>
      </w:r>
    </w:p>
    <w:p w:rsidR="00E311A0" w:rsidRPr="008B5D3C" w:rsidRDefault="00D417F7" w:rsidP="00E311A0">
      <w:pPr>
        <w:spacing w:after="0" w:line="240" w:lineRule="auto"/>
        <w:rPr>
          <w:rFonts w:ascii="Arial" w:hAnsi="Arial" w:cs="Arial"/>
        </w:rPr>
      </w:pPr>
      <w:r w:rsidRPr="008B5D3C">
        <w:rPr>
          <w:rFonts w:ascii="Arial" w:hAnsi="Arial" w:cs="Arial"/>
        </w:rPr>
        <w:t>(6) Área</w:t>
      </w:r>
      <w:r w:rsidR="00E311A0" w:rsidRPr="008B5D3C">
        <w:rPr>
          <w:rFonts w:ascii="Arial" w:hAnsi="Arial" w:cs="Arial"/>
        </w:rPr>
        <w:t xml:space="preserve"> </w:t>
      </w:r>
      <w:r w:rsidR="0049273A" w:rsidRPr="008B5D3C">
        <w:rPr>
          <w:rFonts w:ascii="Arial" w:hAnsi="Arial" w:cs="Arial"/>
        </w:rPr>
        <w:t xml:space="preserve">que </w:t>
      </w:r>
      <w:r w:rsidR="00E311A0" w:rsidRPr="008B5D3C">
        <w:rPr>
          <w:rFonts w:ascii="Arial" w:hAnsi="Arial" w:cs="Arial"/>
        </w:rPr>
        <w:t xml:space="preserve">envía los bienes. </w:t>
      </w:r>
    </w:p>
    <w:p w:rsidR="00E311A0" w:rsidRPr="008B5D3C" w:rsidRDefault="00E311A0" w:rsidP="00E311A0">
      <w:pPr>
        <w:spacing w:after="0" w:line="240" w:lineRule="auto"/>
        <w:rPr>
          <w:rFonts w:ascii="Arial" w:hAnsi="Arial" w:cs="Arial"/>
        </w:rPr>
      </w:pPr>
      <w:r w:rsidRPr="008B5D3C">
        <w:rPr>
          <w:rFonts w:ascii="Arial" w:hAnsi="Arial" w:cs="Arial"/>
        </w:rPr>
        <w:t>(7) Persona que regresa el bien.</w:t>
      </w:r>
    </w:p>
    <w:p w:rsidR="00E311A0" w:rsidRPr="008B5D3C" w:rsidRDefault="00E311A0" w:rsidP="00E311A0">
      <w:pPr>
        <w:spacing w:after="0" w:line="240" w:lineRule="auto"/>
        <w:rPr>
          <w:rFonts w:ascii="Arial" w:hAnsi="Arial" w:cs="Arial"/>
        </w:rPr>
      </w:pPr>
      <w:r w:rsidRPr="008B5D3C">
        <w:rPr>
          <w:rFonts w:ascii="Arial" w:hAnsi="Arial" w:cs="Arial"/>
        </w:rPr>
        <w:t>(8) Persona que recibe los bienes y los traslada al almacén</w:t>
      </w:r>
      <w:r w:rsidR="000A5E29" w:rsidRPr="008B5D3C">
        <w:rPr>
          <w:rFonts w:ascii="Arial" w:hAnsi="Arial" w:cs="Arial"/>
        </w:rPr>
        <w:t>.</w:t>
      </w:r>
    </w:p>
    <w:p w:rsidR="00E311A0" w:rsidRPr="008B5D3C" w:rsidRDefault="00E311A0" w:rsidP="00E311A0">
      <w:pPr>
        <w:spacing w:after="0" w:line="240" w:lineRule="auto"/>
        <w:rPr>
          <w:rFonts w:ascii="Arial" w:hAnsi="Arial" w:cs="Arial"/>
        </w:rPr>
      </w:pPr>
      <w:r w:rsidRPr="008B5D3C">
        <w:rPr>
          <w:rFonts w:ascii="Arial" w:hAnsi="Arial" w:cs="Arial"/>
        </w:rPr>
        <w:t xml:space="preserve">(9) Persona que recibe los bienes y hace la </w:t>
      </w:r>
      <w:r w:rsidR="00D417F7" w:rsidRPr="008B5D3C">
        <w:rPr>
          <w:rFonts w:ascii="Arial" w:hAnsi="Arial" w:cs="Arial"/>
        </w:rPr>
        <w:t>entrada al almacén afectando el</w:t>
      </w:r>
      <w:r w:rsidR="00311F84" w:rsidRPr="008B5D3C">
        <w:rPr>
          <w:rFonts w:ascii="Arial" w:hAnsi="Arial" w:cs="Arial"/>
          <w:color w:val="FF0000"/>
        </w:rPr>
        <w:t xml:space="preserve"> </w:t>
      </w:r>
      <w:r w:rsidR="00B75B1B" w:rsidRPr="008B5D3C">
        <w:rPr>
          <w:rFonts w:ascii="Arial" w:hAnsi="Arial" w:cs="Arial"/>
        </w:rPr>
        <w:t>sistema informático</w:t>
      </w:r>
      <w:r w:rsidRPr="008B5D3C">
        <w:rPr>
          <w:rFonts w:ascii="Arial" w:hAnsi="Arial" w:cs="Arial"/>
        </w:rPr>
        <w:t>.</w:t>
      </w:r>
    </w:p>
    <w:p w:rsidR="00E311A0" w:rsidRPr="008B5D3C" w:rsidRDefault="00E311A0" w:rsidP="00E311A0">
      <w:pPr>
        <w:spacing w:after="0" w:line="240" w:lineRule="auto"/>
        <w:rPr>
          <w:rFonts w:ascii="Arial" w:hAnsi="Arial" w:cs="Arial"/>
        </w:rPr>
      </w:pPr>
      <w:r w:rsidRPr="008B5D3C">
        <w:rPr>
          <w:rFonts w:ascii="Arial" w:hAnsi="Arial" w:cs="Arial"/>
        </w:rPr>
        <w:t>(10) Persona a la que se le informa de los movimientos del almacén.</w:t>
      </w:r>
    </w:p>
    <w:p w:rsidR="0006031C" w:rsidRPr="008B5D3C" w:rsidRDefault="00E311A0">
      <w:pPr>
        <w:spacing w:after="0" w:line="240" w:lineRule="auto"/>
        <w:rPr>
          <w:rFonts w:ascii="Arial" w:hAnsi="Arial" w:cs="Arial"/>
        </w:rPr>
      </w:pPr>
      <w:r w:rsidRPr="008B5D3C">
        <w:rPr>
          <w:rFonts w:ascii="Arial" w:hAnsi="Arial" w:cs="Arial"/>
        </w:rPr>
        <w:t>(11) Espacio para hacer anotaciones pertinentes a la entrada.</w:t>
      </w:r>
      <w:r w:rsidR="0006031C" w:rsidRPr="008B5D3C">
        <w:rPr>
          <w:rFonts w:ascii="Arial" w:hAnsi="Arial" w:cs="Arial"/>
          <w:b/>
        </w:rPr>
        <w:br w:type="page"/>
      </w:r>
    </w:p>
    <w:p w:rsidR="00633B02" w:rsidRPr="00E85AC7" w:rsidRDefault="00945C29" w:rsidP="00ED16F7">
      <w:pPr>
        <w:spacing w:after="0"/>
        <w:ind w:right="567"/>
        <w:rPr>
          <w:rFonts w:ascii="Arial" w:hAnsi="Arial" w:cs="Arial"/>
          <w:b/>
          <w:color w:val="008000"/>
        </w:rPr>
      </w:pPr>
      <w:r w:rsidRPr="00E85AC7">
        <w:rPr>
          <w:rFonts w:ascii="Arial" w:hAnsi="Arial" w:cs="Arial"/>
          <w:b/>
          <w:color w:val="008000"/>
          <w:sz w:val="24"/>
        </w:rPr>
        <w:lastRenderedPageBreak/>
        <w:t>T</w:t>
      </w:r>
      <w:r w:rsidR="00633B02" w:rsidRPr="00E85AC7">
        <w:rPr>
          <w:rFonts w:ascii="Arial" w:hAnsi="Arial" w:cs="Arial"/>
          <w:b/>
          <w:color w:val="008000"/>
          <w:sz w:val="24"/>
        </w:rPr>
        <w:t>RANSITORIOS___________________________________________</w:t>
      </w:r>
      <w:r w:rsidRPr="00E85AC7">
        <w:rPr>
          <w:rFonts w:ascii="Arial" w:hAnsi="Arial" w:cs="Arial"/>
          <w:b/>
          <w:color w:val="008000"/>
          <w:sz w:val="24"/>
        </w:rPr>
        <w:t>________</w:t>
      </w:r>
    </w:p>
    <w:p w:rsidR="00633B02" w:rsidRPr="008B5D3C" w:rsidRDefault="00633B02" w:rsidP="006702EB">
      <w:pPr>
        <w:rPr>
          <w:rFonts w:ascii="Arial" w:hAnsi="Arial" w:cs="Arial"/>
          <w:b/>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123"/>
      </w:tblGrid>
      <w:tr w:rsidR="005F7EA0" w:rsidTr="005F7EA0">
        <w:tc>
          <w:tcPr>
            <w:tcW w:w="1560"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b/>
              </w:rPr>
              <w:t>PRIMERO.-</w:t>
            </w:r>
          </w:p>
        </w:tc>
        <w:tc>
          <w:tcPr>
            <w:tcW w:w="8123"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rPr>
              <w:t>El presente Manual de Procedimientos para la Recepción, Registro, Entrega y Control de Bienes Instrumentales y Consumibles, entrará en vigor al día siguiente de su publicación en el Diario Oficial de la Federación.</w:t>
            </w:r>
          </w:p>
        </w:tc>
      </w:tr>
      <w:tr w:rsidR="005F7EA0" w:rsidTr="005F7EA0">
        <w:tc>
          <w:tcPr>
            <w:tcW w:w="1560"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b/>
              </w:rPr>
              <w:t>SEGUNDO.-</w:t>
            </w:r>
          </w:p>
        </w:tc>
        <w:tc>
          <w:tcPr>
            <w:tcW w:w="8123"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rPr>
              <w:t>Se abroga el Manual de Procedimientos para la Recepción, Registro y Control de Bienes y Servicios, aprobado por la Comisión de Administración en la Octava Sesión Ordinaria de 2007, mediante acuerdo 213/S8 (</w:t>
            </w:r>
            <w:r>
              <w:rPr>
                <w:rFonts w:ascii="Arial" w:hAnsi="Arial" w:cs="Arial"/>
              </w:rPr>
              <w:t>4-VII</w:t>
            </w:r>
            <w:r w:rsidRPr="008B5D3C">
              <w:rPr>
                <w:rFonts w:ascii="Arial" w:hAnsi="Arial" w:cs="Arial"/>
              </w:rPr>
              <w:t>-2007).</w:t>
            </w:r>
          </w:p>
        </w:tc>
      </w:tr>
      <w:tr w:rsidR="005F7EA0" w:rsidTr="00645F1B">
        <w:trPr>
          <w:trHeight w:val="1357"/>
        </w:trPr>
        <w:tc>
          <w:tcPr>
            <w:tcW w:w="1560"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b/>
              </w:rPr>
              <w:t>TERCERO.-</w:t>
            </w:r>
          </w:p>
        </w:tc>
        <w:tc>
          <w:tcPr>
            <w:tcW w:w="8123" w:type="dxa"/>
          </w:tcPr>
          <w:p w:rsidR="00645F1B" w:rsidRDefault="005F7EA0" w:rsidP="00645F1B">
            <w:pPr>
              <w:autoSpaceDE w:val="0"/>
              <w:autoSpaceDN w:val="0"/>
              <w:adjustRightInd w:val="0"/>
              <w:spacing w:after="0" w:line="360" w:lineRule="auto"/>
              <w:ind w:left="30"/>
              <w:jc w:val="both"/>
              <w:rPr>
                <w:rFonts w:ascii="Arial" w:hAnsi="Arial" w:cs="Arial"/>
              </w:rPr>
            </w:pPr>
            <w:r w:rsidRPr="008B5D3C">
              <w:rPr>
                <w:rFonts w:ascii="Arial" w:hAnsi="Arial" w:cs="Arial"/>
              </w:rPr>
              <w:t>Se derogan todas aquellas disposiciones que contravengan al presente Manual de Procedimientos para la Recepción, Registro, Entrega y Control de Bienes Instrumentales y Consumibles.</w:t>
            </w:r>
          </w:p>
        </w:tc>
      </w:tr>
      <w:tr w:rsidR="005F7EA0" w:rsidTr="005F7EA0">
        <w:tc>
          <w:tcPr>
            <w:tcW w:w="1560"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b/>
              </w:rPr>
              <w:t>CUARTO.</w:t>
            </w:r>
            <w:r>
              <w:rPr>
                <w:rFonts w:ascii="Arial" w:hAnsi="Arial" w:cs="Arial"/>
                <w:b/>
              </w:rPr>
              <w:t>-</w:t>
            </w:r>
          </w:p>
        </w:tc>
        <w:tc>
          <w:tcPr>
            <w:tcW w:w="8123"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rPr>
              <w:t>Para su mayor difusión, publíquese en las páginas de Internet e Intranet del Tribunal Electoral del Poder Judicial de la Federación.</w:t>
            </w:r>
          </w:p>
        </w:tc>
      </w:tr>
      <w:tr w:rsidR="005F7EA0" w:rsidTr="005F7EA0">
        <w:tc>
          <w:tcPr>
            <w:tcW w:w="1560"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b/>
              </w:rPr>
              <w:t>QUINTO.</w:t>
            </w:r>
          </w:p>
        </w:tc>
        <w:tc>
          <w:tcPr>
            <w:tcW w:w="8123" w:type="dxa"/>
          </w:tcPr>
          <w:p w:rsidR="005F7EA0" w:rsidRDefault="005F7EA0" w:rsidP="005F7EA0">
            <w:pPr>
              <w:autoSpaceDE w:val="0"/>
              <w:autoSpaceDN w:val="0"/>
              <w:adjustRightInd w:val="0"/>
              <w:spacing w:line="360" w:lineRule="auto"/>
              <w:jc w:val="both"/>
              <w:rPr>
                <w:rFonts w:ascii="Arial" w:hAnsi="Arial" w:cs="Arial"/>
              </w:rPr>
            </w:pPr>
            <w:r w:rsidRPr="008B5D3C">
              <w:rPr>
                <w:rFonts w:ascii="Arial" w:hAnsi="Arial" w:cs="Arial"/>
              </w:rPr>
              <w:t>Todos los procedimientos que se hayan iniciado con anterioridad a la entrada en vigor del presente Manual de Procedimientos para la Recepción, Registro, Entrega y Control de Bienes Instrumentales y Consumibles, se seguirán rigiendo por las disposiciones vigentes en el momento de su inicio.</w:t>
            </w:r>
          </w:p>
        </w:tc>
      </w:tr>
    </w:tbl>
    <w:p w:rsidR="007F0F1B" w:rsidRDefault="007F0F1B" w:rsidP="005F7EA0">
      <w:pPr>
        <w:autoSpaceDE w:val="0"/>
        <w:autoSpaceDN w:val="0"/>
        <w:adjustRightInd w:val="0"/>
        <w:spacing w:line="360" w:lineRule="auto"/>
        <w:ind w:left="993" w:hanging="993"/>
        <w:jc w:val="both"/>
        <w:rPr>
          <w:rFonts w:ascii="Arial" w:hAnsi="Arial" w:cs="Arial"/>
        </w:rPr>
        <w:sectPr w:rsidR="007F0F1B" w:rsidSect="00C825A8">
          <w:headerReference w:type="default" r:id="rId13"/>
          <w:footerReference w:type="default" r:id="rId14"/>
          <w:pgSz w:w="12240" w:h="15840"/>
          <w:pgMar w:top="851" w:right="1134" w:bottom="1418" w:left="1418" w:header="823" w:footer="709" w:gutter="0"/>
          <w:cols w:space="708"/>
          <w:titlePg/>
          <w:docGrid w:linePitch="360"/>
        </w:sectPr>
      </w:pPr>
    </w:p>
    <w:p w:rsidR="00D31FE5" w:rsidRDefault="00D31FE5" w:rsidP="00D31FE5">
      <w:pPr>
        <w:spacing w:line="360" w:lineRule="auto"/>
        <w:jc w:val="both"/>
        <w:rPr>
          <w:rFonts w:ascii="Arial" w:hAnsi="Arial" w:cs="Arial"/>
        </w:rPr>
      </w:pPr>
    </w:p>
    <w:p w:rsidR="00D31FE5" w:rsidRDefault="00D31FE5" w:rsidP="00D31FE5">
      <w:pPr>
        <w:jc w:val="both"/>
        <w:outlineLvl w:val="0"/>
        <w:rPr>
          <w:rFonts w:ascii="Arial" w:eastAsia="Times New Roman" w:hAnsi="Arial" w:cs="Arial"/>
          <w:lang w:val="es-ES"/>
        </w:rPr>
      </w:pPr>
      <w:r w:rsidRPr="007C4741">
        <w:rPr>
          <w:rFonts w:ascii="Arial" w:eastAsia="Times New Roman" w:hAnsi="Arial" w:cs="Arial"/>
          <w:lang w:val="es-ES"/>
        </w:rPr>
        <w:t>EL SUSCRITO, LICENCIADO JORGE ENRIQUE MATA GÓMEZ, SECRETARIO DE LA COMISIÓN DE ADMINISTRACIÓN DEL TRIBUNAL ELECTORAL DEL PODER JUDICIAL DE LA FEDERACIÓN,</w:t>
      </w:r>
      <w:r>
        <w:rPr>
          <w:rFonts w:ascii="Arial" w:eastAsia="Times New Roman" w:hAnsi="Arial" w:cs="Arial"/>
          <w:lang w:val="es-ES"/>
        </w:rPr>
        <w:t xml:space="preserve"> CON FUNDAMENTO EN LO DISPUESTO EN EL ARTÍCULO 170, FRACCIÓN VIII, DEL REGLAMENTO INTERNO DEL CITADO ÓRGANO JURISDICCIONAL.</w:t>
      </w:r>
    </w:p>
    <w:p w:rsidR="00D31FE5" w:rsidRDefault="00D31FE5" w:rsidP="00D31FE5">
      <w:pPr>
        <w:jc w:val="both"/>
        <w:outlineLvl w:val="0"/>
        <w:rPr>
          <w:rFonts w:ascii="Arial" w:eastAsia="Times New Roman" w:hAnsi="Arial" w:cs="Arial"/>
          <w:lang w:val="es-ES"/>
        </w:rPr>
      </w:pPr>
    </w:p>
    <w:p w:rsidR="00D31FE5" w:rsidRDefault="00D31FE5" w:rsidP="00D31FE5">
      <w:pPr>
        <w:jc w:val="both"/>
        <w:outlineLvl w:val="0"/>
        <w:rPr>
          <w:rFonts w:ascii="Arial" w:eastAsia="Times New Roman" w:hAnsi="Arial" w:cs="Arial"/>
          <w:lang w:val="es-ES"/>
        </w:rPr>
      </w:pPr>
    </w:p>
    <w:p w:rsidR="00D31FE5" w:rsidRDefault="00D31FE5" w:rsidP="00D31FE5">
      <w:pPr>
        <w:jc w:val="both"/>
        <w:outlineLvl w:val="0"/>
        <w:rPr>
          <w:rFonts w:ascii="Arial" w:eastAsia="Times New Roman" w:hAnsi="Arial" w:cs="Arial"/>
          <w:b/>
          <w:lang w:val="es-ES"/>
        </w:rPr>
      </w:pPr>
      <w:r>
        <w:rPr>
          <w:rFonts w:ascii="Arial" w:eastAsia="Times New Roman" w:hAnsi="Arial" w:cs="Arial"/>
          <w:b/>
          <w:lang w:val="es-ES"/>
        </w:rPr>
        <w:t>------------------------------------------------C E R T I F I C A------------------------------------</w:t>
      </w:r>
      <w:r w:rsidR="00254E2D">
        <w:rPr>
          <w:rFonts w:ascii="Arial" w:eastAsia="Times New Roman" w:hAnsi="Arial" w:cs="Arial"/>
          <w:b/>
          <w:lang w:val="es-ES"/>
        </w:rPr>
        <w:t>----------------------</w:t>
      </w:r>
      <w:r>
        <w:rPr>
          <w:rFonts w:ascii="Arial" w:eastAsia="Times New Roman" w:hAnsi="Arial" w:cs="Arial"/>
          <w:b/>
          <w:lang w:val="es-ES"/>
        </w:rPr>
        <w:t>---</w:t>
      </w:r>
    </w:p>
    <w:p w:rsidR="00D31FE5" w:rsidRDefault="00D31FE5" w:rsidP="00D31FE5">
      <w:pPr>
        <w:jc w:val="both"/>
        <w:outlineLvl w:val="0"/>
        <w:rPr>
          <w:rFonts w:ascii="Arial" w:eastAsia="Times New Roman" w:hAnsi="Arial" w:cs="Arial"/>
          <w:b/>
          <w:lang w:val="es-ES"/>
        </w:rPr>
      </w:pPr>
    </w:p>
    <w:p w:rsidR="00D31FE5" w:rsidRDefault="00D31FE5" w:rsidP="00D31FE5">
      <w:pPr>
        <w:jc w:val="both"/>
        <w:outlineLvl w:val="0"/>
        <w:rPr>
          <w:rFonts w:ascii="Arial" w:eastAsia="Times New Roman" w:hAnsi="Arial" w:cs="Arial"/>
          <w:lang w:val="es-ES"/>
        </w:rPr>
      </w:pPr>
      <w:r>
        <w:rPr>
          <w:rFonts w:ascii="Arial" w:eastAsia="Times New Roman" w:hAnsi="Arial" w:cs="Arial"/>
          <w:lang w:val="es-ES"/>
        </w:rPr>
        <w:t xml:space="preserve">Que </w:t>
      </w:r>
      <w:r w:rsidR="00CC6F48">
        <w:rPr>
          <w:rFonts w:ascii="Arial" w:eastAsia="Times New Roman" w:hAnsi="Arial" w:cs="Arial"/>
          <w:lang w:val="es-ES"/>
        </w:rPr>
        <w:t>el</w:t>
      </w:r>
      <w:r>
        <w:rPr>
          <w:rFonts w:ascii="Arial" w:eastAsia="Times New Roman" w:hAnsi="Arial" w:cs="Arial"/>
          <w:lang w:val="es-ES"/>
        </w:rPr>
        <w:t xml:space="preserve"> presente </w:t>
      </w:r>
      <w:r w:rsidR="00CC6F48">
        <w:rPr>
          <w:rFonts w:ascii="Arial" w:eastAsia="Times New Roman" w:hAnsi="Arial" w:cs="Arial"/>
          <w:lang w:val="es-ES"/>
        </w:rPr>
        <w:t>documento</w:t>
      </w:r>
      <w:r>
        <w:rPr>
          <w:rFonts w:ascii="Arial" w:eastAsia="Times New Roman" w:hAnsi="Arial" w:cs="Arial"/>
          <w:lang w:val="es-ES"/>
        </w:rPr>
        <w:t xml:space="preserve"> en 1</w:t>
      </w:r>
      <w:r w:rsidR="00CC6F48">
        <w:rPr>
          <w:rFonts w:ascii="Arial" w:eastAsia="Times New Roman" w:hAnsi="Arial" w:cs="Arial"/>
          <w:lang w:val="es-ES"/>
        </w:rPr>
        <w:t>28</w:t>
      </w:r>
      <w:r>
        <w:rPr>
          <w:rFonts w:ascii="Arial" w:eastAsia="Times New Roman" w:hAnsi="Arial" w:cs="Arial"/>
          <w:lang w:val="es-ES"/>
        </w:rPr>
        <w:t xml:space="preserve"> fojas, corresponde a</w:t>
      </w:r>
      <w:r w:rsidR="00585DF1">
        <w:rPr>
          <w:rFonts w:ascii="Arial" w:eastAsia="Times New Roman" w:hAnsi="Arial" w:cs="Arial"/>
          <w:lang w:val="es-ES"/>
        </w:rPr>
        <w:t>l</w:t>
      </w:r>
      <w:r>
        <w:rPr>
          <w:rFonts w:ascii="Arial" w:eastAsia="Times New Roman" w:hAnsi="Arial" w:cs="Arial"/>
          <w:lang w:val="es-ES"/>
        </w:rPr>
        <w:t xml:space="preserve"> </w:t>
      </w:r>
      <w:r w:rsidRPr="00B543D3">
        <w:rPr>
          <w:rFonts w:ascii="Arial" w:eastAsia="Times New Roman" w:hAnsi="Arial" w:cs="Arial"/>
          <w:b/>
        </w:rPr>
        <w:t>“</w:t>
      </w:r>
      <w:r w:rsidR="001242A1">
        <w:rPr>
          <w:rFonts w:ascii="Arial" w:eastAsia="Times New Roman" w:hAnsi="Arial" w:cs="Arial"/>
          <w:b/>
        </w:rPr>
        <w:t>MANUAL DE PROCEDIMIENTOS PARA LA RECEPCIÓN, REGISTRO, ENTREGA Y CONTROL DE BIENES INSTRUMENTALES Y CONSUMIBLES</w:t>
      </w:r>
      <w:r>
        <w:rPr>
          <w:rFonts w:ascii="Arial" w:eastAsia="Times New Roman" w:hAnsi="Arial" w:cs="Arial"/>
          <w:b/>
        </w:rPr>
        <w:t>”</w:t>
      </w:r>
      <w:r w:rsidR="00CC6F48">
        <w:rPr>
          <w:rFonts w:ascii="Arial" w:eastAsia="Times New Roman" w:hAnsi="Arial" w:cs="Arial"/>
          <w:lang w:val="es-ES"/>
        </w:rPr>
        <w:t>, aprobado</w:t>
      </w:r>
      <w:r>
        <w:rPr>
          <w:rFonts w:ascii="Arial" w:eastAsia="Times New Roman" w:hAnsi="Arial" w:cs="Arial"/>
          <w:lang w:val="es-ES"/>
        </w:rPr>
        <w:t xml:space="preserve"> por la Comisión de Administración mediante Acuerdo </w:t>
      </w:r>
      <w:r w:rsidR="00CC6F48">
        <w:rPr>
          <w:rFonts w:ascii="Arial" w:eastAsia="Times New Roman" w:hAnsi="Arial" w:cs="Arial"/>
          <w:b/>
          <w:lang w:val="es-ES"/>
        </w:rPr>
        <w:t>351</w:t>
      </w:r>
      <w:r>
        <w:rPr>
          <w:rFonts w:ascii="Arial" w:eastAsia="Times New Roman" w:hAnsi="Arial" w:cs="Arial"/>
          <w:b/>
          <w:lang w:val="es-ES"/>
        </w:rPr>
        <w:t>/S1</w:t>
      </w:r>
      <w:r w:rsidR="00CC6F48">
        <w:rPr>
          <w:rFonts w:ascii="Arial" w:eastAsia="Times New Roman" w:hAnsi="Arial" w:cs="Arial"/>
          <w:b/>
          <w:lang w:val="es-ES"/>
        </w:rPr>
        <w:t>1(15</w:t>
      </w:r>
      <w:r>
        <w:rPr>
          <w:rFonts w:ascii="Arial" w:eastAsia="Times New Roman" w:hAnsi="Arial" w:cs="Arial"/>
          <w:b/>
          <w:lang w:val="es-ES"/>
        </w:rPr>
        <w:t>-X</w:t>
      </w:r>
      <w:r w:rsidR="00CC6F48">
        <w:rPr>
          <w:rFonts w:ascii="Arial" w:eastAsia="Times New Roman" w:hAnsi="Arial" w:cs="Arial"/>
          <w:b/>
          <w:lang w:val="es-ES"/>
        </w:rPr>
        <w:t>I</w:t>
      </w:r>
      <w:r>
        <w:rPr>
          <w:rFonts w:ascii="Arial" w:eastAsia="Times New Roman" w:hAnsi="Arial" w:cs="Arial"/>
          <w:b/>
          <w:lang w:val="es-ES"/>
        </w:rPr>
        <w:t>-2016)</w:t>
      </w:r>
      <w:r w:rsidRPr="00901690">
        <w:rPr>
          <w:rFonts w:ascii="Arial" w:eastAsia="Times New Roman" w:hAnsi="Arial" w:cs="Arial"/>
          <w:lang w:val="es-ES"/>
        </w:rPr>
        <w:t xml:space="preserve"> </w:t>
      </w:r>
      <w:r>
        <w:rPr>
          <w:rFonts w:ascii="Arial" w:eastAsia="Times New Roman" w:hAnsi="Arial" w:cs="Arial"/>
          <w:lang w:val="es-ES"/>
        </w:rPr>
        <w:t xml:space="preserve">emitido en la Décima </w:t>
      </w:r>
      <w:r w:rsidR="00CC6F48">
        <w:rPr>
          <w:rFonts w:ascii="Arial" w:eastAsia="Times New Roman" w:hAnsi="Arial" w:cs="Arial"/>
          <w:lang w:val="es-ES"/>
        </w:rPr>
        <w:t xml:space="preserve">Primera </w:t>
      </w:r>
      <w:r>
        <w:rPr>
          <w:rFonts w:ascii="Arial" w:eastAsia="Times New Roman" w:hAnsi="Arial" w:cs="Arial"/>
          <w:lang w:val="es-ES"/>
        </w:rPr>
        <w:t xml:space="preserve">Sesión Ordinaria celebrada el </w:t>
      </w:r>
      <w:r w:rsidR="00CC6F48">
        <w:rPr>
          <w:rFonts w:ascii="Arial" w:eastAsia="Times New Roman" w:hAnsi="Arial" w:cs="Arial"/>
          <w:lang w:val="es-ES"/>
        </w:rPr>
        <w:t>15</w:t>
      </w:r>
      <w:r>
        <w:rPr>
          <w:rFonts w:ascii="Arial" w:eastAsia="Times New Roman" w:hAnsi="Arial" w:cs="Arial"/>
          <w:lang w:val="es-ES"/>
        </w:rPr>
        <w:t xml:space="preserve"> de </w:t>
      </w:r>
      <w:r w:rsidR="00CC6F48">
        <w:rPr>
          <w:rFonts w:ascii="Arial" w:eastAsia="Times New Roman" w:hAnsi="Arial" w:cs="Arial"/>
          <w:lang w:val="es-ES"/>
        </w:rPr>
        <w:t>noviembre de 2016,</w:t>
      </w:r>
      <w:r>
        <w:rPr>
          <w:rFonts w:ascii="Arial" w:eastAsia="Times New Roman" w:hAnsi="Arial" w:cs="Arial"/>
          <w:lang w:val="es-ES"/>
        </w:rPr>
        <w:t xml:space="preserve"> </w:t>
      </w:r>
      <w:r w:rsidR="00CC6F48">
        <w:rPr>
          <w:rFonts w:ascii="Arial" w:eastAsia="Times New Roman" w:hAnsi="Arial" w:cs="Arial"/>
          <w:lang w:val="es-ES"/>
        </w:rPr>
        <w:t xml:space="preserve">documento </w:t>
      </w:r>
      <w:r>
        <w:rPr>
          <w:rFonts w:ascii="Arial" w:eastAsia="Times New Roman" w:hAnsi="Arial" w:cs="Arial"/>
          <w:lang w:val="es-ES"/>
        </w:rPr>
        <w:t>que obra en los archivos de la Co</w:t>
      </w:r>
      <w:r w:rsidR="00585DF1">
        <w:rPr>
          <w:rFonts w:ascii="Arial" w:eastAsia="Times New Roman" w:hAnsi="Arial" w:cs="Arial"/>
          <w:lang w:val="es-ES"/>
        </w:rPr>
        <w:t>ordinación de Asuntos Jurídicos,</w:t>
      </w:r>
      <w:r>
        <w:rPr>
          <w:rFonts w:ascii="Arial" w:eastAsia="Times New Roman" w:hAnsi="Arial" w:cs="Arial"/>
          <w:lang w:val="es-ES"/>
        </w:rPr>
        <w:t xml:space="preserve"> </w:t>
      </w:r>
      <w:r w:rsidRPr="00010A2C">
        <w:rPr>
          <w:rFonts w:ascii="Arial" w:eastAsia="Times New Roman" w:hAnsi="Arial" w:cs="Arial"/>
          <w:b/>
          <w:lang w:val="es-ES"/>
        </w:rPr>
        <w:t>DOY FE</w:t>
      </w:r>
      <w:r>
        <w:rPr>
          <w:rFonts w:ascii="Arial" w:eastAsia="Times New Roman" w:hAnsi="Arial" w:cs="Arial"/>
          <w:lang w:val="es-ES"/>
        </w:rPr>
        <w:t>----------------------</w:t>
      </w:r>
      <w:r w:rsidR="00CC6F48">
        <w:rPr>
          <w:rFonts w:ascii="Arial" w:eastAsia="Times New Roman" w:hAnsi="Arial" w:cs="Arial"/>
          <w:lang w:val="es-ES"/>
        </w:rPr>
        <w:t>-</w:t>
      </w:r>
      <w:r>
        <w:rPr>
          <w:rFonts w:ascii="Arial" w:eastAsia="Times New Roman" w:hAnsi="Arial" w:cs="Arial"/>
          <w:lang w:val="es-ES"/>
        </w:rPr>
        <w:t>---------------------------------------------------------------------------------------------------</w:t>
      </w:r>
      <w:r>
        <w:rPr>
          <w:rFonts w:ascii="Arial" w:eastAsia="Times New Roman" w:hAnsi="Arial" w:cs="Arial"/>
        </w:rPr>
        <w:t>--------------------------</w:t>
      </w:r>
    </w:p>
    <w:p w:rsidR="00D31FE5" w:rsidRDefault="00D31FE5" w:rsidP="00D31FE5">
      <w:pPr>
        <w:jc w:val="both"/>
        <w:outlineLvl w:val="0"/>
        <w:rPr>
          <w:rFonts w:ascii="Arial" w:eastAsia="Times New Roman" w:hAnsi="Arial" w:cs="Arial"/>
          <w:lang w:val="es-ES"/>
        </w:rPr>
      </w:pPr>
    </w:p>
    <w:p w:rsidR="00D31FE5" w:rsidRDefault="00D31FE5" w:rsidP="00D31FE5">
      <w:pPr>
        <w:jc w:val="both"/>
        <w:outlineLvl w:val="0"/>
        <w:rPr>
          <w:rFonts w:ascii="Arial" w:eastAsia="Times New Roman" w:hAnsi="Arial" w:cs="Arial"/>
          <w:lang w:val="es-ES"/>
        </w:rPr>
      </w:pPr>
    </w:p>
    <w:p w:rsidR="00D31FE5" w:rsidRDefault="00D31FE5" w:rsidP="00D31FE5">
      <w:pPr>
        <w:jc w:val="both"/>
        <w:outlineLvl w:val="0"/>
        <w:rPr>
          <w:rFonts w:ascii="Arial" w:eastAsia="Times New Roman" w:hAnsi="Arial" w:cs="Arial"/>
          <w:lang w:val="es-ES"/>
        </w:rPr>
      </w:pPr>
    </w:p>
    <w:p w:rsidR="00D31FE5" w:rsidRDefault="00D31FE5" w:rsidP="00D31FE5">
      <w:pPr>
        <w:jc w:val="both"/>
        <w:outlineLvl w:val="0"/>
        <w:rPr>
          <w:rFonts w:ascii="Arial" w:eastAsia="Times New Roman" w:hAnsi="Arial" w:cs="Arial"/>
          <w:lang w:val="es-ES"/>
        </w:rPr>
      </w:pPr>
      <w:r>
        <w:rPr>
          <w:rFonts w:ascii="Arial" w:eastAsia="Times New Roman" w:hAnsi="Arial" w:cs="Arial"/>
          <w:lang w:val="es-ES"/>
        </w:rPr>
        <w:t xml:space="preserve">Ciudad de México, </w:t>
      </w:r>
      <w:r w:rsidR="001242A1">
        <w:rPr>
          <w:rFonts w:ascii="Arial" w:eastAsia="Times New Roman" w:hAnsi="Arial" w:cs="Arial"/>
          <w:lang w:val="es-ES"/>
        </w:rPr>
        <w:t>24</w:t>
      </w:r>
      <w:r>
        <w:rPr>
          <w:rFonts w:ascii="Arial" w:eastAsia="Times New Roman" w:hAnsi="Arial" w:cs="Arial"/>
          <w:lang w:val="es-ES"/>
        </w:rPr>
        <w:t xml:space="preserve"> de noviembre de 2016.--------------------------------------------------------</w:t>
      </w:r>
      <w:r w:rsidR="001242A1">
        <w:rPr>
          <w:rFonts w:ascii="Arial" w:eastAsia="Times New Roman" w:hAnsi="Arial" w:cs="Arial"/>
          <w:lang w:val="es-ES"/>
        </w:rPr>
        <w:t>---------------</w:t>
      </w:r>
    </w:p>
    <w:p w:rsidR="00D31FE5" w:rsidRDefault="00D31FE5" w:rsidP="00D31FE5">
      <w:pPr>
        <w:jc w:val="both"/>
        <w:outlineLvl w:val="0"/>
        <w:rPr>
          <w:rFonts w:ascii="Arial" w:eastAsia="Times New Roman" w:hAnsi="Arial" w:cs="Arial"/>
          <w:lang w:val="es-ES"/>
        </w:rPr>
      </w:pPr>
    </w:p>
    <w:p w:rsidR="00D31FE5" w:rsidRDefault="00D31FE5" w:rsidP="00D31FE5">
      <w:pPr>
        <w:jc w:val="both"/>
        <w:outlineLvl w:val="0"/>
        <w:rPr>
          <w:rFonts w:ascii="Arial" w:eastAsia="Times New Roman" w:hAnsi="Arial" w:cs="Arial"/>
          <w:lang w:val="es-ES"/>
        </w:rPr>
      </w:pPr>
    </w:p>
    <w:p w:rsidR="00D31FE5" w:rsidRDefault="00D31FE5" w:rsidP="00D31FE5">
      <w:pPr>
        <w:jc w:val="both"/>
        <w:outlineLvl w:val="0"/>
        <w:rPr>
          <w:rFonts w:ascii="Arial" w:eastAsia="Times New Roman" w:hAnsi="Arial" w:cs="Arial"/>
          <w:lang w:val="es-ES"/>
        </w:rPr>
      </w:pPr>
    </w:p>
    <w:p w:rsidR="00D31FE5" w:rsidRDefault="00D31FE5" w:rsidP="00D31FE5">
      <w:pPr>
        <w:jc w:val="center"/>
        <w:outlineLvl w:val="0"/>
        <w:rPr>
          <w:rFonts w:ascii="Arial" w:eastAsia="Times New Roman" w:hAnsi="Arial" w:cs="Arial"/>
          <w:b/>
          <w:lang w:val="es-ES"/>
        </w:rPr>
      </w:pPr>
      <w:r>
        <w:rPr>
          <w:rFonts w:ascii="Arial" w:eastAsia="Times New Roman" w:hAnsi="Arial" w:cs="Arial"/>
          <w:b/>
          <w:lang w:val="es-ES"/>
        </w:rPr>
        <w:t>EL SECRETARIO DE LA COMISIÓN DE ADMINISTRACIÓN</w:t>
      </w:r>
    </w:p>
    <w:p w:rsidR="00D31FE5" w:rsidRDefault="00D31FE5" w:rsidP="00D31FE5">
      <w:pPr>
        <w:jc w:val="center"/>
        <w:outlineLvl w:val="0"/>
        <w:rPr>
          <w:rFonts w:ascii="Arial" w:eastAsia="Times New Roman" w:hAnsi="Arial" w:cs="Arial"/>
          <w:b/>
          <w:lang w:val="es-ES"/>
        </w:rPr>
      </w:pPr>
      <w:r>
        <w:rPr>
          <w:rFonts w:ascii="Arial" w:eastAsia="Times New Roman" w:hAnsi="Arial" w:cs="Arial"/>
          <w:b/>
          <w:lang w:val="es-ES"/>
        </w:rPr>
        <w:t>DEL TRIBUNAL ELECTORAL DEL PODER JUDICIAL DE LA FEDERACIÓN</w:t>
      </w:r>
    </w:p>
    <w:p w:rsidR="00D31FE5" w:rsidRDefault="00D31FE5" w:rsidP="00D31FE5">
      <w:pPr>
        <w:spacing w:line="360" w:lineRule="auto"/>
        <w:jc w:val="center"/>
        <w:outlineLvl w:val="0"/>
        <w:rPr>
          <w:rFonts w:ascii="Arial" w:eastAsia="Times New Roman" w:hAnsi="Arial" w:cs="Arial"/>
          <w:b/>
          <w:lang w:val="es-ES"/>
        </w:rPr>
      </w:pPr>
      <w:bookmarkStart w:id="1" w:name="_GoBack"/>
      <w:bookmarkEnd w:id="1"/>
    </w:p>
    <w:p w:rsidR="00D31FE5" w:rsidRDefault="00D31FE5" w:rsidP="00D31FE5">
      <w:pPr>
        <w:spacing w:line="360" w:lineRule="auto"/>
        <w:jc w:val="center"/>
        <w:outlineLvl w:val="0"/>
        <w:rPr>
          <w:rFonts w:ascii="Arial" w:eastAsia="Times New Roman" w:hAnsi="Arial" w:cs="Arial"/>
          <w:b/>
          <w:lang w:val="es-ES"/>
        </w:rPr>
      </w:pPr>
    </w:p>
    <w:p w:rsidR="00D31FE5" w:rsidRDefault="00D31FE5" w:rsidP="00D31FE5">
      <w:pPr>
        <w:rPr>
          <w:rFonts w:ascii="Arial" w:eastAsia="Times New Roman" w:hAnsi="Arial" w:cs="Arial"/>
          <w:color w:val="000000"/>
          <w:lang w:val="es-ES"/>
        </w:rPr>
      </w:pPr>
    </w:p>
    <w:p w:rsidR="00D31FE5" w:rsidRPr="00662153" w:rsidRDefault="00D31FE5" w:rsidP="00D31FE5">
      <w:pPr>
        <w:jc w:val="center"/>
        <w:rPr>
          <w:rFonts w:ascii="Arial" w:hAnsi="Arial" w:cs="Arial"/>
          <w:color w:val="000000"/>
        </w:rPr>
      </w:pPr>
      <w:r>
        <w:rPr>
          <w:rFonts w:ascii="Arial" w:eastAsia="Times New Roman" w:hAnsi="Arial" w:cs="Arial"/>
          <w:b/>
          <w:color w:val="000000"/>
          <w:lang w:val="es-ES"/>
        </w:rPr>
        <w:t>LICENCIADO JORGE ENRIQUE MATA GÓMEZ</w:t>
      </w:r>
    </w:p>
    <w:p w:rsidR="005F7EA0" w:rsidRPr="00D417F7" w:rsidRDefault="005F7EA0" w:rsidP="005F7EA0">
      <w:pPr>
        <w:autoSpaceDE w:val="0"/>
        <w:autoSpaceDN w:val="0"/>
        <w:adjustRightInd w:val="0"/>
        <w:spacing w:line="360" w:lineRule="auto"/>
        <w:ind w:left="993" w:hanging="993"/>
        <w:jc w:val="both"/>
        <w:rPr>
          <w:rFonts w:ascii="Arial" w:hAnsi="Arial" w:cs="Arial"/>
        </w:rPr>
      </w:pPr>
    </w:p>
    <w:sectPr w:rsidR="005F7EA0" w:rsidRPr="00D417F7" w:rsidSect="00C825A8">
      <w:pgSz w:w="12240" w:h="15840"/>
      <w:pgMar w:top="851" w:right="1134" w:bottom="1418" w:left="1418" w:header="82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5ED" w:rsidRDefault="009A55ED" w:rsidP="00E11E8B">
      <w:pPr>
        <w:spacing w:after="0" w:line="240" w:lineRule="auto"/>
      </w:pPr>
      <w:r>
        <w:separator/>
      </w:r>
    </w:p>
  </w:endnote>
  <w:endnote w:type="continuationSeparator" w:id="0">
    <w:p w:rsidR="009A55ED" w:rsidRDefault="009A55ED" w:rsidP="00E11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13531"/>
      <w:docPartObj>
        <w:docPartGallery w:val="Page Numbers (Bottom of Page)"/>
        <w:docPartUnique/>
      </w:docPartObj>
    </w:sdtPr>
    <w:sdtEndPr/>
    <w:sdtContent>
      <w:p w:rsidR="009A55ED" w:rsidRPr="003B48A9" w:rsidRDefault="009A55ED" w:rsidP="00ED16F7">
        <w:pPr>
          <w:pStyle w:val="Piedepgina"/>
          <w:pBdr>
            <w:top w:val="single" w:sz="12" w:space="1" w:color="006600"/>
          </w:pBdr>
          <w:jc w:val="right"/>
          <w:rPr>
            <w:rFonts w:ascii="Arial" w:hAnsi="Arial" w:cs="Arial"/>
            <w:b/>
            <w:szCs w:val="24"/>
          </w:rPr>
        </w:pPr>
        <w:r w:rsidRPr="003B48A9">
          <w:rPr>
            <w:rFonts w:ascii="Arial" w:hAnsi="Arial" w:cs="Arial"/>
            <w:b/>
            <w:szCs w:val="24"/>
          </w:rPr>
          <w:t>SECRETARÍA ADMINISTRATIVA</w:t>
        </w:r>
      </w:p>
      <w:p w:rsidR="009A55ED" w:rsidRPr="003B48A9" w:rsidRDefault="009A55ED" w:rsidP="00ED16F7">
        <w:pPr>
          <w:pStyle w:val="Piedepgina"/>
          <w:pBdr>
            <w:top w:val="single" w:sz="12" w:space="1" w:color="006600"/>
          </w:pBdr>
          <w:jc w:val="right"/>
          <w:rPr>
            <w:rFonts w:ascii="Arial" w:hAnsi="Arial" w:cs="Arial"/>
            <w:b/>
            <w:szCs w:val="24"/>
          </w:rPr>
        </w:pPr>
        <w:r w:rsidRPr="003B48A9">
          <w:rPr>
            <w:rFonts w:ascii="Arial" w:hAnsi="Arial" w:cs="Arial"/>
            <w:b/>
            <w:szCs w:val="24"/>
          </w:rPr>
          <w:t xml:space="preserve"> Coordinación de Adquisiciones, Servicios y Obra Pública</w:t>
        </w:r>
      </w:p>
      <w:p w:rsidR="009A55ED" w:rsidRPr="00ED16F7" w:rsidRDefault="00E50EA6" w:rsidP="00ED16F7">
        <w:pPr>
          <w:pStyle w:val="Piedepgina"/>
          <w:jc w:val="center"/>
        </w:pPr>
      </w:p>
    </w:sdtContent>
  </w:sdt>
  <w:p w:rsidR="009A55ED" w:rsidRDefault="009A55ED" w:rsidP="00ED16F7">
    <w:pPr>
      <w:pStyle w:val="Piedepgina"/>
      <w:jc w:val="center"/>
    </w:pPr>
    <w:r>
      <w:t xml:space="preserve"> </w:t>
    </w:r>
    <w:r>
      <w:fldChar w:fldCharType="begin"/>
    </w:r>
    <w:r>
      <w:instrText>PAGE   \* MERGEFORMAT</w:instrText>
    </w:r>
    <w:r>
      <w:fldChar w:fldCharType="separate"/>
    </w:r>
    <w:r w:rsidR="005907EC" w:rsidRPr="005907EC">
      <w:rPr>
        <w:noProof/>
        <w:lang w:val="es-ES"/>
      </w:rPr>
      <w:t>127</w:t>
    </w:r>
    <w:r>
      <w:rPr>
        <w:noProof/>
        <w:lang w:val="es-ES"/>
      </w:rPr>
      <w:fldChar w:fldCharType="end"/>
    </w:r>
  </w:p>
  <w:p w:rsidR="009A55ED" w:rsidRDefault="009A55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5ED" w:rsidRDefault="009A55ED" w:rsidP="00E11E8B">
      <w:pPr>
        <w:spacing w:after="0" w:line="240" w:lineRule="auto"/>
      </w:pPr>
      <w:r>
        <w:separator/>
      </w:r>
    </w:p>
  </w:footnote>
  <w:footnote w:type="continuationSeparator" w:id="0">
    <w:p w:rsidR="009A55ED" w:rsidRDefault="009A55ED" w:rsidP="00E11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5ED" w:rsidRDefault="009A55ED" w:rsidP="00C825A8">
    <w:pPr>
      <w:pStyle w:val="Encabezado"/>
      <w:ind w:left="1560"/>
      <w:jc w:val="center"/>
      <w:rPr>
        <w:rFonts w:ascii="Arial" w:hAnsi="Arial" w:cs="Arial"/>
      </w:rPr>
    </w:pPr>
    <w:r>
      <w:rPr>
        <w:noProof/>
        <w:sz w:val="24"/>
        <w:lang w:eastAsia="es-MX"/>
      </w:rPr>
      <w:drawing>
        <wp:anchor distT="0" distB="0" distL="114300" distR="114300" simplePos="0" relativeHeight="251658240" behindDoc="1" locked="0" layoutInCell="1" allowOverlap="1" wp14:anchorId="0885296C" wp14:editId="7792DC50">
          <wp:simplePos x="0" y="0"/>
          <wp:positionH relativeFrom="margin">
            <wp:align>left</wp:align>
          </wp:positionH>
          <wp:positionV relativeFrom="paragraph">
            <wp:posOffset>18489</wp:posOffset>
          </wp:positionV>
          <wp:extent cx="683895" cy="548640"/>
          <wp:effectExtent l="0" t="0" r="1905" b="3810"/>
          <wp:wrapTight wrapText="bothSides">
            <wp:wrapPolygon edited="0">
              <wp:start x="0" y="0"/>
              <wp:lineTo x="0" y="21000"/>
              <wp:lineTo x="21058" y="21000"/>
              <wp:lineTo x="21058" y="0"/>
              <wp:lineTo x="0" y="0"/>
            </wp:wrapPolygon>
          </wp:wrapTight>
          <wp:docPr id="3" name="Imagen 4"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antonia.gonzalez\Desktop\logo_simbol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C5C">
      <w:rPr>
        <w:rFonts w:ascii="Arial" w:hAnsi="Arial" w:cs="Arial"/>
      </w:rPr>
      <w:t>MANUAL DE PRO</w:t>
    </w:r>
    <w:r>
      <w:rPr>
        <w:rFonts w:ascii="Arial" w:hAnsi="Arial" w:cs="Arial"/>
      </w:rPr>
      <w:t>CEDIMIENTOS PARA LA RECEPCIÓN, REGISTRO</w:t>
    </w:r>
    <w:r w:rsidRPr="00883275">
      <w:rPr>
        <w:rFonts w:ascii="Arial" w:hAnsi="Arial" w:cs="Arial"/>
      </w:rPr>
      <w:t xml:space="preserve">, ENTREGA </w:t>
    </w:r>
    <w:r>
      <w:rPr>
        <w:rFonts w:ascii="Arial" w:hAnsi="Arial" w:cs="Arial"/>
      </w:rPr>
      <w:t>Y CONTROL DE BIENES INSTRUMENTALES Y CONSUMIBLES</w:t>
    </w:r>
  </w:p>
  <w:p w:rsidR="009A55ED" w:rsidRPr="00FA7DDD" w:rsidRDefault="009A55ED" w:rsidP="00FA7DDD">
    <w:pPr>
      <w:tabs>
        <w:tab w:val="center" w:pos="4419"/>
        <w:tab w:val="right" w:pos="8838"/>
      </w:tabs>
      <w:spacing w:after="0" w:line="240" w:lineRule="auto"/>
    </w:pPr>
  </w:p>
  <w:p w:rsidR="009A55ED" w:rsidRPr="00FA7DDD" w:rsidRDefault="009A55ED" w:rsidP="00FA7DDD">
    <w:pPr>
      <w:tabs>
        <w:tab w:val="center" w:pos="4419"/>
        <w:tab w:val="right" w:pos="8838"/>
      </w:tabs>
      <w:spacing w:after="0" w:line="240" w:lineRule="auto"/>
      <w:rPr>
        <w:sz w:val="8"/>
      </w:rPr>
    </w:pPr>
  </w:p>
  <w:p w:rsidR="009A55ED" w:rsidRDefault="009A55ED" w:rsidP="00405C5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15B0"/>
    <w:multiLevelType w:val="multilevel"/>
    <w:tmpl w:val="EC16BA46"/>
    <w:lvl w:ilvl="0">
      <w:start w:val="1"/>
      <w:numFmt w:val="decimal"/>
      <w:lvlText w:val="%1."/>
      <w:lvlJc w:val="left"/>
      <w:pPr>
        <w:ind w:left="720" w:hanging="360"/>
      </w:pPr>
      <w:rPr>
        <w:rFonts w:hint="default"/>
        <w:color w:val="auto"/>
      </w:rPr>
    </w:lvl>
    <w:lvl w:ilvl="1">
      <w:start w:val="4"/>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874CF2"/>
    <w:multiLevelType w:val="hybridMultilevel"/>
    <w:tmpl w:val="F7C6162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A1277E7"/>
    <w:multiLevelType w:val="hybridMultilevel"/>
    <w:tmpl w:val="567E7514"/>
    <w:lvl w:ilvl="0" w:tplc="080A000F">
      <w:start w:val="2"/>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15:restartNumberingAfterBreak="0">
    <w:nsid w:val="0BB84C1C"/>
    <w:multiLevelType w:val="hybridMultilevel"/>
    <w:tmpl w:val="A218FF68"/>
    <w:lvl w:ilvl="0" w:tplc="DE5AE534">
      <w:start w:val="1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AA61D2"/>
    <w:multiLevelType w:val="multilevel"/>
    <w:tmpl w:val="080A0021"/>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FB66BDF"/>
    <w:multiLevelType w:val="hybridMultilevel"/>
    <w:tmpl w:val="818EBD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485BC4"/>
    <w:multiLevelType w:val="hybridMultilevel"/>
    <w:tmpl w:val="92E03ED2"/>
    <w:lvl w:ilvl="0" w:tplc="276EF49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0339DE"/>
    <w:multiLevelType w:val="hybridMultilevel"/>
    <w:tmpl w:val="7F3A5B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6E4071"/>
    <w:multiLevelType w:val="hybridMultilevel"/>
    <w:tmpl w:val="0ABC4B2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0063958"/>
    <w:multiLevelType w:val="hybridMultilevel"/>
    <w:tmpl w:val="F648C114"/>
    <w:lvl w:ilvl="0" w:tplc="C0E6F1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677EE6"/>
    <w:multiLevelType w:val="hybridMultilevel"/>
    <w:tmpl w:val="26282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7220B7"/>
    <w:multiLevelType w:val="hybridMultilevel"/>
    <w:tmpl w:val="818EBD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4860B5"/>
    <w:multiLevelType w:val="hybridMultilevel"/>
    <w:tmpl w:val="91609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751D25"/>
    <w:multiLevelType w:val="hybridMultilevel"/>
    <w:tmpl w:val="92E03ED2"/>
    <w:lvl w:ilvl="0" w:tplc="276EF49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EF32EB"/>
    <w:multiLevelType w:val="hybridMultilevel"/>
    <w:tmpl w:val="3788BF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9D5374"/>
    <w:multiLevelType w:val="hybridMultilevel"/>
    <w:tmpl w:val="B7E2D0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3D6C84"/>
    <w:multiLevelType w:val="hybridMultilevel"/>
    <w:tmpl w:val="904EAB16"/>
    <w:lvl w:ilvl="0" w:tplc="236A1D8A">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F6A5D3E"/>
    <w:multiLevelType w:val="hybridMultilevel"/>
    <w:tmpl w:val="F1F035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F67612"/>
    <w:multiLevelType w:val="hybridMultilevel"/>
    <w:tmpl w:val="AF0E21F0"/>
    <w:lvl w:ilvl="0" w:tplc="CEC4C28A">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19" w15:restartNumberingAfterBreak="0">
    <w:nsid w:val="56EA2089"/>
    <w:multiLevelType w:val="hybridMultilevel"/>
    <w:tmpl w:val="818EBD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81540E"/>
    <w:multiLevelType w:val="hybridMultilevel"/>
    <w:tmpl w:val="F1F035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AB4968"/>
    <w:multiLevelType w:val="hybridMultilevel"/>
    <w:tmpl w:val="CE5651CC"/>
    <w:lvl w:ilvl="0" w:tplc="F5D0BFF0">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FB5626"/>
    <w:multiLevelType w:val="multilevel"/>
    <w:tmpl w:val="68D2E1A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F264B81"/>
    <w:multiLevelType w:val="hybridMultilevel"/>
    <w:tmpl w:val="818EBD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7507CD"/>
    <w:multiLevelType w:val="hybridMultilevel"/>
    <w:tmpl w:val="F1F035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B178ED"/>
    <w:multiLevelType w:val="hybridMultilevel"/>
    <w:tmpl w:val="0434A33C"/>
    <w:lvl w:ilvl="0" w:tplc="B22CD58A">
      <w:start w:val="1"/>
      <w:numFmt w:val="lowerLetter"/>
      <w:lvlText w:val="%1)"/>
      <w:lvlJc w:val="left"/>
      <w:pPr>
        <w:ind w:left="720" w:hanging="360"/>
      </w:pPr>
      <w:rPr>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A70386"/>
    <w:multiLevelType w:val="hybridMultilevel"/>
    <w:tmpl w:val="6FCA1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0"/>
  </w:num>
  <w:num w:numId="4">
    <w:abstractNumId w:val="10"/>
  </w:num>
  <w:num w:numId="5">
    <w:abstractNumId w:val="22"/>
  </w:num>
  <w:num w:numId="6">
    <w:abstractNumId w:val="9"/>
  </w:num>
  <w:num w:numId="7">
    <w:abstractNumId w:val="16"/>
  </w:num>
  <w:num w:numId="8">
    <w:abstractNumId w:val="4"/>
  </w:num>
  <w:num w:numId="9">
    <w:abstractNumId w:val="3"/>
  </w:num>
  <w:num w:numId="10">
    <w:abstractNumId w:val="21"/>
  </w:num>
  <w:num w:numId="11">
    <w:abstractNumId w:val="6"/>
  </w:num>
  <w:num w:numId="12">
    <w:abstractNumId w:val="18"/>
  </w:num>
  <w:num w:numId="13">
    <w:abstractNumId w:val="12"/>
  </w:num>
  <w:num w:numId="14">
    <w:abstractNumId w:val="24"/>
  </w:num>
  <w:num w:numId="15">
    <w:abstractNumId w:val="11"/>
  </w:num>
  <w:num w:numId="16">
    <w:abstractNumId w:val="17"/>
  </w:num>
  <w:num w:numId="17">
    <w:abstractNumId w:val="19"/>
  </w:num>
  <w:num w:numId="18">
    <w:abstractNumId w:val="14"/>
  </w:num>
  <w:num w:numId="19">
    <w:abstractNumId w:val="15"/>
  </w:num>
  <w:num w:numId="20">
    <w:abstractNumId w:val="8"/>
  </w:num>
  <w:num w:numId="21">
    <w:abstractNumId w:val="7"/>
  </w:num>
  <w:num w:numId="22">
    <w:abstractNumId w:val="13"/>
  </w:num>
  <w:num w:numId="23">
    <w:abstractNumId w:val="2"/>
  </w:num>
  <w:num w:numId="24">
    <w:abstractNumId w:val="25"/>
  </w:num>
  <w:num w:numId="25">
    <w:abstractNumId w:val="23"/>
  </w:num>
  <w:num w:numId="26">
    <w:abstractNumId w:val="20"/>
  </w:num>
  <w:num w:numId="2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46"/>
    <w:rsid w:val="0000000A"/>
    <w:rsid w:val="00000CDC"/>
    <w:rsid w:val="00000E1C"/>
    <w:rsid w:val="0000205E"/>
    <w:rsid w:val="00002135"/>
    <w:rsid w:val="0000298D"/>
    <w:rsid w:val="00002BDE"/>
    <w:rsid w:val="00002C4A"/>
    <w:rsid w:val="00002E40"/>
    <w:rsid w:val="000036DF"/>
    <w:rsid w:val="00003D7A"/>
    <w:rsid w:val="00004259"/>
    <w:rsid w:val="0000441C"/>
    <w:rsid w:val="000049C9"/>
    <w:rsid w:val="00004E1B"/>
    <w:rsid w:val="000065C7"/>
    <w:rsid w:val="00007092"/>
    <w:rsid w:val="000071B5"/>
    <w:rsid w:val="00007895"/>
    <w:rsid w:val="00010A2A"/>
    <w:rsid w:val="00012480"/>
    <w:rsid w:val="0001283D"/>
    <w:rsid w:val="000129E4"/>
    <w:rsid w:val="000129FE"/>
    <w:rsid w:val="00012EF9"/>
    <w:rsid w:val="00013E3D"/>
    <w:rsid w:val="000140F3"/>
    <w:rsid w:val="00014386"/>
    <w:rsid w:val="00016ADB"/>
    <w:rsid w:val="0001728F"/>
    <w:rsid w:val="000174E7"/>
    <w:rsid w:val="00020CB4"/>
    <w:rsid w:val="0002162D"/>
    <w:rsid w:val="00021E30"/>
    <w:rsid w:val="00022004"/>
    <w:rsid w:val="00022877"/>
    <w:rsid w:val="00022A27"/>
    <w:rsid w:val="00022A49"/>
    <w:rsid w:val="00022E0C"/>
    <w:rsid w:val="000235CC"/>
    <w:rsid w:val="000245E5"/>
    <w:rsid w:val="0002498F"/>
    <w:rsid w:val="00025756"/>
    <w:rsid w:val="00025D66"/>
    <w:rsid w:val="00026767"/>
    <w:rsid w:val="00026C2D"/>
    <w:rsid w:val="000271B2"/>
    <w:rsid w:val="000272B8"/>
    <w:rsid w:val="00027325"/>
    <w:rsid w:val="000276AE"/>
    <w:rsid w:val="00027F58"/>
    <w:rsid w:val="000304CC"/>
    <w:rsid w:val="00030665"/>
    <w:rsid w:val="0003138A"/>
    <w:rsid w:val="000326C3"/>
    <w:rsid w:val="000327F8"/>
    <w:rsid w:val="000328EC"/>
    <w:rsid w:val="00032DD8"/>
    <w:rsid w:val="00033077"/>
    <w:rsid w:val="000343D7"/>
    <w:rsid w:val="00034B2F"/>
    <w:rsid w:val="00034D2E"/>
    <w:rsid w:val="00036867"/>
    <w:rsid w:val="000376AF"/>
    <w:rsid w:val="000419C3"/>
    <w:rsid w:val="00041A6C"/>
    <w:rsid w:val="00042C09"/>
    <w:rsid w:val="00043145"/>
    <w:rsid w:val="00043E37"/>
    <w:rsid w:val="00044457"/>
    <w:rsid w:val="0004746D"/>
    <w:rsid w:val="00047851"/>
    <w:rsid w:val="00047DB1"/>
    <w:rsid w:val="00050256"/>
    <w:rsid w:val="000507CC"/>
    <w:rsid w:val="00050D9D"/>
    <w:rsid w:val="0005103F"/>
    <w:rsid w:val="000511FE"/>
    <w:rsid w:val="00051AA3"/>
    <w:rsid w:val="000521AB"/>
    <w:rsid w:val="000529A9"/>
    <w:rsid w:val="00053170"/>
    <w:rsid w:val="0005411C"/>
    <w:rsid w:val="00055496"/>
    <w:rsid w:val="00056228"/>
    <w:rsid w:val="000566CE"/>
    <w:rsid w:val="0006031C"/>
    <w:rsid w:val="00060D19"/>
    <w:rsid w:val="00060F34"/>
    <w:rsid w:val="000614FB"/>
    <w:rsid w:val="0006220F"/>
    <w:rsid w:val="0006225A"/>
    <w:rsid w:val="00062704"/>
    <w:rsid w:val="00062AEC"/>
    <w:rsid w:val="00063899"/>
    <w:rsid w:val="00064A77"/>
    <w:rsid w:val="00065C67"/>
    <w:rsid w:val="00066C16"/>
    <w:rsid w:val="00067AC6"/>
    <w:rsid w:val="00070FDC"/>
    <w:rsid w:val="00071374"/>
    <w:rsid w:val="00072467"/>
    <w:rsid w:val="00072EB1"/>
    <w:rsid w:val="000732B2"/>
    <w:rsid w:val="00074029"/>
    <w:rsid w:val="0007455E"/>
    <w:rsid w:val="00074561"/>
    <w:rsid w:val="00074773"/>
    <w:rsid w:val="0007543E"/>
    <w:rsid w:val="00076353"/>
    <w:rsid w:val="00076358"/>
    <w:rsid w:val="00076391"/>
    <w:rsid w:val="00077077"/>
    <w:rsid w:val="0007759C"/>
    <w:rsid w:val="00080084"/>
    <w:rsid w:val="00080968"/>
    <w:rsid w:val="00080A7D"/>
    <w:rsid w:val="00080EEC"/>
    <w:rsid w:val="00080F2D"/>
    <w:rsid w:val="000822AB"/>
    <w:rsid w:val="000822DE"/>
    <w:rsid w:val="000831B0"/>
    <w:rsid w:val="000835B6"/>
    <w:rsid w:val="00084826"/>
    <w:rsid w:val="000851B1"/>
    <w:rsid w:val="00085326"/>
    <w:rsid w:val="000853B6"/>
    <w:rsid w:val="00086696"/>
    <w:rsid w:val="00086C4E"/>
    <w:rsid w:val="000871B2"/>
    <w:rsid w:val="00087625"/>
    <w:rsid w:val="00087B75"/>
    <w:rsid w:val="0009079E"/>
    <w:rsid w:val="0009098E"/>
    <w:rsid w:val="00090E49"/>
    <w:rsid w:val="000930AB"/>
    <w:rsid w:val="000931CC"/>
    <w:rsid w:val="000952C2"/>
    <w:rsid w:val="000962B9"/>
    <w:rsid w:val="00097E1F"/>
    <w:rsid w:val="00097E75"/>
    <w:rsid w:val="000A02C8"/>
    <w:rsid w:val="000A1527"/>
    <w:rsid w:val="000A1918"/>
    <w:rsid w:val="000A1CF2"/>
    <w:rsid w:val="000A2241"/>
    <w:rsid w:val="000A2536"/>
    <w:rsid w:val="000A25DB"/>
    <w:rsid w:val="000A4CDF"/>
    <w:rsid w:val="000A4F2C"/>
    <w:rsid w:val="000A59A6"/>
    <w:rsid w:val="000A5E29"/>
    <w:rsid w:val="000A6A19"/>
    <w:rsid w:val="000A6D56"/>
    <w:rsid w:val="000A736D"/>
    <w:rsid w:val="000A7FE1"/>
    <w:rsid w:val="000B0671"/>
    <w:rsid w:val="000B1165"/>
    <w:rsid w:val="000B30C7"/>
    <w:rsid w:val="000B328C"/>
    <w:rsid w:val="000B3EA1"/>
    <w:rsid w:val="000B4398"/>
    <w:rsid w:val="000B4BCD"/>
    <w:rsid w:val="000B501F"/>
    <w:rsid w:val="000B5913"/>
    <w:rsid w:val="000B5C80"/>
    <w:rsid w:val="000B5DFD"/>
    <w:rsid w:val="000B72EB"/>
    <w:rsid w:val="000B7472"/>
    <w:rsid w:val="000B74EC"/>
    <w:rsid w:val="000B754E"/>
    <w:rsid w:val="000B7A61"/>
    <w:rsid w:val="000B7D58"/>
    <w:rsid w:val="000B7D5C"/>
    <w:rsid w:val="000C0200"/>
    <w:rsid w:val="000C1D05"/>
    <w:rsid w:val="000C2075"/>
    <w:rsid w:val="000C355A"/>
    <w:rsid w:val="000C3A2E"/>
    <w:rsid w:val="000C3E01"/>
    <w:rsid w:val="000C423F"/>
    <w:rsid w:val="000C425F"/>
    <w:rsid w:val="000C4B2A"/>
    <w:rsid w:val="000C550A"/>
    <w:rsid w:val="000C5E8E"/>
    <w:rsid w:val="000C631C"/>
    <w:rsid w:val="000C6612"/>
    <w:rsid w:val="000C691B"/>
    <w:rsid w:val="000C6DDA"/>
    <w:rsid w:val="000C73F7"/>
    <w:rsid w:val="000D0DED"/>
    <w:rsid w:val="000D11C8"/>
    <w:rsid w:val="000D22C2"/>
    <w:rsid w:val="000D2CBF"/>
    <w:rsid w:val="000D2D5F"/>
    <w:rsid w:val="000D3542"/>
    <w:rsid w:val="000D395C"/>
    <w:rsid w:val="000D3BD0"/>
    <w:rsid w:val="000D4A55"/>
    <w:rsid w:val="000D4DC8"/>
    <w:rsid w:val="000D5067"/>
    <w:rsid w:val="000D768B"/>
    <w:rsid w:val="000E091A"/>
    <w:rsid w:val="000E1519"/>
    <w:rsid w:val="000E17BC"/>
    <w:rsid w:val="000E1B28"/>
    <w:rsid w:val="000E1BB2"/>
    <w:rsid w:val="000E1F78"/>
    <w:rsid w:val="000E2CA8"/>
    <w:rsid w:val="000E35E1"/>
    <w:rsid w:val="000E5D3C"/>
    <w:rsid w:val="000E63BD"/>
    <w:rsid w:val="000E6416"/>
    <w:rsid w:val="000E65AA"/>
    <w:rsid w:val="000E6FA7"/>
    <w:rsid w:val="000E78FD"/>
    <w:rsid w:val="000E7B31"/>
    <w:rsid w:val="000E7C69"/>
    <w:rsid w:val="000F0096"/>
    <w:rsid w:val="000F019B"/>
    <w:rsid w:val="000F06E7"/>
    <w:rsid w:val="000F0959"/>
    <w:rsid w:val="000F0C9A"/>
    <w:rsid w:val="000F0EA4"/>
    <w:rsid w:val="000F1583"/>
    <w:rsid w:val="000F18BC"/>
    <w:rsid w:val="000F2945"/>
    <w:rsid w:val="000F38E6"/>
    <w:rsid w:val="000F3A91"/>
    <w:rsid w:val="000F3F76"/>
    <w:rsid w:val="000F4708"/>
    <w:rsid w:val="000F57FF"/>
    <w:rsid w:val="000F628C"/>
    <w:rsid w:val="000F6D69"/>
    <w:rsid w:val="000F7809"/>
    <w:rsid w:val="000F7855"/>
    <w:rsid w:val="000F7A91"/>
    <w:rsid w:val="000F7CF7"/>
    <w:rsid w:val="0010127A"/>
    <w:rsid w:val="00101952"/>
    <w:rsid w:val="00101989"/>
    <w:rsid w:val="00101B47"/>
    <w:rsid w:val="00101D6E"/>
    <w:rsid w:val="00102000"/>
    <w:rsid w:val="0010241B"/>
    <w:rsid w:val="00102722"/>
    <w:rsid w:val="00102EC7"/>
    <w:rsid w:val="001035DA"/>
    <w:rsid w:val="00103EDE"/>
    <w:rsid w:val="00104F27"/>
    <w:rsid w:val="001065ED"/>
    <w:rsid w:val="00106D9E"/>
    <w:rsid w:val="00107CB9"/>
    <w:rsid w:val="00110E4A"/>
    <w:rsid w:val="0011127C"/>
    <w:rsid w:val="00111841"/>
    <w:rsid w:val="0011246E"/>
    <w:rsid w:val="00112E7A"/>
    <w:rsid w:val="00112E9D"/>
    <w:rsid w:val="001139A4"/>
    <w:rsid w:val="001146E1"/>
    <w:rsid w:val="00114B73"/>
    <w:rsid w:val="00114C00"/>
    <w:rsid w:val="00115DAB"/>
    <w:rsid w:val="00115F67"/>
    <w:rsid w:val="001161C6"/>
    <w:rsid w:val="0011650F"/>
    <w:rsid w:val="001167E4"/>
    <w:rsid w:val="00116CF7"/>
    <w:rsid w:val="001170EF"/>
    <w:rsid w:val="0011750F"/>
    <w:rsid w:val="00117651"/>
    <w:rsid w:val="001178EA"/>
    <w:rsid w:val="00117914"/>
    <w:rsid w:val="001200FE"/>
    <w:rsid w:val="0012087E"/>
    <w:rsid w:val="00120F4D"/>
    <w:rsid w:val="001212E5"/>
    <w:rsid w:val="00121BD2"/>
    <w:rsid w:val="00121D5F"/>
    <w:rsid w:val="001229B6"/>
    <w:rsid w:val="001229D1"/>
    <w:rsid w:val="001231C7"/>
    <w:rsid w:val="001237D9"/>
    <w:rsid w:val="001242A1"/>
    <w:rsid w:val="001244C6"/>
    <w:rsid w:val="00124507"/>
    <w:rsid w:val="0012451E"/>
    <w:rsid w:val="00124BD7"/>
    <w:rsid w:val="0012522E"/>
    <w:rsid w:val="00126179"/>
    <w:rsid w:val="00126EF7"/>
    <w:rsid w:val="001271C7"/>
    <w:rsid w:val="001305D7"/>
    <w:rsid w:val="0013069A"/>
    <w:rsid w:val="00130B2D"/>
    <w:rsid w:val="00131D45"/>
    <w:rsid w:val="00131EAB"/>
    <w:rsid w:val="001327BE"/>
    <w:rsid w:val="00132BF5"/>
    <w:rsid w:val="00133015"/>
    <w:rsid w:val="001335E7"/>
    <w:rsid w:val="00133EBA"/>
    <w:rsid w:val="001356F6"/>
    <w:rsid w:val="001356FB"/>
    <w:rsid w:val="00136A07"/>
    <w:rsid w:val="001375A0"/>
    <w:rsid w:val="00140291"/>
    <w:rsid w:val="001405F3"/>
    <w:rsid w:val="00140691"/>
    <w:rsid w:val="0014167A"/>
    <w:rsid w:val="0014306A"/>
    <w:rsid w:val="0014367A"/>
    <w:rsid w:val="00143C63"/>
    <w:rsid w:val="0014447E"/>
    <w:rsid w:val="001448C0"/>
    <w:rsid w:val="00144A2E"/>
    <w:rsid w:val="001450CD"/>
    <w:rsid w:val="00145124"/>
    <w:rsid w:val="00145847"/>
    <w:rsid w:val="00146F36"/>
    <w:rsid w:val="00147151"/>
    <w:rsid w:val="00150900"/>
    <w:rsid w:val="00150B92"/>
    <w:rsid w:val="00151B3E"/>
    <w:rsid w:val="00152311"/>
    <w:rsid w:val="00152444"/>
    <w:rsid w:val="0015244D"/>
    <w:rsid w:val="00153379"/>
    <w:rsid w:val="00153542"/>
    <w:rsid w:val="00153B95"/>
    <w:rsid w:val="00154029"/>
    <w:rsid w:val="00155068"/>
    <w:rsid w:val="00155BA4"/>
    <w:rsid w:val="00156AC6"/>
    <w:rsid w:val="001573C0"/>
    <w:rsid w:val="00160756"/>
    <w:rsid w:val="0016076E"/>
    <w:rsid w:val="00160C0C"/>
    <w:rsid w:val="001610D5"/>
    <w:rsid w:val="0016199B"/>
    <w:rsid w:val="00161BE0"/>
    <w:rsid w:val="001621C4"/>
    <w:rsid w:val="0016321E"/>
    <w:rsid w:val="0016383A"/>
    <w:rsid w:val="001638CA"/>
    <w:rsid w:val="00163910"/>
    <w:rsid w:val="00164186"/>
    <w:rsid w:val="001645B2"/>
    <w:rsid w:val="00164FA5"/>
    <w:rsid w:val="001652F9"/>
    <w:rsid w:val="001654BC"/>
    <w:rsid w:val="00165752"/>
    <w:rsid w:val="00165AC4"/>
    <w:rsid w:val="00165C72"/>
    <w:rsid w:val="00165F3C"/>
    <w:rsid w:val="00166379"/>
    <w:rsid w:val="001667D8"/>
    <w:rsid w:val="00166E5B"/>
    <w:rsid w:val="00171855"/>
    <w:rsid w:val="00172349"/>
    <w:rsid w:val="00172868"/>
    <w:rsid w:val="001734C2"/>
    <w:rsid w:val="00174152"/>
    <w:rsid w:val="0017457D"/>
    <w:rsid w:val="00174842"/>
    <w:rsid w:val="00174A89"/>
    <w:rsid w:val="00174E37"/>
    <w:rsid w:val="00174E93"/>
    <w:rsid w:val="001765F3"/>
    <w:rsid w:val="001773ED"/>
    <w:rsid w:val="00177ADF"/>
    <w:rsid w:val="00180B9D"/>
    <w:rsid w:val="00180D68"/>
    <w:rsid w:val="00180F09"/>
    <w:rsid w:val="001811D5"/>
    <w:rsid w:val="0018121D"/>
    <w:rsid w:val="00181444"/>
    <w:rsid w:val="0018158C"/>
    <w:rsid w:val="001828E0"/>
    <w:rsid w:val="0018378C"/>
    <w:rsid w:val="00183DBA"/>
    <w:rsid w:val="001841A0"/>
    <w:rsid w:val="00184C90"/>
    <w:rsid w:val="001857BA"/>
    <w:rsid w:val="00185A6E"/>
    <w:rsid w:val="0018604F"/>
    <w:rsid w:val="00186E1E"/>
    <w:rsid w:val="001873EA"/>
    <w:rsid w:val="00187C37"/>
    <w:rsid w:val="00191937"/>
    <w:rsid w:val="00191C77"/>
    <w:rsid w:val="001922A4"/>
    <w:rsid w:val="00192991"/>
    <w:rsid w:val="00193077"/>
    <w:rsid w:val="00193E89"/>
    <w:rsid w:val="0019402D"/>
    <w:rsid w:val="001952C4"/>
    <w:rsid w:val="00195985"/>
    <w:rsid w:val="00195B3C"/>
    <w:rsid w:val="00196006"/>
    <w:rsid w:val="00196007"/>
    <w:rsid w:val="00196223"/>
    <w:rsid w:val="00196A15"/>
    <w:rsid w:val="00196A38"/>
    <w:rsid w:val="00196B53"/>
    <w:rsid w:val="00196BD0"/>
    <w:rsid w:val="001A0037"/>
    <w:rsid w:val="001A009B"/>
    <w:rsid w:val="001A00EF"/>
    <w:rsid w:val="001A05F0"/>
    <w:rsid w:val="001A0D78"/>
    <w:rsid w:val="001A17C3"/>
    <w:rsid w:val="001A1F0E"/>
    <w:rsid w:val="001A296E"/>
    <w:rsid w:val="001A45B9"/>
    <w:rsid w:val="001A4FF0"/>
    <w:rsid w:val="001A53A3"/>
    <w:rsid w:val="001A5E64"/>
    <w:rsid w:val="001A6422"/>
    <w:rsid w:val="001A7400"/>
    <w:rsid w:val="001A743B"/>
    <w:rsid w:val="001A7650"/>
    <w:rsid w:val="001B058C"/>
    <w:rsid w:val="001B0EEE"/>
    <w:rsid w:val="001B2063"/>
    <w:rsid w:val="001B2B56"/>
    <w:rsid w:val="001B2CAE"/>
    <w:rsid w:val="001B2E1F"/>
    <w:rsid w:val="001B42CD"/>
    <w:rsid w:val="001B44D7"/>
    <w:rsid w:val="001B4B67"/>
    <w:rsid w:val="001B4E33"/>
    <w:rsid w:val="001B4F56"/>
    <w:rsid w:val="001B5C94"/>
    <w:rsid w:val="001B68EF"/>
    <w:rsid w:val="001B724D"/>
    <w:rsid w:val="001B7ED7"/>
    <w:rsid w:val="001C02DB"/>
    <w:rsid w:val="001C1088"/>
    <w:rsid w:val="001C1250"/>
    <w:rsid w:val="001C1A7E"/>
    <w:rsid w:val="001C1E96"/>
    <w:rsid w:val="001C296B"/>
    <w:rsid w:val="001C2BCA"/>
    <w:rsid w:val="001C421B"/>
    <w:rsid w:val="001C4A02"/>
    <w:rsid w:val="001C4EE8"/>
    <w:rsid w:val="001C4F08"/>
    <w:rsid w:val="001C5CF7"/>
    <w:rsid w:val="001C608F"/>
    <w:rsid w:val="001C6A83"/>
    <w:rsid w:val="001C7BC2"/>
    <w:rsid w:val="001C7ED4"/>
    <w:rsid w:val="001D0530"/>
    <w:rsid w:val="001D2007"/>
    <w:rsid w:val="001D26BB"/>
    <w:rsid w:val="001D38D7"/>
    <w:rsid w:val="001D4791"/>
    <w:rsid w:val="001D4C69"/>
    <w:rsid w:val="001D501A"/>
    <w:rsid w:val="001D606A"/>
    <w:rsid w:val="001D6DFD"/>
    <w:rsid w:val="001D7034"/>
    <w:rsid w:val="001D74F5"/>
    <w:rsid w:val="001D7561"/>
    <w:rsid w:val="001E060A"/>
    <w:rsid w:val="001E10E5"/>
    <w:rsid w:val="001E149C"/>
    <w:rsid w:val="001E197F"/>
    <w:rsid w:val="001E22AE"/>
    <w:rsid w:val="001E2A5F"/>
    <w:rsid w:val="001E2B8F"/>
    <w:rsid w:val="001E2BCD"/>
    <w:rsid w:val="001E2E55"/>
    <w:rsid w:val="001E3AB5"/>
    <w:rsid w:val="001E3EDF"/>
    <w:rsid w:val="001E3FDC"/>
    <w:rsid w:val="001E405D"/>
    <w:rsid w:val="001E4367"/>
    <w:rsid w:val="001E476A"/>
    <w:rsid w:val="001E47BA"/>
    <w:rsid w:val="001E4872"/>
    <w:rsid w:val="001E50A9"/>
    <w:rsid w:val="001E5BC5"/>
    <w:rsid w:val="001E5ED6"/>
    <w:rsid w:val="001E5EE1"/>
    <w:rsid w:val="001E61B1"/>
    <w:rsid w:val="001E6378"/>
    <w:rsid w:val="001E69BD"/>
    <w:rsid w:val="001E6B80"/>
    <w:rsid w:val="001E7B67"/>
    <w:rsid w:val="001E7C2F"/>
    <w:rsid w:val="001F0284"/>
    <w:rsid w:val="001F04CA"/>
    <w:rsid w:val="001F08DF"/>
    <w:rsid w:val="001F0BB3"/>
    <w:rsid w:val="001F1270"/>
    <w:rsid w:val="001F248C"/>
    <w:rsid w:val="001F2503"/>
    <w:rsid w:val="001F2CE3"/>
    <w:rsid w:val="001F2E7C"/>
    <w:rsid w:val="001F31E1"/>
    <w:rsid w:val="001F39C3"/>
    <w:rsid w:val="001F3A1A"/>
    <w:rsid w:val="001F3A55"/>
    <w:rsid w:val="001F480A"/>
    <w:rsid w:val="001F48F4"/>
    <w:rsid w:val="001F5289"/>
    <w:rsid w:val="001F5531"/>
    <w:rsid w:val="001F55D5"/>
    <w:rsid w:val="001F573A"/>
    <w:rsid w:val="001F617B"/>
    <w:rsid w:val="001F65CE"/>
    <w:rsid w:val="001F692E"/>
    <w:rsid w:val="001F6EBB"/>
    <w:rsid w:val="001F770E"/>
    <w:rsid w:val="001F7AFE"/>
    <w:rsid w:val="00200B28"/>
    <w:rsid w:val="00200C0E"/>
    <w:rsid w:val="00200EFA"/>
    <w:rsid w:val="0020179B"/>
    <w:rsid w:val="00202137"/>
    <w:rsid w:val="00202412"/>
    <w:rsid w:val="002039B7"/>
    <w:rsid w:val="00203FB2"/>
    <w:rsid w:val="00204000"/>
    <w:rsid w:val="00204187"/>
    <w:rsid w:val="00204799"/>
    <w:rsid w:val="002062DD"/>
    <w:rsid w:val="002069A0"/>
    <w:rsid w:val="00206EB1"/>
    <w:rsid w:val="00206FFE"/>
    <w:rsid w:val="00207F63"/>
    <w:rsid w:val="0021061E"/>
    <w:rsid w:val="0021071F"/>
    <w:rsid w:val="00210A81"/>
    <w:rsid w:val="00210DE3"/>
    <w:rsid w:val="00211DAB"/>
    <w:rsid w:val="0021291B"/>
    <w:rsid w:val="002133D3"/>
    <w:rsid w:val="00213AC3"/>
    <w:rsid w:val="00213D61"/>
    <w:rsid w:val="00214162"/>
    <w:rsid w:val="00214EB8"/>
    <w:rsid w:val="002152C2"/>
    <w:rsid w:val="0021569B"/>
    <w:rsid w:val="00215A72"/>
    <w:rsid w:val="00216FBD"/>
    <w:rsid w:val="002202E7"/>
    <w:rsid w:val="00220664"/>
    <w:rsid w:val="00222727"/>
    <w:rsid w:val="002239B0"/>
    <w:rsid w:val="00223D0C"/>
    <w:rsid w:val="0022420F"/>
    <w:rsid w:val="00226D6B"/>
    <w:rsid w:val="0022789E"/>
    <w:rsid w:val="00227F29"/>
    <w:rsid w:val="0023005C"/>
    <w:rsid w:val="00231115"/>
    <w:rsid w:val="002314E3"/>
    <w:rsid w:val="00232799"/>
    <w:rsid w:val="00233570"/>
    <w:rsid w:val="00233F5C"/>
    <w:rsid w:val="00234144"/>
    <w:rsid w:val="002351DE"/>
    <w:rsid w:val="002358ED"/>
    <w:rsid w:val="00235F46"/>
    <w:rsid w:val="002360D5"/>
    <w:rsid w:val="002365E2"/>
    <w:rsid w:val="0023721A"/>
    <w:rsid w:val="0023727F"/>
    <w:rsid w:val="002401BE"/>
    <w:rsid w:val="00240209"/>
    <w:rsid w:val="0024070A"/>
    <w:rsid w:val="0024247A"/>
    <w:rsid w:val="00242BAD"/>
    <w:rsid w:val="002438F5"/>
    <w:rsid w:val="002447F1"/>
    <w:rsid w:val="00244915"/>
    <w:rsid w:val="00244A22"/>
    <w:rsid w:val="002452EF"/>
    <w:rsid w:val="00245748"/>
    <w:rsid w:val="00245B68"/>
    <w:rsid w:val="00245FF6"/>
    <w:rsid w:val="0024768E"/>
    <w:rsid w:val="002500AC"/>
    <w:rsid w:val="002504E1"/>
    <w:rsid w:val="002508C3"/>
    <w:rsid w:val="00250B03"/>
    <w:rsid w:val="00251A53"/>
    <w:rsid w:val="00251D4C"/>
    <w:rsid w:val="002529AB"/>
    <w:rsid w:val="002531C8"/>
    <w:rsid w:val="002541A7"/>
    <w:rsid w:val="002544C6"/>
    <w:rsid w:val="0025464F"/>
    <w:rsid w:val="00254E2D"/>
    <w:rsid w:val="00255666"/>
    <w:rsid w:val="00256648"/>
    <w:rsid w:val="00257743"/>
    <w:rsid w:val="00257EAD"/>
    <w:rsid w:val="00260589"/>
    <w:rsid w:val="0026091E"/>
    <w:rsid w:val="00260DE4"/>
    <w:rsid w:val="00260F94"/>
    <w:rsid w:val="00261035"/>
    <w:rsid w:val="00262143"/>
    <w:rsid w:val="0026404E"/>
    <w:rsid w:val="002647CC"/>
    <w:rsid w:val="00264CBB"/>
    <w:rsid w:val="0026506C"/>
    <w:rsid w:val="00266675"/>
    <w:rsid w:val="002666D2"/>
    <w:rsid w:val="00266721"/>
    <w:rsid w:val="002668C9"/>
    <w:rsid w:val="002670B6"/>
    <w:rsid w:val="0026710A"/>
    <w:rsid w:val="00267184"/>
    <w:rsid w:val="00267259"/>
    <w:rsid w:val="002676EF"/>
    <w:rsid w:val="002678A4"/>
    <w:rsid w:val="00267F1D"/>
    <w:rsid w:val="00271435"/>
    <w:rsid w:val="002714B8"/>
    <w:rsid w:val="00271619"/>
    <w:rsid w:val="00271742"/>
    <w:rsid w:val="00271DA8"/>
    <w:rsid w:val="00272105"/>
    <w:rsid w:val="002721B3"/>
    <w:rsid w:val="0027269A"/>
    <w:rsid w:val="002731E2"/>
    <w:rsid w:val="00273719"/>
    <w:rsid w:val="00273732"/>
    <w:rsid w:val="00274207"/>
    <w:rsid w:val="0027464B"/>
    <w:rsid w:val="00276292"/>
    <w:rsid w:val="0027726A"/>
    <w:rsid w:val="0027767B"/>
    <w:rsid w:val="00281C84"/>
    <w:rsid w:val="00281F4C"/>
    <w:rsid w:val="0028251E"/>
    <w:rsid w:val="002825B0"/>
    <w:rsid w:val="00283803"/>
    <w:rsid w:val="00283A0B"/>
    <w:rsid w:val="002841F0"/>
    <w:rsid w:val="00284DD9"/>
    <w:rsid w:val="002852D9"/>
    <w:rsid w:val="002852DE"/>
    <w:rsid w:val="00286884"/>
    <w:rsid w:val="0028744C"/>
    <w:rsid w:val="002904F6"/>
    <w:rsid w:val="00290E5B"/>
    <w:rsid w:val="00291C81"/>
    <w:rsid w:val="00292684"/>
    <w:rsid w:val="00293373"/>
    <w:rsid w:val="00293EB0"/>
    <w:rsid w:val="00294ED6"/>
    <w:rsid w:val="00294F61"/>
    <w:rsid w:val="00296A0E"/>
    <w:rsid w:val="002970C8"/>
    <w:rsid w:val="002A0A22"/>
    <w:rsid w:val="002A0E7C"/>
    <w:rsid w:val="002A199D"/>
    <w:rsid w:val="002A1C07"/>
    <w:rsid w:val="002A1FD2"/>
    <w:rsid w:val="002A2181"/>
    <w:rsid w:val="002A23BA"/>
    <w:rsid w:val="002A2E92"/>
    <w:rsid w:val="002A3FDB"/>
    <w:rsid w:val="002A4405"/>
    <w:rsid w:val="002A463D"/>
    <w:rsid w:val="002A4EC3"/>
    <w:rsid w:val="002A526F"/>
    <w:rsid w:val="002A5849"/>
    <w:rsid w:val="002A59E9"/>
    <w:rsid w:val="002A6C61"/>
    <w:rsid w:val="002A7477"/>
    <w:rsid w:val="002A78A2"/>
    <w:rsid w:val="002B05B1"/>
    <w:rsid w:val="002B0A23"/>
    <w:rsid w:val="002B0EA1"/>
    <w:rsid w:val="002B4B5B"/>
    <w:rsid w:val="002B707D"/>
    <w:rsid w:val="002B7AA9"/>
    <w:rsid w:val="002C06B5"/>
    <w:rsid w:val="002C09FB"/>
    <w:rsid w:val="002C0AA1"/>
    <w:rsid w:val="002C28D6"/>
    <w:rsid w:val="002C334F"/>
    <w:rsid w:val="002C38BC"/>
    <w:rsid w:val="002C4B01"/>
    <w:rsid w:val="002C4DC2"/>
    <w:rsid w:val="002C6591"/>
    <w:rsid w:val="002C67DE"/>
    <w:rsid w:val="002C70AD"/>
    <w:rsid w:val="002D02AB"/>
    <w:rsid w:val="002D0475"/>
    <w:rsid w:val="002D2C26"/>
    <w:rsid w:val="002D327D"/>
    <w:rsid w:val="002D3307"/>
    <w:rsid w:val="002D4398"/>
    <w:rsid w:val="002D6733"/>
    <w:rsid w:val="002D6D14"/>
    <w:rsid w:val="002D7822"/>
    <w:rsid w:val="002E00B6"/>
    <w:rsid w:val="002E09BB"/>
    <w:rsid w:val="002E1299"/>
    <w:rsid w:val="002E28DB"/>
    <w:rsid w:val="002E2DB3"/>
    <w:rsid w:val="002E5A74"/>
    <w:rsid w:val="002E6D16"/>
    <w:rsid w:val="002F00C3"/>
    <w:rsid w:val="002F057D"/>
    <w:rsid w:val="002F061F"/>
    <w:rsid w:val="002F0BCF"/>
    <w:rsid w:val="002F123A"/>
    <w:rsid w:val="002F1642"/>
    <w:rsid w:val="002F1C1C"/>
    <w:rsid w:val="002F1F61"/>
    <w:rsid w:val="002F23AC"/>
    <w:rsid w:val="002F32B2"/>
    <w:rsid w:val="002F3334"/>
    <w:rsid w:val="002F403C"/>
    <w:rsid w:val="002F56DD"/>
    <w:rsid w:val="002F5EC3"/>
    <w:rsid w:val="002F5F83"/>
    <w:rsid w:val="002F6163"/>
    <w:rsid w:val="002F68C8"/>
    <w:rsid w:val="002F7B49"/>
    <w:rsid w:val="002F7E90"/>
    <w:rsid w:val="003005AE"/>
    <w:rsid w:val="00300B9D"/>
    <w:rsid w:val="00300C72"/>
    <w:rsid w:val="00301535"/>
    <w:rsid w:val="0030181B"/>
    <w:rsid w:val="00301996"/>
    <w:rsid w:val="00301A1A"/>
    <w:rsid w:val="0030202E"/>
    <w:rsid w:val="00302427"/>
    <w:rsid w:val="0030383B"/>
    <w:rsid w:val="00304F5B"/>
    <w:rsid w:val="00305488"/>
    <w:rsid w:val="00305C2F"/>
    <w:rsid w:val="00307AF7"/>
    <w:rsid w:val="00307C75"/>
    <w:rsid w:val="00307CC5"/>
    <w:rsid w:val="0031047C"/>
    <w:rsid w:val="00310B33"/>
    <w:rsid w:val="00311F84"/>
    <w:rsid w:val="003122F2"/>
    <w:rsid w:val="00314272"/>
    <w:rsid w:val="00315C58"/>
    <w:rsid w:val="00315F60"/>
    <w:rsid w:val="003162DD"/>
    <w:rsid w:val="00316E31"/>
    <w:rsid w:val="00317162"/>
    <w:rsid w:val="003179F4"/>
    <w:rsid w:val="00317DAF"/>
    <w:rsid w:val="003206B3"/>
    <w:rsid w:val="00320CEC"/>
    <w:rsid w:val="003210E1"/>
    <w:rsid w:val="00321103"/>
    <w:rsid w:val="00321D0D"/>
    <w:rsid w:val="00322BD8"/>
    <w:rsid w:val="0032328A"/>
    <w:rsid w:val="003235DD"/>
    <w:rsid w:val="003239F9"/>
    <w:rsid w:val="00323EE7"/>
    <w:rsid w:val="00324235"/>
    <w:rsid w:val="003243F8"/>
    <w:rsid w:val="003245C5"/>
    <w:rsid w:val="00324AB9"/>
    <w:rsid w:val="003255EB"/>
    <w:rsid w:val="003259BA"/>
    <w:rsid w:val="00326639"/>
    <w:rsid w:val="00326EA4"/>
    <w:rsid w:val="0033029B"/>
    <w:rsid w:val="003307DE"/>
    <w:rsid w:val="00330A8E"/>
    <w:rsid w:val="00331159"/>
    <w:rsid w:val="003315A7"/>
    <w:rsid w:val="00331787"/>
    <w:rsid w:val="00331947"/>
    <w:rsid w:val="00331968"/>
    <w:rsid w:val="00331C5E"/>
    <w:rsid w:val="00331E06"/>
    <w:rsid w:val="003320B8"/>
    <w:rsid w:val="00332480"/>
    <w:rsid w:val="0033254C"/>
    <w:rsid w:val="00333159"/>
    <w:rsid w:val="00334143"/>
    <w:rsid w:val="00334848"/>
    <w:rsid w:val="00334C87"/>
    <w:rsid w:val="00334DE6"/>
    <w:rsid w:val="003350AA"/>
    <w:rsid w:val="00335279"/>
    <w:rsid w:val="003354F3"/>
    <w:rsid w:val="00335511"/>
    <w:rsid w:val="00336337"/>
    <w:rsid w:val="00336CE2"/>
    <w:rsid w:val="00337592"/>
    <w:rsid w:val="0034136D"/>
    <w:rsid w:val="003428DD"/>
    <w:rsid w:val="00342E34"/>
    <w:rsid w:val="003432FB"/>
    <w:rsid w:val="0034334A"/>
    <w:rsid w:val="003437E6"/>
    <w:rsid w:val="00343B70"/>
    <w:rsid w:val="00344124"/>
    <w:rsid w:val="00344A23"/>
    <w:rsid w:val="00345013"/>
    <w:rsid w:val="00345322"/>
    <w:rsid w:val="00345399"/>
    <w:rsid w:val="0034641D"/>
    <w:rsid w:val="00346960"/>
    <w:rsid w:val="00346E96"/>
    <w:rsid w:val="003471F3"/>
    <w:rsid w:val="0034767D"/>
    <w:rsid w:val="00347A6D"/>
    <w:rsid w:val="00347D84"/>
    <w:rsid w:val="00350FC9"/>
    <w:rsid w:val="0035102E"/>
    <w:rsid w:val="003510B3"/>
    <w:rsid w:val="0035126F"/>
    <w:rsid w:val="003517D2"/>
    <w:rsid w:val="00351880"/>
    <w:rsid w:val="00352B7A"/>
    <w:rsid w:val="003532B4"/>
    <w:rsid w:val="00354787"/>
    <w:rsid w:val="003550A8"/>
    <w:rsid w:val="003552B9"/>
    <w:rsid w:val="0035565C"/>
    <w:rsid w:val="00355AAD"/>
    <w:rsid w:val="00357774"/>
    <w:rsid w:val="0036009E"/>
    <w:rsid w:val="00360AA5"/>
    <w:rsid w:val="00360CA5"/>
    <w:rsid w:val="003619B1"/>
    <w:rsid w:val="00361AB4"/>
    <w:rsid w:val="00361B3A"/>
    <w:rsid w:val="0036219B"/>
    <w:rsid w:val="00363624"/>
    <w:rsid w:val="00364610"/>
    <w:rsid w:val="003656C3"/>
    <w:rsid w:val="00365A29"/>
    <w:rsid w:val="00365E33"/>
    <w:rsid w:val="00366DD5"/>
    <w:rsid w:val="00370AA0"/>
    <w:rsid w:val="003717AF"/>
    <w:rsid w:val="00371F5F"/>
    <w:rsid w:val="00372630"/>
    <w:rsid w:val="00372D23"/>
    <w:rsid w:val="00372FBB"/>
    <w:rsid w:val="00373372"/>
    <w:rsid w:val="00374E78"/>
    <w:rsid w:val="00375250"/>
    <w:rsid w:val="003760BA"/>
    <w:rsid w:val="003761F1"/>
    <w:rsid w:val="003764B6"/>
    <w:rsid w:val="0037715C"/>
    <w:rsid w:val="003800E8"/>
    <w:rsid w:val="00381478"/>
    <w:rsid w:val="00381E49"/>
    <w:rsid w:val="0038200E"/>
    <w:rsid w:val="00382C4C"/>
    <w:rsid w:val="00383BFE"/>
    <w:rsid w:val="00383D6B"/>
    <w:rsid w:val="00384207"/>
    <w:rsid w:val="00384F8D"/>
    <w:rsid w:val="00385A47"/>
    <w:rsid w:val="00385E66"/>
    <w:rsid w:val="00391AFE"/>
    <w:rsid w:val="00392541"/>
    <w:rsid w:val="00393949"/>
    <w:rsid w:val="00393BDB"/>
    <w:rsid w:val="00393E44"/>
    <w:rsid w:val="00394298"/>
    <w:rsid w:val="003942B5"/>
    <w:rsid w:val="003946EB"/>
    <w:rsid w:val="00394D54"/>
    <w:rsid w:val="003952AA"/>
    <w:rsid w:val="00395B83"/>
    <w:rsid w:val="00395E86"/>
    <w:rsid w:val="00397924"/>
    <w:rsid w:val="003A0D60"/>
    <w:rsid w:val="003A1026"/>
    <w:rsid w:val="003A1096"/>
    <w:rsid w:val="003A1753"/>
    <w:rsid w:val="003A199B"/>
    <w:rsid w:val="003A36B9"/>
    <w:rsid w:val="003A3A4C"/>
    <w:rsid w:val="003A462B"/>
    <w:rsid w:val="003A46DF"/>
    <w:rsid w:val="003A5DF8"/>
    <w:rsid w:val="003A5E6E"/>
    <w:rsid w:val="003A7D04"/>
    <w:rsid w:val="003B0796"/>
    <w:rsid w:val="003B09F0"/>
    <w:rsid w:val="003B1E2A"/>
    <w:rsid w:val="003B1FE5"/>
    <w:rsid w:val="003B2051"/>
    <w:rsid w:val="003B300A"/>
    <w:rsid w:val="003B3DC4"/>
    <w:rsid w:val="003B48A9"/>
    <w:rsid w:val="003B5411"/>
    <w:rsid w:val="003B590E"/>
    <w:rsid w:val="003B5CF4"/>
    <w:rsid w:val="003B6850"/>
    <w:rsid w:val="003B700C"/>
    <w:rsid w:val="003B7A08"/>
    <w:rsid w:val="003B7CE7"/>
    <w:rsid w:val="003C0279"/>
    <w:rsid w:val="003C10A8"/>
    <w:rsid w:val="003C1DB0"/>
    <w:rsid w:val="003C259E"/>
    <w:rsid w:val="003C31C0"/>
    <w:rsid w:val="003C3F77"/>
    <w:rsid w:val="003C4C94"/>
    <w:rsid w:val="003C5C5A"/>
    <w:rsid w:val="003C5E80"/>
    <w:rsid w:val="003C79C6"/>
    <w:rsid w:val="003C7E89"/>
    <w:rsid w:val="003D0426"/>
    <w:rsid w:val="003D05C8"/>
    <w:rsid w:val="003D0708"/>
    <w:rsid w:val="003D269C"/>
    <w:rsid w:val="003D355B"/>
    <w:rsid w:val="003D39C3"/>
    <w:rsid w:val="003D3C92"/>
    <w:rsid w:val="003D45CE"/>
    <w:rsid w:val="003D4D85"/>
    <w:rsid w:val="003D4EFE"/>
    <w:rsid w:val="003D57CF"/>
    <w:rsid w:val="003D6AAD"/>
    <w:rsid w:val="003D7448"/>
    <w:rsid w:val="003D75A5"/>
    <w:rsid w:val="003D78F5"/>
    <w:rsid w:val="003D7DCA"/>
    <w:rsid w:val="003E1284"/>
    <w:rsid w:val="003E14FB"/>
    <w:rsid w:val="003E20AB"/>
    <w:rsid w:val="003E2879"/>
    <w:rsid w:val="003E4742"/>
    <w:rsid w:val="003E4DA0"/>
    <w:rsid w:val="003E55F6"/>
    <w:rsid w:val="003E5914"/>
    <w:rsid w:val="003E5E42"/>
    <w:rsid w:val="003E5EBE"/>
    <w:rsid w:val="003E6087"/>
    <w:rsid w:val="003E68D8"/>
    <w:rsid w:val="003E6FE5"/>
    <w:rsid w:val="003E7683"/>
    <w:rsid w:val="003F08C9"/>
    <w:rsid w:val="003F148D"/>
    <w:rsid w:val="003F155F"/>
    <w:rsid w:val="003F1D23"/>
    <w:rsid w:val="003F1EF4"/>
    <w:rsid w:val="003F2BB2"/>
    <w:rsid w:val="003F3124"/>
    <w:rsid w:val="003F38BE"/>
    <w:rsid w:val="003F3C61"/>
    <w:rsid w:val="003F68AB"/>
    <w:rsid w:val="003F72BA"/>
    <w:rsid w:val="003F74A3"/>
    <w:rsid w:val="003F7813"/>
    <w:rsid w:val="003F786E"/>
    <w:rsid w:val="003F7E39"/>
    <w:rsid w:val="004005FA"/>
    <w:rsid w:val="00401756"/>
    <w:rsid w:val="00402044"/>
    <w:rsid w:val="00402277"/>
    <w:rsid w:val="004027A2"/>
    <w:rsid w:val="00402BC1"/>
    <w:rsid w:val="00402D54"/>
    <w:rsid w:val="0040335A"/>
    <w:rsid w:val="00403B0B"/>
    <w:rsid w:val="00404F96"/>
    <w:rsid w:val="00405C5C"/>
    <w:rsid w:val="00407274"/>
    <w:rsid w:val="00410043"/>
    <w:rsid w:val="00410A8A"/>
    <w:rsid w:val="00410F30"/>
    <w:rsid w:val="00411164"/>
    <w:rsid w:val="004115D1"/>
    <w:rsid w:val="004116F8"/>
    <w:rsid w:val="00411A8C"/>
    <w:rsid w:val="00411C0D"/>
    <w:rsid w:val="004121C9"/>
    <w:rsid w:val="0041224A"/>
    <w:rsid w:val="00412993"/>
    <w:rsid w:val="00412C87"/>
    <w:rsid w:val="00412D31"/>
    <w:rsid w:val="00412F2B"/>
    <w:rsid w:val="004139C8"/>
    <w:rsid w:val="00413A3E"/>
    <w:rsid w:val="00413D71"/>
    <w:rsid w:val="0041407A"/>
    <w:rsid w:val="00414A2C"/>
    <w:rsid w:val="00414E4B"/>
    <w:rsid w:val="00414E9C"/>
    <w:rsid w:val="00417328"/>
    <w:rsid w:val="00417657"/>
    <w:rsid w:val="00417727"/>
    <w:rsid w:val="00417F50"/>
    <w:rsid w:val="00420E70"/>
    <w:rsid w:val="00421205"/>
    <w:rsid w:val="0042137B"/>
    <w:rsid w:val="00421506"/>
    <w:rsid w:val="004228A1"/>
    <w:rsid w:val="004237A8"/>
    <w:rsid w:val="00423C71"/>
    <w:rsid w:val="00423DF8"/>
    <w:rsid w:val="00423E6F"/>
    <w:rsid w:val="00424067"/>
    <w:rsid w:val="00424B1F"/>
    <w:rsid w:val="00424D09"/>
    <w:rsid w:val="00424E7F"/>
    <w:rsid w:val="00425968"/>
    <w:rsid w:val="00425C92"/>
    <w:rsid w:val="00425DE8"/>
    <w:rsid w:val="0042737F"/>
    <w:rsid w:val="004273D3"/>
    <w:rsid w:val="004273D4"/>
    <w:rsid w:val="00430F2C"/>
    <w:rsid w:val="0043117E"/>
    <w:rsid w:val="0043138F"/>
    <w:rsid w:val="00431648"/>
    <w:rsid w:val="004332FF"/>
    <w:rsid w:val="00433372"/>
    <w:rsid w:val="00433609"/>
    <w:rsid w:val="00433FA9"/>
    <w:rsid w:val="00433FD9"/>
    <w:rsid w:val="00435AAF"/>
    <w:rsid w:val="00436249"/>
    <w:rsid w:val="00436272"/>
    <w:rsid w:val="004362F5"/>
    <w:rsid w:val="00436581"/>
    <w:rsid w:val="004368F4"/>
    <w:rsid w:val="00436F05"/>
    <w:rsid w:val="00437206"/>
    <w:rsid w:val="004412F7"/>
    <w:rsid w:val="00441321"/>
    <w:rsid w:val="00441CF5"/>
    <w:rsid w:val="00442126"/>
    <w:rsid w:val="004426E8"/>
    <w:rsid w:val="00442FA3"/>
    <w:rsid w:val="00443D47"/>
    <w:rsid w:val="0044444E"/>
    <w:rsid w:val="00445F13"/>
    <w:rsid w:val="00446D36"/>
    <w:rsid w:val="00450560"/>
    <w:rsid w:val="0045092F"/>
    <w:rsid w:val="00450FB9"/>
    <w:rsid w:val="004515F4"/>
    <w:rsid w:val="00451720"/>
    <w:rsid w:val="00453583"/>
    <w:rsid w:val="004545E4"/>
    <w:rsid w:val="00454644"/>
    <w:rsid w:val="00455232"/>
    <w:rsid w:val="004552A2"/>
    <w:rsid w:val="00455318"/>
    <w:rsid w:val="004555B6"/>
    <w:rsid w:val="0045668B"/>
    <w:rsid w:val="00456789"/>
    <w:rsid w:val="004572C1"/>
    <w:rsid w:val="00457EBC"/>
    <w:rsid w:val="004619BE"/>
    <w:rsid w:val="004619E8"/>
    <w:rsid w:val="00461CDD"/>
    <w:rsid w:val="004621B7"/>
    <w:rsid w:val="00462C04"/>
    <w:rsid w:val="00465057"/>
    <w:rsid w:val="00465791"/>
    <w:rsid w:val="00465C74"/>
    <w:rsid w:val="00466E22"/>
    <w:rsid w:val="0047014F"/>
    <w:rsid w:val="004701B2"/>
    <w:rsid w:val="0047123C"/>
    <w:rsid w:val="0047154F"/>
    <w:rsid w:val="00472708"/>
    <w:rsid w:val="00473AC2"/>
    <w:rsid w:val="00473B70"/>
    <w:rsid w:val="00474DDD"/>
    <w:rsid w:val="00475C77"/>
    <w:rsid w:val="00475F06"/>
    <w:rsid w:val="00476059"/>
    <w:rsid w:val="00476148"/>
    <w:rsid w:val="00476C03"/>
    <w:rsid w:val="00476C4E"/>
    <w:rsid w:val="00476ED7"/>
    <w:rsid w:val="00477274"/>
    <w:rsid w:val="00477982"/>
    <w:rsid w:val="004808A4"/>
    <w:rsid w:val="00481A36"/>
    <w:rsid w:val="00481E06"/>
    <w:rsid w:val="004842CC"/>
    <w:rsid w:val="004842FC"/>
    <w:rsid w:val="004846E2"/>
    <w:rsid w:val="0048474E"/>
    <w:rsid w:val="00484879"/>
    <w:rsid w:val="004849AF"/>
    <w:rsid w:val="00485862"/>
    <w:rsid w:val="004858F0"/>
    <w:rsid w:val="00485ED2"/>
    <w:rsid w:val="00486216"/>
    <w:rsid w:val="0048723B"/>
    <w:rsid w:val="00487B21"/>
    <w:rsid w:val="00487C62"/>
    <w:rsid w:val="00490011"/>
    <w:rsid w:val="00490021"/>
    <w:rsid w:val="0049019C"/>
    <w:rsid w:val="0049060C"/>
    <w:rsid w:val="00492705"/>
    <w:rsid w:val="0049273A"/>
    <w:rsid w:val="00494F03"/>
    <w:rsid w:val="00495AE5"/>
    <w:rsid w:val="00496692"/>
    <w:rsid w:val="00496C66"/>
    <w:rsid w:val="00496E6E"/>
    <w:rsid w:val="0049732B"/>
    <w:rsid w:val="00497809"/>
    <w:rsid w:val="00497D12"/>
    <w:rsid w:val="00497F12"/>
    <w:rsid w:val="004A118A"/>
    <w:rsid w:val="004A1AC3"/>
    <w:rsid w:val="004A1B94"/>
    <w:rsid w:val="004A1D23"/>
    <w:rsid w:val="004A32B7"/>
    <w:rsid w:val="004A3B35"/>
    <w:rsid w:val="004A473B"/>
    <w:rsid w:val="004A5669"/>
    <w:rsid w:val="004A5A18"/>
    <w:rsid w:val="004A5DC5"/>
    <w:rsid w:val="004A6B1C"/>
    <w:rsid w:val="004A6B70"/>
    <w:rsid w:val="004A6D4E"/>
    <w:rsid w:val="004A7EAF"/>
    <w:rsid w:val="004B0064"/>
    <w:rsid w:val="004B03EC"/>
    <w:rsid w:val="004B1575"/>
    <w:rsid w:val="004B22A6"/>
    <w:rsid w:val="004B2E2B"/>
    <w:rsid w:val="004B368F"/>
    <w:rsid w:val="004B3B38"/>
    <w:rsid w:val="004B3E64"/>
    <w:rsid w:val="004B466F"/>
    <w:rsid w:val="004B57F5"/>
    <w:rsid w:val="004B6815"/>
    <w:rsid w:val="004C02D4"/>
    <w:rsid w:val="004C0BF9"/>
    <w:rsid w:val="004C1434"/>
    <w:rsid w:val="004C1E8A"/>
    <w:rsid w:val="004C22E8"/>
    <w:rsid w:val="004C24E0"/>
    <w:rsid w:val="004C327F"/>
    <w:rsid w:val="004C328C"/>
    <w:rsid w:val="004C377D"/>
    <w:rsid w:val="004C4680"/>
    <w:rsid w:val="004C58F8"/>
    <w:rsid w:val="004C5D90"/>
    <w:rsid w:val="004C6228"/>
    <w:rsid w:val="004C630B"/>
    <w:rsid w:val="004C670F"/>
    <w:rsid w:val="004C6A43"/>
    <w:rsid w:val="004C6B1E"/>
    <w:rsid w:val="004C6C7F"/>
    <w:rsid w:val="004C6CBC"/>
    <w:rsid w:val="004C7300"/>
    <w:rsid w:val="004C7BB1"/>
    <w:rsid w:val="004D01E9"/>
    <w:rsid w:val="004D0325"/>
    <w:rsid w:val="004D0FE3"/>
    <w:rsid w:val="004D1824"/>
    <w:rsid w:val="004D187A"/>
    <w:rsid w:val="004D1DEF"/>
    <w:rsid w:val="004D2893"/>
    <w:rsid w:val="004D2D70"/>
    <w:rsid w:val="004D3A5B"/>
    <w:rsid w:val="004D4B9A"/>
    <w:rsid w:val="004D57B6"/>
    <w:rsid w:val="004D6046"/>
    <w:rsid w:val="004D68AF"/>
    <w:rsid w:val="004E01F4"/>
    <w:rsid w:val="004E034A"/>
    <w:rsid w:val="004E06A8"/>
    <w:rsid w:val="004E0866"/>
    <w:rsid w:val="004E1B83"/>
    <w:rsid w:val="004E204D"/>
    <w:rsid w:val="004E20E8"/>
    <w:rsid w:val="004E2300"/>
    <w:rsid w:val="004E299C"/>
    <w:rsid w:val="004E468B"/>
    <w:rsid w:val="004E4A5D"/>
    <w:rsid w:val="004E543E"/>
    <w:rsid w:val="004E56C7"/>
    <w:rsid w:val="004E5CE9"/>
    <w:rsid w:val="004E62C7"/>
    <w:rsid w:val="004E63D8"/>
    <w:rsid w:val="004E6515"/>
    <w:rsid w:val="004E6F14"/>
    <w:rsid w:val="004E77A7"/>
    <w:rsid w:val="004F0D72"/>
    <w:rsid w:val="004F1376"/>
    <w:rsid w:val="004F1E04"/>
    <w:rsid w:val="004F2A51"/>
    <w:rsid w:val="004F3500"/>
    <w:rsid w:val="004F3952"/>
    <w:rsid w:val="004F40EF"/>
    <w:rsid w:val="004F4C95"/>
    <w:rsid w:val="004F6601"/>
    <w:rsid w:val="004F75D2"/>
    <w:rsid w:val="004F7778"/>
    <w:rsid w:val="00500230"/>
    <w:rsid w:val="005005B5"/>
    <w:rsid w:val="005006E0"/>
    <w:rsid w:val="00500EBF"/>
    <w:rsid w:val="00501044"/>
    <w:rsid w:val="005017C2"/>
    <w:rsid w:val="00501A04"/>
    <w:rsid w:val="00501EB5"/>
    <w:rsid w:val="0050280A"/>
    <w:rsid w:val="00502A0B"/>
    <w:rsid w:val="00502B6F"/>
    <w:rsid w:val="0050366F"/>
    <w:rsid w:val="00503C1D"/>
    <w:rsid w:val="00503DF9"/>
    <w:rsid w:val="00503E75"/>
    <w:rsid w:val="00504520"/>
    <w:rsid w:val="005045AA"/>
    <w:rsid w:val="005047E0"/>
    <w:rsid w:val="00504BC0"/>
    <w:rsid w:val="00504BCB"/>
    <w:rsid w:val="00506775"/>
    <w:rsid w:val="0050739E"/>
    <w:rsid w:val="00507FAB"/>
    <w:rsid w:val="005102BA"/>
    <w:rsid w:val="005120C8"/>
    <w:rsid w:val="005127FD"/>
    <w:rsid w:val="00512845"/>
    <w:rsid w:val="005137B0"/>
    <w:rsid w:val="00513AC5"/>
    <w:rsid w:val="0051476E"/>
    <w:rsid w:val="0051479D"/>
    <w:rsid w:val="00514B9D"/>
    <w:rsid w:val="00515822"/>
    <w:rsid w:val="00515F93"/>
    <w:rsid w:val="00516250"/>
    <w:rsid w:val="00520708"/>
    <w:rsid w:val="00520A5D"/>
    <w:rsid w:val="00520AF0"/>
    <w:rsid w:val="00521FCC"/>
    <w:rsid w:val="00522D94"/>
    <w:rsid w:val="00523144"/>
    <w:rsid w:val="005231A5"/>
    <w:rsid w:val="005236DE"/>
    <w:rsid w:val="00523C46"/>
    <w:rsid w:val="00523E42"/>
    <w:rsid w:val="00524C78"/>
    <w:rsid w:val="005253F5"/>
    <w:rsid w:val="0052569C"/>
    <w:rsid w:val="00525C43"/>
    <w:rsid w:val="00525C5B"/>
    <w:rsid w:val="00527583"/>
    <w:rsid w:val="00527B7C"/>
    <w:rsid w:val="00530616"/>
    <w:rsid w:val="005309EB"/>
    <w:rsid w:val="00530A1D"/>
    <w:rsid w:val="00530A2D"/>
    <w:rsid w:val="00530C97"/>
    <w:rsid w:val="0053189F"/>
    <w:rsid w:val="00531F05"/>
    <w:rsid w:val="005320A0"/>
    <w:rsid w:val="005342D6"/>
    <w:rsid w:val="00534313"/>
    <w:rsid w:val="005354D0"/>
    <w:rsid w:val="005358F9"/>
    <w:rsid w:val="00535CD4"/>
    <w:rsid w:val="00537684"/>
    <w:rsid w:val="00537868"/>
    <w:rsid w:val="005406F6"/>
    <w:rsid w:val="005407C5"/>
    <w:rsid w:val="00541DA5"/>
    <w:rsid w:val="00541F69"/>
    <w:rsid w:val="005424B8"/>
    <w:rsid w:val="005429B1"/>
    <w:rsid w:val="00544640"/>
    <w:rsid w:val="0054474E"/>
    <w:rsid w:val="00544B53"/>
    <w:rsid w:val="00544CAF"/>
    <w:rsid w:val="00545D40"/>
    <w:rsid w:val="00546D4D"/>
    <w:rsid w:val="00546F73"/>
    <w:rsid w:val="0054779D"/>
    <w:rsid w:val="00551C66"/>
    <w:rsid w:val="00551DBA"/>
    <w:rsid w:val="005526FA"/>
    <w:rsid w:val="00552DB9"/>
    <w:rsid w:val="00553E47"/>
    <w:rsid w:val="00554F38"/>
    <w:rsid w:val="00555161"/>
    <w:rsid w:val="00556C62"/>
    <w:rsid w:val="0055741B"/>
    <w:rsid w:val="005575A4"/>
    <w:rsid w:val="005575CC"/>
    <w:rsid w:val="00560126"/>
    <w:rsid w:val="0056125E"/>
    <w:rsid w:val="00563757"/>
    <w:rsid w:val="00565469"/>
    <w:rsid w:val="00565A52"/>
    <w:rsid w:val="0056620E"/>
    <w:rsid w:val="00566723"/>
    <w:rsid w:val="00566D8D"/>
    <w:rsid w:val="00567501"/>
    <w:rsid w:val="005675B8"/>
    <w:rsid w:val="00567FB9"/>
    <w:rsid w:val="005714A7"/>
    <w:rsid w:val="00571607"/>
    <w:rsid w:val="0057267C"/>
    <w:rsid w:val="00573246"/>
    <w:rsid w:val="00573477"/>
    <w:rsid w:val="005734A0"/>
    <w:rsid w:val="00574012"/>
    <w:rsid w:val="0057433A"/>
    <w:rsid w:val="00574B82"/>
    <w:rsid w:val="00574E80"/>
    <w:rsid w:val="005751A4"/>
    <w:rsid w:val="005752A7"/>
    <w:rsid w:val="00581374"/>
    <w:rsid w:val="005824C1"/>
    <w:rsid w:val="00584791"/>
    <w:rsid w:val="0058507A"/>
    <w:rsid w:val="00585107"/>
    <w:rsid w:val="00585DF1"/>
    <w:rsid w:val="00586466"/>
    <w:rsid w:val="0058677D"/>
    <w:rsid w:val="00586825"/>
    <w:rsid w:val="00586D6E"/>
    <w:rsid w:val="0058750B"/>
    <w:rsid w:val="00587C93"/>
    <w:rsid w:val="005907EC"/>
    <w:rsid w:val="00590B29"/>
    <w:rsid w:val="00590F7F"/>
    <w:rsid w:val="005915ED"/>
    <w:rsid w:val="00591D28"/>
    <w:rsid w:val="00592AD6"/>
    <w:rsid w:val="0059390B"/>
    <w:rsid w:val="005939A9"/>
    <w:rsid w:val="00593B44"/>
    <w:rsid w:val="005956A2"/>
    <w:rsid w:val="00596684"/>
    <w:rsid w:val="0059682E"/>
    <w:rsid w:val="00597C39"/>
    <w:rsid w:val="005A17EE"/>
    <w:rsid w:val="005A204D"/>
    <w:rsid w:val="005A21BA"/>
    <w:rsid w:val="005A2415"/>
    <w:rsid w:val="005A2436"/>
    <w:rsid w:val="005A2488"/>
    <w:rsid w:val="005A2913"/>
    <w:rsid w:val="005A35F7"/>
    <w:rsid w:val="005A37C4"/>
    <w:rsid w:val="005A38AF"/>
    <w:rsid w:val="005A3BE1"/>
    <w:rsid w:val="005A4024"/>
    <w:rsid w:val="005A46D4"/>
    <w:rsid w:val="005A46E5"/>
    <w:rsid w:val="005A4998"/>
    <w:rsid w:val="005A5876"/>
    <w:rsid w:val="005A5AF0"/>
    <w:rsid w:val="005A5BC4"/>
    <w:rsid w:val="005A69BD"/>
    <w:rsid w:val="005A6B3B"/>
    <w:rsid w:val="005A6D17"/>
    <w:rsid w:val="005A75E3"/>
    <w:rsid w:val="005A76E9"/>
    <w:rsid w:val="005A7E16"/>
    <w:rsid w:val="005B0B75"/>
    <w:rsid w:val="005B12B8"/>
    <w:rsid w:val="005B18F3"/>
    <w:rsid w:val="005B1B60"/>
    <w:rsid w:val="005B2161"/>
    <w:rsid w:val="005B24E4"/>
    <w:rsid w:val="005B264D"/>
    <w:rsid w:val="005B2A57"/>
    <w:rsid w:val="005B2A8F"/>
    <w:rsid w:val="005B330C"/>
    <w:rsid w:val="005B39E3"/>
    <w:rsid w:val="005B485D"/>
    <w:rsid w:val="005B4C1A"/>
    <w:rsid w:val="005B5028"/>
    <w:rsid w:val="005B73DD"/>
    <w:rsid w:val="005B7B22"/>
    <w:rsid w:val="005C0217"/>
    <w:rsid w:val="005C022C"/>
    <w:rsid w:val="005C02B9"/>
    <w:rsid w:val="005C069C"/>
    <w:rsid w:val="005C0B16"/>
    <w:rsid w:val="005C18B5"/>
    <w:rsid w:val="005C2221"/>
    <w:rsid w:val="005C2324"/>
    <w:rsid w:val="005C2F68"/>
    <w:rsid w:val="005C312D"/>
    <w:rsid w:val="005C31DC"/>
    <w:rsid w:val="005C35CB"/>
    <w:rsid w:val="005C39CA"/>
    <w:rsid w:val="005C46B7"/>
    <w:rsid w:val="005C46D5"/>
    <w:rsid w:val="005C64CA"/>
    <w:rsid w:val="005C65AF"/>
    <w:rsid w:val="005C68FB"/>
    <w:rsid w:val="005C6B73"/>
    <w:rsid w:val="005C6F38"/>
    <w:rsid w:val="005C745C"/>
    <w:rsid w:val="005C7628"/>
    <w:rsid w:val="005C7A81"/>
    <w:rsid w:val="005C7CD0"/>
    <w:rsid w:val="005D2A01"/>
    <w:rsid w:val="005D2DAB"/>
    <w:rsid w:val="005D2FE6"/>
    <w:rsid w:val="005D3162"/>
    <w:rsid w:val="005D46B1"/>
    <w:rsid w:val="005D686B"/>
    <w:rsid w:val="005D6885"/>
    <w:rsid w:val="005D6F7D"/>
    <w:rsid w:val="005D7C52"/>
    <w:rsid w:val="005E109C"/>
    <w:rsid w:val="005E15B6"/>
    <w:rsid w:val="005E175E"/>
    <w:rsid w:val="005E2046"/>
    <w:rsid w:val="005E2FBC"/>
    <w:rsid w:val="005E3439"/>
    <w:rsid w:val="005E349E"/>
    <w:rsid w:val="005E3882"/>
    <w:rsid w:val="005E395C"/>
    <w:rsid w:val="005E39CD"/>
    <w:rsid w:val="005E3BBF"/>
    <w:rsid w:val="005E3DCE"/>
    <w:rsid w:val="005E4B78"/>
    <w:rsid w:val="005E7466"/>
    <w:rsid w:val="005E7A71"/>
    <w:rsid w:val="005E7AB4"/>
    <w:rsid w:val="005F0388"/>
    <w:rsid w:val="005F1727"/>
    <w:rsid w:val="005F266B"/>
    <w:rsid w:val="005F301A"/>
    <w:rsid w:val="005F319B"/>
    <w:rsid w:val="005F4206"/>
    <w:rsid w:val="005F521A"/>
    <w:rsid w:val="005F685D"/>
    <w:rsid w:val="005F7B7D"/>
    <w:rsid w:val="005F7EA0"/>
    <w:rsid w:val="00600592"/>
    <w:rsid w:val="006008F3"/>
    <w:rsid w:val="0060108B"/>
    <w:rsid w:val="0060113C"/>
    <w:rsid w:val="006011B6"/>
    <w:rsid w:val="0060173A"/>
    <w:rsid w:val="00601EB5"/>
    <w:rsid w:val="00602488"/>
    <w:rsid w:val="00602AEB"/>
    <w:rsid w:val="00602CA1"/>
    <w:rsid w:val="00602E8D"/>
    <w:rsid w:val="00602FB4"/>
    <w:rsid w:val="006040A2"/>
    <w:rsid w:val="0060490A"/>
    <w:rsid w:val="00605526"/>
    <w:rsid w:val="006064AC"/>
    <w:rsid w:val="00607A85"/>
    <w:rsid w:val="0061026E"/>
    <w:rsid w:val="00610A1C"/>
    <w:rsid w:val="00610CF9"/>
    <w:rsid w:val="0061121E"/>
    <w:rsid w:val="00611312"/>
    <w:rsid w:val="006118C4"/>
    <w:rsid w:val="00611CF4"/>
    <w:rsid w:val="006136BE"/>
    <w:rsid w:val="0061414A"/>
    <w:rsid w:val="0061494E"/>
    <w:rsid w:val="00614DE5"/>
    <w:rsid w:val="0061511C"/>
    <w:rsid w:val="0061533C"/>
    <w:rsid w:val="00615E75"/>
    <w:rsid w:val="00615EF6"/>
    <w:rsid w:val="0061663D"/>
    <w:rsid w:val="00617A1F"/>
    <w:rsid w:val="00617D30"/>
    <w:rsid w:val="00620A9C"/>
    <w:rsid w:val="0062284C"/>
    <w:rsid w:val="0062287E"/>
    <w:rsid w:val="006232DE"/>
    <w:rsid w:val="00623807"/>
    <w:rsid w:val="006245D7"/>
    <w:rsid w:val="00624AF5"/>
    <w:rsid w:val="00624F50"/>
    <w:rsid w:val="00625CE5"/>
    <w:rsid w:val="00626825"/>
    <w:rsid w:val="0062723E"/>
    <w:rsid w:val="0062752D"/>
    <w:rsid w:val="00627B88"/>
    <w:rsid w:val="00627BA7"/>
    <w:rsid w:val="00627F6C"/>
    <w:rsid w:val="0063040B"/>
    <w:rsid w:val="00631C2D"/>
    <w:rsid w:val="00631E5A"/>
    <w:rsid w:val="006324EC"/>
    <w:rsid w:val="00632527"/>
    <w:rsid w:val="006328B2"/>
    <w:rsid w:val="00632D0D"/>
    <w:rsid w:val="00632DDE"/>
    <w:rsid w:val="00633B02"/>
    <w:rsid w:val="00633CBE"/>
    <w:rsid w:val="006344B3"/>
    <w:rsid w:val="0063506A"/>
    <w:rsid w:val="006352FA"/>
    <w:rsid w:val="00635478"/>
    <w:rsid w:val="006363F0"/>
    <w:rsid w:val="00641271"/>
    <w:rsid w:val="00642110"/>
    <w:rsid w:val="00642851"/>
    <w:rsid w:val="0064318D"/>
    <w:rsid w:val="006446AE"/>
    <w:rsid w:val="00644C6F"/>
    <w:rsid w:val="0064537F"/>
    <w:rsid w:val="00645F1B"/>
    <w:rsid w:val="006465E2"/>
    <w:rsid w:val="00647AA9"/>
    <w:rsid w:val="00647CC2"/>
    <w:rsid w:val="00650174"/>
    <w:rsid w:val="0065025A"/>
    <w:rsid w:val="00650855"/>
    <w:rsid w:val="00650D1D"/>
    <w:rsid w:val="00650F02"/>
    <w:rsid w:val="00651184"/>
    <w:rsid w:val="00651FB3"/>
    <w:rsid w:val="00652147"/>
    <w:rsid w:val="00653853"/>
    <w:rsid w:val="00653B6B"/>
    <w:rsid w:val="006546B7"/>
    <w:rsid w:val="0065473C"/>
    <w:rsid w:val="00655BBE"/>
    <w:rsid w:val="00655C15"/>
    <w:rsid w:val="00656600"/>
    <w:rsid w:val="00656DBF"/>
    <w:rsid w:val="0065745A"/>
    <w:rsid w:val="006574AE"/>
    <w:rsid w:val="00660415"/>
    <w:rsid w:val="00660C0C"/>
    <w:rsid w:val="00660E33"/>
    <w:rsid w:val="00661DC6"/>
    <w:rsid w:val="006629EF"/>
    <w:rsid w:val="00663275"/>
    <w:rsid w:val="006639C7"/>
    <w:rsid w:val="006646B5"/>
    <w:rsid w:val="00664938"/>
    <w:rsid w:val="00665539"/>
    <w:rsid w:val="00666054"/>
    <w:rsid w:val="0066699A"/>
    <w:rsid w:val="00667E5A"/>
    <w:rsid w:val="006702EB"/>
    <w:rsid w:val="006704A5"/>
    <w:rsid w:val="00670AAE"/>
    <w:rsid w:val="00670B36"/>
    <w:rsid w:val="006716AC"/>
    <w:rsid w:val="00671A7A"/>
    <w:rsid w:val="006720BF"/>
    <w:rsid w:val="006725DE"/>
    <w:rsid w:val="00672763"/>
    <w:rsid w:val="00673106"/>
    <w:rsid w:val="00673774"/>
    <w:rsid w:val="00673C89"/>
    <w:rsid w:val="006747B8"/>
    <w:rsid w:val="0067482E"/>
    <w:rsid w:val="006749DF"/>
    <w:rsid w:val="0067570B"/>
    <w:rsid w:val="006758BE"/>
    <w:rsid w:val="00675B2F"/>
    <w:rsid w:val="00676798"/>
    <w:rsid w:val="0067695B"/>
    <w:rsid w:val="00677308"/>
    <w:rsid w:val="00677316"/>
    <w:rsid w:val="0068029D"/>
    <w:rsid w:val="00680CE6"/>
    <w:rsid w:val="0068176B"/>
    <w:rsid w:val="0068290F"/>
    <w:rsid w:val="00682E39"/>
    <w:rsid w:val="00683D1A"/>
    <w:rsid w:val="00684744"/>
    <w:rsid w:val="006853D5"/>
    <w:rsid w:val="0068558F"/>
    <w:rsid w:val="006874AC"/>
    <w:rsid w:val="00687862"/>
    <w:rsid w:val="00687FB3"/>
    <w:rsid w:val="00687FE7"/>
    <w:rsid w:val="00690B3A"/>
    <w:rsid w:val="00690F18"/>
    <w:rsid w:val="006916BD"/>
    <w:rsid w:val="00691E2A"/>
    <w:rsid w:val="0069235B"/>
    <w:rsid w:val="00692BF2"/>
    <w:rsid w:val="006932C8"/>
    <w:rsid w:val="0069508B"/>
    <w:rsid w:val="00695594"/>
    <w:rsid w:val="00695B72"/>
    <w:rsid w:val="00695C12"/>
    <w:rsid w:val="006963B7"/>
    <w:rsid w:val="0069675C"/>
    <w:rsid w:val="00696AE5"/>
    <w:rsid w:val="00696F09"/>
    <w:rsid w:val="00697229"/>
    <w:rsid w:val="00697262"/>
    <w:rsid w:val="0069783E"/>
    <w:rsid w:val="006978B6"/>
    <w:rsid w:val="00697900"/>
    <w:rsid w:val="006A0846"/>
    <w:rsid w:val="006A0CB8"/>
    <w:rsid w:val="006A0FB9"/>
    <w:rsid w:val="006A203C"/>
    <w:rsid w:val="006A2C76"/>
    <w:rsid w:val="006A41E9"/>
    <w:rsid w:val="006A49C8"/>
    <w:rsid w:val="006A4D4D"/>
    <w:rsid w:val="006A4FE1"/>
    <w:rsid w:val="006A50FF"/>
    <w:rsid w:val="006A60C8"/>
    <w:rsid w:val="006A65D5"/>
    <w:rsid w:val="006A7600"/>
    <w:rsid w:val="006B133E"/>
    <w:rsid w:val="006B17B2"/>
    <w:rsid w:val="006B204C"/>
    <w:rsid w:val="006B2E72"/>
    <w:rsid w:val="006B2EDE"/>
    <w:rsid w:val="006B4B3C"/>
    <w:rsid w:val="006B5781"/>
    <w:rsid w:val="006B5948"/>
    <w:rsid w:val="006B72CA"/>
    <w:rsid w:val="006B7C03"/>
    <w:rsid w:val="006C079F"/>
    <w:rsid w:val="006C1B6B"/>
    <w:rsid w:val="006C2FC2"/>
    <w:rsid w:val="006C347B"/>
    <w:rsid w:val="006C3978"/>
    <w:rsid w:val="006C4335"/>
    <w:rsid w:val="006C4A45"/>
    <w:rsid w:val="006C4C08"/>
    <w:rsid w:val="006C6025"/>
    <w:rsid w:val="006C641E"/>
    <w:rsid w:val="006C6D27"/>
    <w:rsid w:val="006C7F6C"/>
    <w:rsid w:val="006D028A"/>
    <w:rsid w:val="006D037C"/>
    <w:rsid w:val="006D083E"/>
    <w:rsid w:val="006D0C56"/>
    <w:rsid w:val="006D0D34"/>
    <w:rsid w:val="006D0ED1"/>
    <w:rsid w:val="006D1E2F"/>
    <w:rsid w:val="006D3525"/>
    <w:rsid w:val="006D35D2"/>
    <w:rsid w:val="006D4A07"/>
    <w:rsid w:val="006D53D4"/>
    <w:rsid w:val="006D63C5"/>
    <w:rsid w:val="006D65E2"/>
    <w:rsid w:val="006D7158"/>
    <w:rsid w:val="006D730B"/>
    <w:rsid w:val="006D748C"/>
    <w:rsid w:val="006D7742"/>
    <w:rsid w:val="006E0167"/>
    <w:rsid w:val="006E04A6"/>
    <w:rsid w:val="006E04FF"/>
    <w:rsid w:val="006E0567"/>
    <w:rsid w:val="006E1731"/>
    <w:rsid w:val="006E1BFE"/>
    <w:rsid w:val="006E2B6F"/>
    <w:rsid w:val="006E2F97"/>
    <w:rsid w:val="006E4EC5"/>
    <w:rsid w:val="006E548E"/>
    <w:rsid w:val="006E5D35"/>
    <w:rsid w:val="006E5D51"/>
    <w:rsid w:val="006E6915"/>
    <w:rsid w:val="006E6CEF"/>
    <w:rsid w:val="006E78CA"/>
    <w:rsid w:val="006E7B49"/>
    <w:rsid w:val="006E7C81"/>
    <w:rsid w:val="006F0262"/>
    <w:rsid w:val="006F0420"/>
    <w:rsid w:val="006F0E55"/>
    <w:rsid w:val="006F0F2B"/>
    <w:rsid w:val="006F3CC3"/>
    <w:rsid w:val="006F484F"/>
    <w:rsid w:val="006F6191"/>
    <w:rsid w:val="006F64FA"/>
    <w:rsid w:val="006F68BE"/>
    <w:rsid w:val="006F75FA"/>
    <w:rsid w:val="006F7A91"/>
    <w:rsid w:val="006F7DE7"/>
    <w:rsid w:val="00700C76"/>
    <w:rsid w:val="00701CDC"/>
    <w:rsid w:val="007028BC"/>
    <w:rsid w:val="00703691"/>
    <w:rsid w:val="00703B7E"/>
    <w:rsid w:val="00704793"/>
    <w:rsid w:val="007047E4"/>
    <w:rsid w:val="00705399"/>
    <w:rsid w:val="00705A7F"/>
    <w:rsid w:val="00705AEC"/>
    <w:rsid w:val="00706BAD"/>
    <w:rsid w:val="0070744F"/>
    <w:rsid w:val="00707626"/>
    <w:rsid w:val="0071020F"/>
    <w:rsid w:val="007107A5"/>
    <w:rsid w:val="007109B8"/>
    <w:rsid w:val="00710CFB"/>
    <w:rsid w:val="00711245"/>
    <w:rsid w:val="007115AC"/>
    <w:rsid w:val="00711CEC"/>
    <w:rsid w:val="00712800"/>
    <w:rsid w:val="007129E5"/>
    <w:rsid w:val="00712FB2"/>
    <w:rsid w:val="00712FE0"/>
    <w:rsid w:val="007132CF"/>
    <w:rsid w:val="007135BC"/>
    <w:rsid w:val="00713F5D"/>
    <w:rsid w:val="0071674D"/>
    <w:rsid w:val="00717294"/>
    <w:rsid w:val="007200DD"/>
    <w:rsid w:val="007205D3"/>
    <w:rsid w:val="0072109F"/>
    <w:rsid w:val="007211C3"/>
    <w:rsid w:val="00722052"/>
    <w:rsid w:val="00723476"/>
    <w:rsid w:val="00723B99"/>
    <w:rsid w:val="00724278"/>
    <w:rsid w:val="007255E6"/>
    <w:rsid w:val="00725A0E"/>
    <w:rsid w:val="00725C8B"/>
    <w:rsid w:val="0072611F"/>
    <w:rsid w:val="00726766"/>
    <w:rsid w:val="00726A91"/>
    <w:rsid w:val="007273AC"/>
    <w:rsid w:val="007307A1"/>
    <w:rsid w:val="007319E0"/>
    <w:rsid w:val="00732038"/>
    <w:rsid w:val="00732CA2"/>
    <w:rsid w:val="00733324"/>
    <w:rsid w:val="00733328"/>
    <w:rsid w:val="007340A7"/>
    <w:rsid w:val="00734190"/>
    <w:rsid w:val="0073434B"/>
    <w:rsid w:val="00735C4D"/>
    <w:rsid w:val="00735DC7"/>
    <w:rsid w:val="00736678"/>
    <w:rsid w:val="007368E6"/>
    <w:rsid w:val="00736A8C"/>
    <w:rsid w:val="00736AE4"/>
    <w:rsid w:val="00737661"/>
    <w:rsid w:val="00737A6D"/>
    <w:rsid w:val="007401B4"/>
    <w:rsid w:val="00740EBF"/>
    <w:rsid w:val="007415BD"/>
    <w:rsid w:val="00741B19"/>
    <w:rsid w:val="00741CF2"/>
    <w:rsid w:val="00742414"/>
    <w:rsid w:val="00742745"/>
    <w:rsid w:val="00742DAC"/>
    <w:rsid w:val="00742FB8"/>
    <w:rsid w:val="00743952"/>
    <w:rsid w:val="0074442C"/>
    <w:rsid w:val="00744AB0"/>
    <w:rsid w:val="00744DA1"/>
    <w:rsid w:val="00744EDF"/>
    <w:rsid w:val="00745472"/>
    <w:rsid w:val="007457B5"/>
    <w:rsid w:val="007464B6"/>
    <w:rsid w:val="00747BCD"/>
    <w:rsid w:val="007510C6"/>
    <w:rsid w:val="00751C21"/>
    <w:rsid w:val="0075233D"/>
    <w:rsid w:val="00753409"/>
    <w:rsid w:val="00753B58"/>
    <w:rsid w:val="00753E1D"/>
    <w:rsid w:val="007550CA"/>
    <w:rsid w:val="00755C78"/>
    <w:rsid w:val="00755D13"/>
    <w:rsid w:val="00755F74"/>
    <w:rsid w:val="0075600C"/>
    <w:rsid w:val="007560D0"/>
    <w:rsid w:val="00756CFF"/>
    <w:rsid w:val="00757126"/>
    <w:rsid w:val="00757F10"/>
    <w:rsid w:val="00760E7B"/>
    <w:rsid w:val="00761B0D"/>
    <w:rsid w:val="007626FF"/>
    <w:rsid w:val="00762C53"/>
    <w:rsid w:val="00762EAE"/>
    <w:rsid w:val="00763340"/>
    <w:rsid w:val="007637ED"/>
    <w:rsid w:val="00763C4E"/>
    <w:rsid w:val="00764DFC"/>
    <w:rsid w:val="00764F00"/>
    <w:rsid w:val="00765675"/>
    <w:rsid w:val="00765D67"/>
    <w:rsid w:val="007661B0"/>
    <w:rsid w:val="00766CE4"/>
    <w:rsid w:val="0077051F"/>
    <w:rsid w:val="00770FD4"/>
    <w:rsid w:val="00772B0F"/>
    <w:rsid w:val="007739CF"/>
    <w:rsid w:val="00773B20"/>
    <w:rsid w:val="00773EBC"/>
    <w:rsid w:val="00773F09"/>
    <w:rsid w:val="00774C74"/>
    <w:rsid w:val="00774CAD"/>
    <w:rsid w:val="0077513C"/>
    <w:rsid w:val="00775143"/>
    <w:rsid w:val="0077536A"/>
    <w:rsid w:val="007753D7"/>
    <w:rsid w:val="0077671E"/>
    <w:rsid w:val="00776AE0"/>
    <w:rsid w:val="007770A7"/>
    <w:rsid w:val="007807A9"/>
    <w:rsid w:val="00780B6B"/>
    <w:rsid w:val="00781834"/>
    <w:rsid w:val="00781A63"/>
    <w:rsid w:val="00781AEB"/>
    <w:rsid w:val="00781D8F"/>
    <w:rsid w:val="007830AF"/>
    <w:rsid w:val="00783962"/>
    <w:rsid w:val="00784D89"/>
    <w:rsid w:val="00784E97"/>
    <w:rsid w:val="00785156"/>
    <w:rsid w:val="007855E4"/>
    <w:rsid w:val="00785814"/>
    <w:rsid w:val="0078581A"/>
    <w:rsid w:val="0078596B"/>
    <w:rsid w:val="00785B26"/>
    <w:rsid w:val="00785CDB"/>
    <w:rsid w:val="00787B6E"/>
    <w:rsid w:val="007906DD"/>
    <w:rsid w:val="00790E62"/>
    <w:rsid w:val="0079102E"/>
    <w:rsid w:val="007918AA"/>
    <w:rsid w:val="00791EB8"/>
    <w:rsid w:val="00792CA6"/>
    <w:rsid w:val="0079351B"/>
    <w:rsid w:val="00793775"/>
    <w:rsid w:val="00793AF0"/>
    <w:rsid w:val="00794C0C"/>
    <w:rsid w:val="00794F8E"/>
    <w:rsid w:val="00795622"/>
    <w:rsid w:val="00795FB1"/>
    <w:rsid w:val="0079660D"/>
    <w:rsid w:val="00796669"/>
    <w:rsid w:val="007966F7"/>
    <w:rsid w:val="00796BD2"/>
    <w:rsid w:val="00796CAF"/>
    <w:rsid w:val="007A00AD"/>
    <w:rsid w:val="007A2454"/>
    <w:rsid w:val="007A30FA"/>
    <w:rsid w:val="007A3C0A"/>
    <w:rsid w:val="007A4054"/>
    <w:rsid w:val="007A45EC"/>
    <w:rsid w:val="007A7C84"/>
    <w:rsid w:val="007B14AC"/>
    <w:rsid w:val="007B1AA5"/>
    <w:rsid w:val="007B262C"/>
    <w:rsid w:val="007B2DBB"/>
    <w:rsid w:val="007B34B4"/>
    <w:rsid w:val="007B350D"/>
    <w:rsid w:val="007B4354"/>
    <w:rsid w:val="007B46BE"/>
    <w:rsid w:val="007B51BA"/>
    <w:rsid w:val="007B5488"/>
    <w:rsid w:val="007B6158"/>
    <w:rsid w:val="007B6823"/>
    <w:rsid w:val="007B7735"/>
    <w:rsid w:val="007B7D46"/>
    <w:rsid w:val="007C0762"/>
    <w:rsid w:val="007C0BC3"/>
    <w:rsid w:val="007C0E6F"/>
    <w:rsid w:val="007C2BEF"/>
    <w:rsid w:val="007C362E"/>
    <w:rsid w:val="007C3D35"/>
    <w:rsid w:val="007C4257"/>
    <w:rsid w:val="007C4C5E"/>
    <w:rsid w:val="007C4F13"/>
    <w:rsid w:val="007C51CA"/>
    <w:rsid w:val="007C5274"/>
    <w:rsid w:val="007C5866"/>
    <w:rsid w:val="007C6020"/>
    <w:rsid w:val="007C6182"/>
    <w:rsid w:val="007C6F57"/>
    <w:rsid w:val="007C7C95"/>
    <w:rsid w:val="007D019A"/>
    <w:rsid w:val="007D0A10"/>
    <w:rsid w:val="007D152B"/>
    <w:rsid w:val="007D1682"/>
    <w:rsid w:val="007D1EFC"/>
    <w:rsid w:val="007D2C88"/>
    <w:rsid w:val="007D3965"/>
    <w:rsid w:val="007D3A0F"/>
    <w:rsid w:val="007D404D"/>
    <w:rsid w:val="007D6561"/>
    <w:rsid w:val="007D6D2D"/>
    <w:rsid w:val="007D768C"/>
    <w:rsid w:val="007E0604"/>
    <w:rsid w:val="007E08BB"/>
    <w:rsid w:val="007E13C8"/>
    <w:rsid w:val="007E1451"/>
    <w:rsid w:val="007E1D3E"/>
    <w:rsid w:val="007E2356"/>
    <w:rsid w:val="007E27FD"/>
    <w:rsid w:val="007E2D18"/>
    <w:rsid w:val="007E2E1C"/>
    <w:rsid w:val="007E305D"/>
    <w:rsid w:val="007E31AA"/>
    <w:rsid w:val="007E578B"/>
    <w:rsid w:val="007E5A55"/>
    <w:rsid w:val="007E5A82"/>
    <w:rsid w:val="007E63E4"/>
    <w:rsid w:val="007E6C1D"/>
    <w:rsid w:val="007F05C6"/>
    <w:rsid w:val="007F0D5D"/>
    <w:rsid w:val="007F0E6F"/>
    <w:rsid w:val="007F0F1B"/>
    <w:rsid w:val="007F1634"/>
    <w:rsid w:val="007F2193"/>
    <w:rsid w:val="007F21A6"/>
    <w:rsid w:val="007F29B2"/>
    <w:rsid w:val="007F3A2F"/>
    <w:rsid w:val="007F3ED3"/>
    <w:rsid w:val="007F4BB8"/>
    <w:rsid w:val="007F57F2"/>
    <w:rsid w:val="007F59B7"/>
    <w:rsid w:val="007F646E"/>
    <w:rsid w:val="0080018B"/>
    <w:rsid w:val="00800374"/>
    <w:rsid w:val="0080097E"/>
    <w:rsid w:val="00800B61"/>
    <w:rsid w:val="00800BF9"/>
    <w:rsid w:val="00800F64"/>
    <w:rsid w:val="008010F6"/>
    <w:rsid w:val="008013A8"/>
    <w:rsid w:val="008014DF"/>
    <w:rsid w:val="008014E3"/>
    <w:rsid w:val="00804072"/>
    <w:rsid w:val="00804590"/>
    <w:rsid w:val="008055DD"/>
    <w:rsid w:val="00805614"/>
    <w:rsid w:val="00805CA4"/>
    <w:rsid w:val="00810EE8"/>
    <w:rsid w:val="00810FDB"/>
    <w:rsid w:val="00811DA4"/>
    <w:rsid w:val="008129C9"/>
    <w:rsid w:val="00813114"/>
    <w:rsid w:val="008139C2"/>
    <w:rsid w:val="00813D50"/>
    <w:rsid w:val="00813D59"/>
    <w:rsid w:val="008141EE"/>
    <w:rsid w:val="008141F1"/>
    <w:rsid w:val="00814CC9"/>
    <w:rsid w:val="00815A82"/>
    <w:rsid w:val="00816465"/>
    <w:rsid w:val="00816C13"/>
    <w:rsid w:val="00817899"/>
    <w:rsid w:val="00817933"/>
    <w:rsid w:val="00817F70"/>
    <w:rsid w:val="00817FC9"/>
    <w:rsid w:val="0082052B"/>
    <w:rsid w:val="00820BE4"/>
    <w:rsid w:val="008214A0"/>
    <w:rsid w:val="00822213"/>
    <w:rsid w:val="00822634"/>
    <w:rsid w:val="00823128"/>
    <w:rsid w:val="00823507"/>
    <w:rsid w:val="00824290"/>
    <w:rsid w:val="00824D97"/>
    <w:rsid w:val="00824EB6"/>
    <w:rsid w:val="0082623A"/>
    <w:rsid w:val="00826BE8"/>
    <w:rsid w:val="008271E2"/>
    <w:rsid w:val="008311C9"/>
    <w:rsid w:val="0083215E"/>
    <w:rsid w:val="008321F1"/>
    <w:rsid w:val="00832524"/>
    <w:rsid w:val="00832C22"/>
    <w:rsid w:val="008347E5"/>
    <w:rsid w:val="00834B13"/>
    <w:rsid w:val="008350D7"/>
    <w:rsid w:val="00835B81"/>
    <w:rsid w:val="00837D2F"/>
    <w:rsid w:val="00837DF1"/>
    <w:rsid w:val="00840173"/>
    <w:rsid w:val="00841526"/>
    <w:rsid w:val="00841C1F"/>
    <w:rsid w:val="00841C5B"/>
    <w:rsid w:val="008420BC"/>
    <w:rsid w:val="00843172"/>
    <w:rsid w:val="00843272"/>
    <w:rsid w:val="00843F98"/>
    <w:rsid w:val="00844A4E"/>
    <w:rsid w:val="00844ED6"/>
    <w:rsid w:val="008452FC"/>
    <w:rsid w:val="00845A0D"/>
    <w:rsid w:val="00846071"/>
    <w:rsid w:val="008461D6"/>
    <w:rsid w:val="00847B24"/>
    <w:rsid w:val="00847DD4"/>
    <w:rsid w:val="00850151"/>
    <w:rsid w:val="0085197F"/>
    <w:rsid w:val="00852A56"/>
    <w:rsid w:val="00852C2E"/>
    <w:rsid w:val="00853292"/>
    <w:rsid w:val="00853D8E"/>
    <w:rsid w:val="0085412F"/>
    <w:rsid w:val="008553A1"/>
    <w:rsid w:val="00855658"/>
    <w:rsid w:val="008569D5"/>
    <w:rsid w:val="00856B86"/>
    <w:rsid w:val="008575EC"/>
    <w:rsid w:val="008607F0"/>
    <w:rsid w:val="008609D6"/>
    <w:rsid w:val="00860AAF"/>
    <w:rsid w:val="00860BC7"/>
    <w:rsid w:val="00861CDD"/>
    <w:rsid w:val="00862C28"/>
    <w:rsid w:val="008642BC"/>
    <w:rsid w:val="00864671"/>
    <w:rsid w:val="00864B47"/>
    <w:rsid w:val="00865391"/>
    <w:rsid w:val="008653B5"/>
    <w:rsid w:val="00865510"/>
    <w:rsid w:val="00865940"/>
    <w:rsid w:val="00865991"/>
    <w:rsid w:val="00865CC2"/>
    <w:rsid w:val="00865D30"/>
    <w:rsid w:val="00870E66"/>
    <w:rsid w:val="00870EC3"/>
    <w:rsid w:val="00871170"/>
    <w:rsid w:val="00872AED"/>
    <w:rsid w:val="00872C45"/>
    <w:rsid w:val="0087351C"/>
    <w:rsid w:val="00874447"/>
    <w:rsid w:val="008749EA"/>
    <w:rsid w:val="0087579E"/>
    <w:rsid w:val="0087595F"/>
    <w:rsid w:val="00875A5C"/>
    <w:rsid w:val="00875AE4"/>
    <w:rsid w:val="00875E9C"/>
    <w:rsid w:val="0087600F"/>
    <w:rsid w:val="0087691A"/>
    <w:rsid w:val="00876A33"/>
    <w:rsid w:val="00876CDD"/>
    <w:rsid w:val="00876E2E"/>
    <w:rsid w:val="00877080"/>
    <w:rsid w:val="0087719C"/>
    <w:rsid w:val="00877588"/>
    <w:rsid w:val="00877844"/>
    <w:rsid w:val="00880CF6"/>
    <w:rsid w:val="00880E57"/>
    <w:rsid w:val="00880EF5"/>
    <w:rsid w:val="00881409"/>
    <w:rsid w:val="00883275"/>
    <w:rsid w:val="00883394"/>
    <w:rsid w:val="00883962"/>
    <w:rsid w:val="00883C57"/>
    <w:rsid w:val="00884344"/>
    <w:rsid w:val="008856EC"/>
    <w:rsid w:val="008858AC"/>
    <w:rsid w:val="00886B95"/>
    <w:rsid w:val="00890D2C"/>
    <w:rsid w:val="00891243"/>
    <w:rsid w:val="00891320"/>
    <w:rsid w:val="00891FAE"/>
    <w:rsid w:val="008937BC"/>
    <w:rsid w:val="00893BD1"/>
    <w:rsid w:val="0089402C"/>
    <w:rsid w:val="008943BE"/>
    <w:rsid w:val="00895D20"/>
    <w:rsid w:val="0089622C"/>
    <w:rsid w:val="008979D6"/>
    <w:rsid w:val="00897FF6"/>
    <w:rsid w:val="008A02CA"/>
    <w:rsid w:val="008A0718"/>
    <w:rsid w:val="008A0755"/>
    <w:rsid w:val="008A1570"/>
    <w:rsid w:val="008A17F3"/>
    <w:rsid w:val="008A18EB"/>
    <w:rsid w:val="008A1CB5"/>
    <w:rsid w:val="008A24A5"/>
    <w:rsid w:val="008A3132"/>
    <w:rsid w:val="008A3221"/>
    <w:rsid w:val="008A332C"/>
    <w:rsid w:val="008A347C"/>
    <w:rsid w:val="008A3534"/>
    <w:rsid w:val="008A436D"/>
    <w:rsid w:val="008A44F6"/>
    <w:rsid w:val="008A66AE"/>
    <w:rsid w:val="008A69FB"/>
    <w:rsid w:val="008B194D"/>
    <w:rsid w:val="008B25B3"/>
    <w:rsid w:val="008B2D90"/>
    <w:rsid w:val="008B3432"/>
    <w:rsid w:val="008B3498"/>
    <w:rsid w:val="008B35E1"/>
    <w:rsid w:val="008B3792"/>
    <w:rsid w:val="008B4407"/>
    <w:rsid w:val="008B4BC5"/>
    <w:rsid w:val="008B528C"/>
    <w:rsid w:val="008B530D"/>
    <w:rsid w:val="008B5D3C"/>
    <w:rsid w:val="008B6359"/>
    <w:rsid w:val="008B6902"/>
    <w:rsid w:val="008B690E"/>
    <w:rsid w:val="008B7B6D"/>
    <w:rsid w:val="008C0E97"/>
    <w:rsid w:val="008C0EA8"/>
    <w:rsid w:val="008C15DD"/>
    <w:rsid w:val="008C1C21"/>
    <w:rsid w:val="008C2033"/>
    <w:rsid w:val="008C252D"/>
    <w:rsid w:val="008C2813"/>
    <w:rsid w:val="008C342F"/>
    <w:rsid w:val="008C3926"/>
    <w:rsid w:val="008C3A21"/>
    <w:rsid w:val="008C488D"/>
    <w:rsid w:val="008C5EDC"/>
    <w:rsid w:val="008C6B41"/>
    <w:rsid w:val="008C7027"/>
    <w:rsid w:val="008C7237"/>
    <w:rsid w:val="008C774A"/>
    <w:rsid w:val="008C774C"/>
    <w:rsid w:val="008D0313"/>
    <w:rsid w:val="008D069C"/>
    <w:rsid w:val="008D1AB9"/>
    <w:rsid w:val="008D35FC"/>
    <w:rsid w:val="008D366F"/>
    <w:rsid w:val="008D39C3"/>
    <w:rsid w:val="008D3B17"/>
    <w:rsid w:val="008D4590"/>
    <w:rsid w:val="008D4965"/>
    <w:rsid w:val="008D5200"/>
    <w:rsid w:val="008D73E2"/>
    <w:rsid w:val="008D7615"/>
    <w:rsid w:val="008D7795"/>
    <w:rsid w:val="008D7889"/>
    <w:rsid w:val="008D7B82"/>
    <w:rsid w:val="008E00F4"/>
    <w:rsid w:val="008E0E1A"/>
    <w:rsid w:val="008E1101"/>
    <w:rsid w:val="008E140E"/>
    <w:rsid w:val="008E1E0D"/>
    <w:rsid w:val="008E3A84"/>
    <w:rsid w:val="008E3C25"/>
    <w:rsid w:val="008E4F0F"/>
    <w:rsid w:val="008E516D"/>
    <w:rsid w:val="008E516F"/>
    <w:rsid w:val="008E5A61"/>
    <w:rsid w:val="008E611F"/>
    <w:rsid w:val="008E61FD"/>
    <w:rsid w:val="008E7531"/>
    <w:rsid w:val="008E798C"/>
    <w:rsid w:val="008E7E4F"/>
    <w:rsid w:val="008F0B51"/>
    <w:rsid w:val="008F196F"/>
    <w:rsid w:val="008F1D8C"/>
    <w:rsid w:val="008F263F"/>
    <w:rsid w:val="008F418E"/>
    <w:rsid w:val="008F4956"/>
    <w:rsid w:val="008F6C2A"/>
    <w:rsid w:val="008F6FAE"/>
    <w:rsid w:val="008F7593"/>
    <w:rsid w:val="00900DC8"/>
    <w:rsid w:val="0090187C"/>
    <w:rsid w:val="0090191D"/>
    <w:rsid w:val="00901C34"/>
    <w:rsid w:val="00901C87"/>
    <w:rsid w:val="0090215A"/>
    <w:rsid w:val="0090219A"/>
    <w:rsid w:val="00902820"/>
    <w:rsid w:val="00903335"/>
    <w:rsid w:val="009041C0"/>
    <w:rsid w:val="00904688"/>
    <w:rsid w:val="00904DD7"/>
    <w:rsid w:val="00904F8C"/>
    <w:rsid w:val="009051AF"/>
    <w:rsid w:val="00905BAF"/>
    <w:rsid w:val="00905F11"/>
    <w:rsid w:val="00906122"/>
    <w:rsid w:val="00906801"/>
    <w:rsid w:val="0090751B"/>
    <w:rsid w:val="0091290F"/>
    <w:rsid w:val="009134C5"/>
    <w:rsid w:val="009134DE"/>
    <w:rsid w:val="009136A0"/>
    <w:rsid w:val="00914C97"/>
    <w:rsid w:val="00915497"/>
    <w:rsid w:val="00915635"/>
    <w:rsid w:val="00915703"/>
    <w:rsid w:val="0091578B"/>
    <w:rsid w:val="009158D7"/>
    <w:rsid w:val="00915AF2"/>
    <w:rsid w:val="00915C13"/>
    <w:rsid w:val="00915F95"/>
    <w:rsid w:val="00916ED7"/>
    <w:rsid w:val="009218AA"/>
    <w:rsid w:val="0092298F"/>
    <w:rsid w:val="00923A93"/>
    <w:rsid w:val="00923BFC"/>
    <w:rsid w:val="0092432D"/>
    <w:rsid w:val="00924B3B"/>
    <w:rsid w:val="0092501B"/>
    <w:rsid w:val="0092580B"/>
    <w:rsid w:val="00925A10"/>
    <w:rsid w:val="00925A4E"/>
    <w:rsid w:val="00925FE9"/>
    <w:rsid w:val="0092705E"/>
    <w:rsid w:val="009275C5"/>
    <w:rsid w:val="009313C7"/>
    <w:rsid w:val="00931439"/>
    <w:rsid w:val="009315E7"/>
    <w:rsid w:val="00931847"/>
    <w:rsid w:val="00931F02"/>
    <w:rsid w:val="009320AA"/>
    <w:rsid w:val="009320E4"/>
    <w:rsid w:val="009324E8"/>
    <w:rsid w:val="00933AEF"/>
    <w:rsid w:val="00933DCF"/>
    <w:rsid w:val="00934DEE"/>
    <w:rsid w:val="00934FC3"/>
    <w:rsid w:val="009351DC"/>
    <w:rsid w:val="009353D2"/>
    <w:rsid w:val="00935CED"/>
    <w:rsid w:val="00935ED9"/>
    <w:rsid w:val="009365A8"/>
    <w:rsid w:val="00936BF3"/>
    <w:rsid w:val="00936F10"/>
    <w:rsid w:val="00936F9E"/>
    <w:rsid w:val="00937951"/>
    <w:rsid w:val="00937C24"/>
    <w:rsid w:val="00937E57"/>
    <w:rsid w:val="00940288"/>
    <w:rsid w:val="009403A4"/>
    <w:rsid w:val="009403A7"/>
    <w:rsid w:val="00940FC1"/>
    <w:rsid w:val="00941133"/>
    <w:rsid w:val="00941594"/>
    <w:rsid w:val="00941788"/>
    <w:rsid w:val="0094276F"/>
    <w:rsid w:val="009429E9"/>
    <w:rsid w:val="00942A81"/>
    <w:rsid w:val="009432B4"/>
    <w:rsid w:val="00943325"/>
    <w:rsid w:val="009448CF"/>
    <w:rsid w:val="00944939"/>
    <w:rsid w:val="00945C29"/>
    <w:rsid w:val="00946424"/>
    <w:rsid w:val="0094728F"/>
    <w:rsid w:val="00947486"/>
    <w:rsid w:val="00947C0C"/>
    <w:rsid w:val="00947D6B"/>
    <w:rsid w:val="00951427"/>
    <w:rsid w:val="00953A7A"/>
    <w:rsid w:val="0095409B"/>
    <w:rsid w:val="0095455B"/>
    <w:rsid w:val="009549BA"/>
    <w:rsid w:val="00955FD4"/>
    <w:rsid w:val="0095633F"/>
    <w:rsid w:val="00956916"/>
    <w:rsid w:val="00956A1C"/>
    <w:rsid w:val="009576DA"/>
    <w:rsid w:val="009579CC"/>
    <w:rsid w:val="009606A6"/>
    <w:rsid w:val="00960CAE"/>
    <w:rsid w:val="009610F0"/>
    <w:rsid w:val="00961270"/>
    <w:rsid w:val="0096399F"/>
    <w:rsid w:val="00963ED8"/>
    <w:rsid w:val="00964F77"/>
    <w:rsid w:val="009650AB"/>
    <w:rsid w:val="0096575C"/>
    <w:rsid w:val="0096679F"/>
    <w:rsid w:val="009668A2"/>
    <w:rsid w:val="00966AA7"/>
    <w:rsid w:val="00967551"/>
    <w:rsid w:val="00970AE8"/>
    <w:rsid w:val="00970B8B"/>
    <w:rsid w:val="00970C35"/>
    <w:rsid w:val="00970FED"/>
    <w:rsid w:val="009711FD"/>
    <w:rsid w:val="0097147E"/>
    <w:rsid w:val="00971A92"/>
    <w:rsid w:val="009725A6"/>
    <w:rsid w:val="00972C9C"/>
    <w:rsid w:val="00972FFA"/>
    <w:rsid w:val="00974B66"/>
    <w:rsid w:val="009755C3"/>
    <w:rsid w:val="00975CBD"/>
    <w:rsid w:val="00976753"/>
    <w:rsid w:val="009767A6"/>
    <w:rsid w:val="00976874"/>
    <w:rsid w:val="009769F3"/>
    <w:rsid w:val="00976E04"/>
    <w:rsid w:val="00977213"/>
    <w:rsid w:val="00977482"/>
    <w:rsid w:val="009800E6"/>
    <w:rsid w:val="00980721"/>
    <w:rsid w:val="00980DAD"/>
    <w:rsid w:val="0098127F"/>
    <w:rsid w:val="0098129E"/>
    <w:rsid w:val="00981626"/>
    <w:rsid w:val="00981A9C"/>
    <w:rsid w:val="00981B3A"/>
    <w:rsid w:val="00982B54"/>
    <w:rsid w:val="00983A4D"/>
    <w:rsid w:val="00983D0F"/>
    <w:rsid w:val="00983FBC"/>
    <w:rsid w:val="0098434B"/>
    <w:rsid w:val="009847C3"/>
    <w:rsid w:val="00984839"/>
    <w:rsid w:val="0098606C"/>
    <w:rsid w:val="009869C7"/>
    <w:rsid w:val="009904E8"/>
    <w:rsid w:val="00992066"/>
    <w:rsid w:val="0099229C"/>
    <w:rsid w:val="00992882"/>
    <w:rsid w:val="00992A20"/>
    <w:rsid w:val="0099350A"/>
    <w:rsid w:val="00993CDD"/>
    <w:rsid w:val="0099416E"/>
    <w:rsid w:val="009954BA"/>
    <w:rsid w:val="009957AE"/>
    <w:rsid w:val="00995B67"/>
    <w:rsid w:val="00996716"/>
    <w:rsid w:val="00996B64"/>
    <w:rsid w:val="00996BCB"/>
    <w:rsid w:val="00996C79"/>
    <w:rsid w:val="00996EAE"/>
    <w:rsid w:val="009974CF"/>
    <w:rsid w:val="00997FBD"/>
    <w:rsid w:val="009A01A3"/>
    <w:rsid w:val="009A1B47"/>
    <w:rsid w:val="009A30D1"/>
    <w:rsid w:val="009A3176"/>
    <w:rsid w:val="009A31AA"/>
    <w:rsid w:val="009A340E"/>
    <w:rsid w:val="009A3803"/>
    <w:rsid w:val="009A3995"/>
    <w:rsid w:val="009A3AB3"/>
    <w:rsid w:val="009A3BBD"/>
    <w:rsid w:val="009A3D70"/>
    <w:rsid w:val="009A3F7C"/>
    <w:rsid w:val="009A3FED"/>
    <w:rsid w:val="009A4244"/>
    <w:rsid w:val="009A4AD5"/>
    <w:rsid w:val="009A4E0B"/>
    <w:rsid w:val="009A528F"/>
    <w:rsid w:val="009A5516"/>
    <w:rsid w:val="009A55ED"/>
    <w:rsid w:val="009A5AEC"/>
    <w:rsid w:val="009A657E"/>
    <w:rsid w:val="009A6677"/>
    <w:rsid w:val="009A675F"/>
    <w:rsid w:val="009A70A1"/>
    <w:rsid w:val="009A75CC"/>
    <w:rsid w:val="009A7733"/>
    <w:rsid w:val="009B0810"/>
    <w:rsid w:val="009B1153"/>
    <w:rsid w:val="009B167B"/>
    <w:rsid w:val="009B27B6"/>
    <w:rsid w:val="009B287B"/>
    <w:rsid w:val="009B46A9"/>
    <w:rsid w:val="009B5F35"/>
    <w:rsid w:val="009B60D8"/>
    <w:rsid w:val="009B7001"/>
    <w:rsid w:val="009B74E6"/>
    <w:rsid w:val="009C08A2"/>
    <w:rsid w:val="009C2C54"/>
    <w:rsid w:val="009C2EF6"/>
    <w:rsid w:val="009C3BF3"/>
    <w:rsid w:val="009C40C4"/>
    <w:rsid w:val="009C6106"/>
    <w:rsid w:val="009C6BEF"/>
    <w:rsid w:val="009C7E9B"/>
    <w:rsid w:val="009D02E3"/>
    <w:rsid w:val="009D09C9"/>
    <w:rsid w:val="009D0F56"/>
    <w:rsid w:val="009D1C8F"/>
    <w:rsid w:val="009D1CC1"/>
    <w:rsid w:val="009D27DE"/>
    <w:rsid w:val="009D2FBB"/>
    <w:rsid w:val="009D32C4"/>
    <w:rsid w:val="009D337B"/>
    <w:rsid w:val="009D3626"/>
    <w:rsid w:val="009D3FD9"/>
    <w:rsid w:val="009D43C3"/>
    <w:rsid w:val="009D5AAF"/>
    <w:rsid w:val="009E01D0"/>
    <w:rsid w:val="009E1044"/>
    <w:rsid w:val="009E1DDC"/>
    <w:rsid w:val="009E1E0E"/>
    <w:rsid w:val="009E23ED"/>
    <w:rsid w:val="009E2613"/>
    <w:rsid w:val="009E3321"/>
    <w:rsid w:val="009E35AB"/>
    <w:rsid w:val="009E3AA0"/>
    <w:rsid w:val="009E5A5A"/>
    <w:rsid w:val="009E5AC0"/>
    <w:rsid w:val="009E6283"/>
    <w:rsid w:val="009E71F1"/>
    <w:rsid w:val="009E7668"/>
    <w:rsid w:val="009E7C1E"/>
    <w:rsid w:val="009F1FC7"/>
    <w:rsid w:val="009F2BB9"/>
    <w:rsid w:val="009F3611"/>
    <w:rsid w:val="009F40D1"/>
    <w:rsid w:val="009F4610"/>
    <w:rsid w:val="009F4872"/>
    <w:rsid w:val="009F4F37"/>
    <w:rsid w:val="009F505E"/>
    <w:rsid w:val="009F5390"/>
    <w:rsid w:val="009F57AB"/>
    <w:rsid w:val="009F6369"/>
    <w:rsid w:val="009F6FAD"/>
    <w:rsid w:val="00A002E5"/>
    <w:rsid w:val="00A014D7"/>
    <w:rsid w:val="00A03AB9"/>
    <w:rsid w:val="00A04AF0"/>
    <w:rsid w:val="00A04F8B"/>
    <w:rsid w:val="00A05381"/>
    <w:rsid w:val="00A053A3"/>
    <w:rsid w:val="00A05F3D"/>
    <w:rsid w:val="00A06108"/>
    <w:rsid w:val="00A06660"/>
    <w:rsid w:val="00A06FD4"/>
    <w:rsid w:val="00A102A1"/>
    <w:rsid w:val="00A11289"/>
    <w:rsid w:val="00A11EFA"/>
    <w:rsid w:val="00A12237"/>
    <w:rsid w:val="00A12ACB"/>
    <w:rsid w:val="00A12BF8"/>
    <w:rsid w:val="00A12EDE"/>
    <w:rsid w:val="00A14074"/>
    <w:rsid w:val="00A1455B"/>
    <w:rsid w:val="00A14592"/>
    <w:rsid w:val="00A14DCA"/>
    <w:rsid w:val="00A15A3D"/>
    <w:rsid w:val="00A15DE9"/>
    <w:rsid w:val="00A16981"/>
    <w:rsid w:val="00A1715C"/>
    <w:rsid w:val="00A17391"/>
    <w:rsid w:val="00A17445"/>
    <w:rsid w:val="00A174E1"/>
    <w:rsid w:val="00A177FD"/>
    <w:rsid w:val="00A2078F"/>
    <w:rsid w:val="00A20805"/>
    <w:rsid w:val="00A20A6A"/>
    <w:rsid w:val="00A20B10"/>
    <w:rsid w:val="00A20D3B"/>
    <w:rsid w:val="00A21222"/>
    <w:rsid w:val="00A22095"/>
    <w:rsid w:val="00A22BA2"/>
    <w:rsid w:val="00A22CBC"/>
    <w:rsid w:val="00A236FD"/>
    <w:rsid w:val="00A23855"/>
    <w:rsid w:val="00A23A5C"/>
    <w:rsid w:val="00A2466F"/>
    <w:rsid w:val="00A24DA2"/>
    <w:rsid w:val="00A25234"/>
    <w:rsid w:val="00A25910"/>
    <w:rsid w:val="00A259A6"/>
    <w:rsid w:val="00A25A3C"/>
    <w:rsid w:val="00A25CD4"/>
    <w:rsid w:val="00A25E7C"/>
    <w:rsid w:val="00A26100"/>
    <w:rsid w:val="00A26168"/>
    <w:rsid w:val="00A264DC"/>
    <w:rsid w:val="00A266F5"/>
    <w:rsid w:val="00A26986"/>
    <w:rsid w:val="00A27467"/>
    <w:rsid w:val="00A278C9"/>
    <w:rsid w:val="00A2797B"/>
    <w:rsid w:val="00A279D1"/>
    <w:rsid w:val="00A3005E"/>
    <w:rsid w:val="00A300C8"/>
    <w:rsid w:val="00A306F8"/>
    <w:rsid w:val="00A30976"/>
    <w:rsid w:val="00A30B7A"/>
    <w:rsid w:val="00A310EF"/>
    <w:rsid w:val="00A322DE"/>
    <w:rsid w:val="00A33308"/>
    <w:rsid w:val="00A33F8F"/>
    <w:rsid w:val="00A33FD4"/>
    <w:rsid w:val="00A34165"/>
    <w:rsid w:val="00A34401"/>
    <w:rsid w:val="00A34560"/>
    <w:rsid w:val="00A3466D"/>
    <w:rsid w:val="00A34FD4"/>
    <w:rsid w:val="00A35E85"/>
    <w:rsid w:val="00A37528"/>
    <w:rsid w:val="00A37F5B"/>
    <w:rsid w:val="00A37F6E"/>
    <w:rsid w:val="00A405ED"/>
    <w:rsid w:val="00A40B38"/>
    <w:rsid w:val="00A414F9"/>
    <w:rsid w:val="00A42305"/>
    <w:rsid w:val="00A42333"/>
    <w:rsid w:val="00A42591"/>
    <w:rsid w:val="00A428D2"/>
    <w:rsid w:val="00A43467"/>
    <w:rsid w:val="00A4430A"/>
    <w:rsid w:val="00A4529E"/>
    <w:rsid w:val="00A45A56"/>
    <w:rsid w:val="00A460B3"/>
    <w:rsid w:val="00A460C8"/>
    <w:rsid w:val="00A469D4"/>
    <w:rsid w:val="00A46AE0"/>
    <w:rsid w:val="00A46BF2"/>
    <w:rsid w:val="00A46C7E"/>
    <w:rsid w:val="00A46D81"/>
    <w:rsid w:val="00A46DA5"/>
    <w:rsid w:val="00A47D3A"/>
    <w:rsid w:val="00A47E88"/>
    <w:rsid w:val="00A507DB"/>
    <w:rsid w:val="00A517A6"/>
    <w:rsid w:val="00A5209D"/>
    <w:rsid w:val="00A52529"/>
    <w:rsid w:val="00A5260F"/>
    <w:rsid w:val="00A52B4C"/>
    <w:rsid w:val="00A53374"/>
    <w:rsid w:val="00A535DE"/>
    <w:rsid w:val="00A53CA6"/>
    <w:rsid w:val="00A54813"/>
    <w:rsid w:val="00A549D2"/>
    <w:rsid w:val="00A57615"/>
    <w:rsid w:val="00A57D90"/>
    <w:rsid w:val="00A611D9"/>
    <w:rsid w:val="00A617F4"/>
    <w:rsid w:val="00A61A68"/>
    <w:rsid w:val="00A61C59"/>
    <w:rsid w:val="00A6245F"/>
    <w:rsid w:val="00A6269C"/>
    <w:rsid w:val="00A6347D"/>
    <w:rsid w:val="00A639CF"/>
    <w:rsid w:val="00A64157"/>
    <w:rsid w:val="00A642D9"/>
    <w:rsid w:val="00A65129"/>
    <w:rsid w:val="00A65644"/>
    <w:rsid w:val="00A65C68"/>
    <w:rsid w:val="00A66395"/>
    <w:rsid w:val="00A66D6F"/>
    <w:rsid w:val="00A66E0C"/>
    <w:rsid w:val="00A67045"/>
    <w:rsid w:val="00A67716"/>
    <w:rsid w:val="00A67AB4"/>
    <w:rsid w:val="00A67EB5"/>
    <w:rsid w:val="00A711CB"/>
    <w:rsid w:val="00A71621"/>
    <w:rsid w:val="00A71F57"/>
    <w:rsid w:val="00A721D0"/>
    <w:rsid w:val="00A72AD9"/>
    <w:rsid w:val="00A73842"/>
    <w:rsid w:val="00A73C90"/>
    <w:rsid w:val="00A73DDB"/>
    <w:rsid w:val="00A74236"/>
    <w:rsid w:val="00A7437D"/>
    <w:rsid w:val="00A7476E"/>
    <w:rsid w:val="00A74E73"/>
    <w:rsid w:val="00A7508C"/>
    <w:rsid w:val="00A75248"/>
    <w:rsid w:val="00A75967"/>
    <w:rsid w:val="00A75ADB"/>
    <w:rsid w:val="00A775C4"/>
    <w:rsid w:val="00A776C8"/>
    <w:rsid w:val="00A7790A"/>
    <w:rsid w:val="00A8046A"/>
    <w:rsid w:val="00A80B51"/>
    <w:rsid w:val="00A80F6C"/>
    <w:rsid w:val="00A8227F"/>
    <w:rsid w:val="00A8243D"/>
    <w:rsid w:val="00A828FD"/>
    <w:rsid w:val="00A82C80"/>
    <w:rsid w:val="00A82D11"/>
    <w:rsid w:val="00A8324A"/>
    <w:rsid w:val="00A8333E"/>
    <w:rsid w:val="00A83645"/>
    <w:rsid w:val="00A83DA6"/>
    <w:rsid w:val="00A8518A"/>
    <w:rsid w:val="00A85D70"/>
    <w:rsid w:val="00A86E3C"/>
    <w:rsid w:val="00A86FC2"/>
    <w:rsid w:val="00A8753D"/>
    <w:rsid w:val="00A87E18"/>
    <w:rsid w:val="00A9008A"/>
    <w:rsid w:val="00A91A42"/>
    <w:rsid w:val="00A9277F"/>
    <w:rsid w:val="00A92C03"/>
    <w:rsid w:val="00A92EE0"/>
    <w:rsid w:val="00A932BB"/>
    <w:rsid w:val="00A93539"/>
    <w:rsid w:val="00A943A2"/>
    <w:rsid w:val="00A944C1"/>
    <w:rsid w:val="00A94EEF"/>
    <w:rsid w:val="00A95979"/>
    <w:rsid w:val="00A95A72"/>
    <w:rsid w:val="00A95E68"/>
    <w:rsid w:val="00A95F8C"/>
    <w:rsid w:val="00A96B03"/>
    <w:rsid w:val="00A97010"/>
    <w:rsid w:val="00AA15C2"/>
    <w:rsid w:val="00AA22DD"/>
    <w:rsid w:val="00AA2B3E"/>
    <w:rsid w:val="00AA3BBC"/>
    <w:rsid w:val="00AA496D"/>
    <w:rsid w:val="00AA4A51"/>
    <w:rsid w:val="00AA5069"/>
    <w:rsid w:val="00AA605D"/>
    <w:rsid w:val="00AA6CA4"/>
    <w:rsid w:val="00AA73A7"/>
    <w:rsid w:val="00AA7AB0"/>
    <w:rsid w:val="00AB02FB"/>
    <w:rsid w:val="00AB1BFD"/>
    <w:rsid w:val="00AB2414"/>
    <w:rsid w:val="00AB310F"/>
    <w:rsid w:val="00AB39CA"/>
    <w:rsid w:val="00AB3B33"/>
    <w:rsid w:val="00AB4400"/>
    <w:rsid w:val="00AB4403"/>
    <w:rsid w:val="00AB457C"/>
    <w:rsid w:val="00AB548D"/>
    <w:rsid w:val="00AB5884"/>
    <w:rsid w:val="00AB5E70"/>
    <w:rsid w:val="00AB5EF8"/>
    <w:rsid w:val="00AB68BA"/>
    <w:rsid w:val="00AB7466"/>
    <w:rsid w:val="00AC0CDD"/>
    <w:rsid w:val="00AC11DC"/>
    <w:rsid w:val="00AC1375"/>
    <w:rsid w:val="00AC1BEA"/>
    <w:rsid w:val="00AC2783"/>
    <w:rsid w:val="00AC2B19"/>
    <w:rsid w:val="00AC2DFF"/>
    <w:rsid w:val="00AC33CB"/>
    <w:rsid w:val="00AC3A55"/>
    <w:rsid w:val="00AC3B52"/>
    <w:rsid w:val="00AC3C3F"/>
    <w:rsid w:val="00AC4279"/>
    <w:rsid w:val="00AC5906"/>
    <w:rsid w:val="00AC595E"/>
    <w:rsid w:val="00AC61BF"/>
    <w:rsid w:val="00AC6FD5"/>
    <w:rsid w:val="00AC767C"/>
    <w:rsid w:val="00AC76B4"/>
    <w:rsid w:val="00AD0685"/>
    <w:rsid w:val="00AD0CFD"/>
    <w:rsid w:val="00AD0DA9"/>
    <w:rsid w:val="00AD24E9"/>
    <w:rsid w:val="00AD2B58"/>
    <w:rsid w:val="00AD3545"/>
    <w:rsid w:val="00AD3DA5"/>
    <w:rsid w:val="00AD3FF9"/>
    <w:rsid w:val="00AD44B4"/>
    <w:rsid w:val="00AD4C5F"/>
    <w:rsid w:val="00AD51C6"/>
    <w:rsid w:val="00AD5371"/>
    <w:rsid w:val="00AD5FEB"/>
    <w:rsid w:val="00AD634A"/>
    <w:rsid w:val="00AD6F62"/>
    <w:rsid w:val="00AD7EAB"/>
    <w:rsid w:val="00AE0F37"/>
    <w:rsid w:val="00AE1421"/>
    <w:rsid w:val="00AE1520"/>
    <w:rsid w:val="00AE23A2"/>
    <w:rsid w:val="00AE26DD"/>
    <w:rsid w:val="00AE2958"/>
    <w:rsid w:val="00AE4252"/>
    <w:rsid w:val="00AE44AF"/>
    <w:rsid w:val="00AE46F0"/>
    <w:rsid w:val="00AE4C01"/>
    <w:rsid w:val="00AE5108"/>
    <w:rsid w:val="00AE61BD"/>
    <w:rsid w:val="00AE6788"/>
    <w:rsid w:val="00AE6D47"/>
    <w:rsid w:val="00AE70B3"/>
    <w:rsid w:val="00AE7B71"/>
    <w:rsid w:val="00AF074B"/>
    <w:rsid w:val="00AF0F6E"/>
    <w:rsid w:val="00AF1F63"/>
    <w:rsid w:val="00AF31A4"/>
    <w:rsid w:val="00AF45DD"/>
    <w:rsid w:val="00AF4659"/>
    <w:rsid w:val="00AF4984"/>
    <w:rsid w:val="00AF50C2"/>
    <w:rsid w:val="00AF521A"/>
    <w:rsid w:val="00AF643C"/>
    <w:rsid w:val="00AF6585"/>
    <w:rsid w:val="00AF730D"/>
    <w:rsid w:val="00AF7577"/>
    <w:rsid w:val="00B00120"/>
    <w:rsid w:val="00B015E2"/>
    <w:rsid w:val="00B0168C"/>
    <w:rsid w:val="00B01F27"/>
    <w:rsid w:val="00B02B2C"/>
    <w:rsid w:val="00B03167"/>
    <w:rsid w:val="00B03458"/>
    <w:rsid w:val="00B03FAD"/>
    <w:rsid w:val="00B04AFB"/>
    <w:rsid w:val="00B04DD8"/>
    <w:rsid w:val="00B05865"/>
    <w:rsid w:val="00B05980"/>
    <w:rsid w:val="00B05B33"/>
    <w:rsid w:val="00B061B0"/>
    <w:rsid w:val="00B06277"/>
    <w:rsid w:val="00B064C7"/>
    <w:rsid w:val="00B0664A"/>
    <w:rsid w:val="00B06AD0"/>
    <w:rsid w:val="00B070DE"/>
    <w:rsid w:val="00B10635"/>
    <w:rsid w:val="00B10B8E"/>
    <w:rsid w:val="00B11246"/>
    <w:rsid w:val="00B11A59"/>
    <w:rsid w:val="00B13419"/>
    <w:rsid w:val="00B14C9D"/>
    <w:rsid w:val="00B15840"/>
    <w:rsid w:val="00B160D4"/>
    <w:rsid w:val="00B160E0"/>
    <w:rsid w:val="00B16822"/>
    <w:rsid w:val="00B1796D"/>
    <w:rsid w:val="00B17C84"/>
    <w:rsid w:val="00B20376"/>
    <w:rsid w:val="00B206D8"/>
    <w:rsid w:val="00B2074E"/>
    <w:rsid w:val="00B20D2D"/>
    <w:rsid w:val="00B213D1"/>
    <w:rsid w:val="00B21BAC"/>
    <w:rsid w:val="00B21F14"/>
    <w:rsid w:val="00B22774"/>
    <w:rsid w:val="00B22877"/>
    <w:rsid w:val="00B230BE"/>
    <w:rsid w:val="00B232BD"/>
    <w:rsid w:val="00B235AF"/>
    <w:rsid w:val="00B253B8"/>
    <w:rsid w:val="00B265A7"/>
    <w:rsid w:val="00B2676A"/>
    <w:rsid w:val="00B26E4A"/>
    <w:rsid w:val="00B274C1"/>
    <w:rsid w:val="00B3026A"/>
    <w:rsid w:val="00B30408"/>
    <w:rsid w:val="00B30917"/>
    <w:rsid w:val="00B309C5"/>
    <w:rsid w:val="00B30B9A"/>
    <w:rsid w:val="00B30E92"/>
    <w:rsid w:val="00B32353"/>
    <w:rsid w:val="00B3255B"/>
    <w:rsid w:val="00B36CD4"/>
    <w:rsid w:val="00B376E2"/>
    <w:rsid w:val="00B40293"/>
    <w:rsid w:val="00B4083D"/>
    <w:rsid w:val="00B409E1"/>
    <w:rsid w:val="00B419E4"/>
    <w:rsid w:val="00B427CE"/>
    <w:rsid w:val="00B42A56"/>
    <w:rsid w:val="00B43150"/>
    <w:rsid w:val="00B4327D"/>
    <w:rsid w:val="00B43501"/>
    <w:rsid w:val="00B4390B"/>
    <w:rsid w:val="00B43AC7"/>
    <w:rsid w:val="00B43C42"/>
    <w:rsid w:val="00B44866"/>
    <w:rsid w:val="00B44978"/>
    <w:rsid w:val="00B44DC6"/>
    <w:rsid w:val="00B44DE9"/>
    <w:rsid w:val="00B45CDE"/>
    <w:rsid w:val="00B4619D"/>
    <w:rsid w:val="00B4744F"/>
    <w:rsid w:val="00B47C21"/>
    <w:rsid w:val="00B50259"/>
    <w:rsid w:val="00B50B11"/>
    <w:rsid w:val="00B50F73"/>
    <w:rsid w:val="00B50F75"/>
    <w:rsid w:val="00B51016"/>
    <w:rsid w:val="00B53A0E"/>
    <w:rsid w:val="00B53E12"/>
    <w:rsid w:val="00B54012"/>
    <w:rsid w:val="00B542E2"/>
    <w:rsid w:val="00B54348"/>
    <w:rsid w:val="00B55406"/>
    <w:rsid w:val="00B5545A"/>
    <w:rsid w:val="00B55860"/>
    <w:rsid w:val="00B566DE"/>
    <w:rsid w:val="00B56EE1"/>
    <w:rsid w:val="00B604A5"/>
    <w:rsid w:val="00B60505"/>
    <w:rsid w:val="00B607F7"/>
    <w:rsid w:val="00B61585"/>
    <w:rsid w:val="00B6252E"/>
    <w:rsid w:val="00B62771"/>
    <w:rsid w:val="00B628F2"/>
    <w:rsid w:val="00B63157"/>
    <w:rsid w:val="00B633F2"/>
    <w:rsid w:val="00B6348D"/>
    <w:rsid w:val="00B6399C"/>
    <w:rsid w:val="00B63E2F"/>
    <w:rsid w:val="00B65854"/>
    <w:rsid w:val="00B658D6"/>
    <w:rsid w:val="00B66121"/>
    <w:rsid w:val="00B67152"/>
    <w:rsid w:val="00B703DC"/>
    <w:rsid w:val="00B705E2"/>
    <w:rsid w:val="00B70A2B"/>
    <w:rsid w:val="00B70B47"/>
    <w:rsid w:val="00B71A95"/>
    <w:rsid w:val="00B71C22"/>
    <w:rsid w:val="00B71EBE"/>
    <w:rsid w:val="00B722EE"/>
    <w:rsid w:val="00B730BA"/>
    <w:rsid w:val="00B732C0"/>
    <w:rsid w:val="00B734B9"/>
    <w:rsid w:val="00B735C4"/>
    <w:rsid w:val="00B73FCB"/>
    <w:rsid w:val="00B745B5"/>
    <w:rsid w:val="00B751DE"/>
    <w:rsid w:val="00B75738"/>
    <w:rsid w:val="00B7575C"/>
    <w:rsid w:val="00B75B1B"/>
    <w:rsid w:val="00B75CE7"/>
    <w:rsid w:val="00B76EF7"/>
    <w:rsid w:val="00B76F9E"/>
    <w:rsid w:val="00B775DE"/>
    <w:rsid w:val="00B779B0"/>
    <w:rsid w:val="00B80022"/>
    <w:rsid w:val="00B808C5"/>
    <w:rsid w:val="00B812D1"/>
    <w:rsid w:val="00B826EA"/>
    <w:rsid w:val="00B82859"/>
    <w:rsid w:val="00B82998"/>
    <w:rsid w:val="00B82F8C"/>
    <w:rsid w:val="00B83F66"/>
    <w:rsid w:val="00B8517A"/>
    <w:rsid w:val="00B85331"/>
    <w:rsid w:val="00B85A56"/>
    <w:rsid w:val="00B8611C"/>
    <w:rsid w:val="00B86130"/>
    <w:rsid w:val="00B86FE4"/>
    <w:rsid w:val="00B87075"/>
    <w:rsid w:val="00B8747D"/>
    <w:rsid w:val="00B877E6"/>
    <w:rsid w:val="00B878DD"/>
    <w:rsid w:val="00B87A0B"/>
    <w:rsid w:val="00B87E09"/>
    <w:rsid w:val="00B87E94"/>
    <w:rsid w:val="00B87ED3"/>
    <w:rsid w:val="00B9013A"/>
    <w:rsid w:val="00B904A0"/>
    <w:rsid w:val="00B91A6F"/>
    <w:rsid w:val="00B93703"/>
    <w:rsid w:val="00B9475D"/>
    <w:rsid w:val="00B94A8D"/>
    <w:rsid w:val="00B95ABF"/>
    <w:rsid w:val="00B95AED"/>
    <w:rsid w:val="00B96062"/>
    <w:rsid w:val="00B961C5"/>
    <w:rsid w:val="00B96528"/>
    <w:rsid w:val="00B96A3D"/>
    <w:rsid w:val="00B9754C"/>
    <w:rsid w:val="00BA1048"/>
    <w:rsid w:val="00BA1843"/>
    <w:rsid w:val="00BA190D"/>
    <w:rsid w:val="00BA21C2"/>
    <w:rsid w:val="00BA2270"/>
    <w:rsid w:val="00BA2630"/>
    <w:rsid w:val="00BA2737"/>
    <w:rsid w:val="00BA2F4C"/>
    <w:rsid w:val="00BA3873"/>
    <w:rsid w:val="00BA3C35"/>
    <w:rsid w:val="00BA3D66"/>
    <w:rsid w:val="00BA4351"/>
    <w:rsid w:val="00BA46C6"/>
    <w:rsid w:val="00BA4AB5"/>
    <w:rsid w:val="00BA6341"/>
    <w:rsid w:val="00BA790F"/>
    <w:rsid w:val="00BA7E22"/>
    <w:rsid w:val="00BB0023"/>
    <w:rsid w:val="00BB05E7"/>
    <w:rsid w:val="00BB07E3"/>
    <w:rsid w:val="00BB0AFC"/>
    <w:rsid w:val="00BB1ED4"/>
    <w:rsid w:val="00BB27C8"/>
    <w:rsid w:val="00BB3E66"/>
    <w:rsid w:val="00BB524B"/>
    <w:rsid w:val="00BB653A"/>
    <w:rsid w:val="00BB6C72"/>
    <w:rsid w:val="00BB6F1E"/>
    <w:rsid w:val="00BB7367"/>
    <w:rsid w:val="00BB78B9"/>
    <w:rsid w:val="00BC0965"/>
    <w:rsid w:val="00BC124B"/>
    <w:rsid w:val="00BC1452"/>
    <w:rsid w:val="00BC33E1"/>
    <w:rsid w:val="00BC3615"/>
    <w:rsid w:val="00BC3EE6"/>
    <w:rsid w:val="00BC4BBC"/>
    <w:rsid w:val="00BC4E77"/>
    <w:rsid w:val="00BC5EEF"/>
    <w:rsid w:val="00BC650E"/>
    <w:rsid w:val="00BC6C7A"/>
    <w:rsid w:val="00BC79D5"/>
    <w:rsid w:val="00BC7C4B"/>
    <w:rsid w:val="00BD0CC3"/>
    <w:rsid w:val="00BD0D30"/>
    <w:rsid w:val="00BD100D"/>
    <w:rsid w:val="00BD16EC"/>
    <w:rsid w:val="00BD1F93"/>
    <w:rsid w:val="00BD2248"/>
    <w:rsid w:val="00BD2368"/>
    <w:rsid w:val="00BD2A26"/>
    <w:rsid w:val="00BD342E"/>
    <w:rsid w:val="00BD408F"/>
    <w:rsid w:val="00BD4A88"/>
    <w:rsid w:val="00BD4A8C"/>
    <w:rsid w:val="00BD5059"/>
    <w:rsid w:val="00BD5217"/>
    <w:rsid w:val="00BD5910"/>
    <w:rsid w:val="00BD5EC5"/>
    <w:rsid w:val="00BD6ABC"/>
    <w:rsid w:val="00BD7878"/>
    <w:rsid w:val="00BE0365"/>
    <w:rsid w:val="00BE12C4"/>
    <w:rsid w:val="00BE138D"/>
    <w:rsid w:val="00BE1578"/>
    <w:rsid w:val="00BE26EA"/>
    <w:rsid w:val="00BE339B"/>
    <w:rsid w:val="00BE3665"/>
    <w:rsid w:val="00BE3735"/>
    <w:rsid w:val="00BE39A7"/>
    <w:rsid w:val="00BE3A50"/>
    <w:rsid w:val="00BE424D"/>
    <w:rsid w:val="00BE426D"/>
    <w:rsid w:val="00BE4A21"/>
    <w:rsid w:val="00BE4D93"/>
    <w:rsid w:val="00BE53B5"/>
    <w:rsid w:val="00BE53EC"/>
    <w:rsid w:val="00BE5C3E"/>
    <w:rsid w:val="00BE5F49"/>
    <w:rsid w:val="00BE6565"/>
    <w:rsid w:val="00BE6E2B"/>
    <w:rsid w:val="00BE7054"/>
    <w:rsid w:val="00BE73EF"/>
    <w:rsid w:val="00BE76EF"/>
    <w:rsid w:val="00BF03EB"/>
    <w:rsid w:val="00BF081D"/>
    <w:rsid w:val="00BF0BDE"/>
    <w:rsid w:val="00BF162B"/>
    <w:rsid w:val="00BF1BA4"/>
    <w:rsid w:val="00BF1D58"/>
    <w:rsid w:val="00BF2E68"/>
    <w:rsid w:val="00BF54C3"/>
    <w:rsid w:val="00BF6AAB"/>
    <w:rsid w:val="00BF6EAC"/>
    <w:rsid w:val="00BF6F2E"/>
    <w:rsid w:val="00BF72A4"/>
    <w:rsid w:val="00BF7641"/>
    <w:rsid w:val="00BF7A94"/>
    <w:rsid w:val="00C003FC"/>
    <w:rsid w:val="00C00926"/>
    <w:rsid w:val="00C00C29"/>
    <w:rsid w:val="00C00E73"/>
    <w:rsid w:val="00C014A8"/>
    <w:rsid w:val="00C03034"/>
    <w:rsid w:val="00C03457"/>
    <w:rsid w:val="00C03CCB"/>
    <w:rsid w:val="00C047DE"/>
    <w:rsid w:val="00C05727"/>
    <w:rsid w:val="00C05A51"/>
    <w:rsid w:val="00C05E86"/>
    <w:rsid w:val="00C0635C"/>
    <w:rsid w:val="00C06C6B"/>
    <w:rsid w:val="00C0733F"/>
    <w:rsid w:val="00C07425"/>
    <w:rsid w:val="00C1071D"/>
    <w:rsid w:val="00C10A1C"/>
    <w:rsid w:val="00C12462"/>
    <w:rsid w:val="00C12511"/>
    <w:rsid w:val="00C12BEC"/>
    <w:rsid w:val="00C131ED"/>
    <w:rsid w:val="00C13EE2"/>
    <w:rsid w:val="00C14C33"/>
    <w:rsid w:val="00C14E64"/>
    <w:rsid w:val="00C15A45"/>
    <w:rsid w:val="00C15FBE"/>
    <w:rsid w:val="00C16CF1"/>
    <w:rsid w:val="00C16FE5"/>
    <w:rsid w:val="00C17A91"/>
    <w:rsid w:val="00C17BDA"/>
    <w:rsid w:val="00C20145"/>
    <w:rsid w:val="00C204CD"/>
    <w:rsid w:val="00C20632"/>
    <w:rsid w:val="00C20F8A"/>
    <w:rsid w:val="00C215B0"/>
    <w:rsid w:val="00C21C06"/>
    <w:rsid w:val="00C21F66"/>
    <w:rsid w:val="00C23047"/>
    <w:rsid w:val="00C230E3"/>
    <w:rsid w:val="00C237CF"/>
    <w:rsid w:val="00C23D90"/>
    <w:rsid w:val="00C2412D"/>
    <w:rsid w:val="00C247DE"/>
    <w:rsid w:val="00C24DC1"/>
    <w:rsid w:val="00C25038"/>
    <w:rsid w:val="00C2588D"/>
    <w:rsid w:val="00C270D8"/>
    <w:rsid w:val="00C270F1"/>
    <w:rsid w:val="00C27A67"/>
    <w:rsid w:val="00C305EE"/>
    <w:rsid w:val="00C3083C"/>
    <w:rsid w:val="00C31134"/>
    <w:rsid w:val="00C32565"/>
    <w:rsid w:val="00C326D6"/>
    <w:rsid w:val="00C33D2E"/>
    <w:rsid w:val="00C3557C"/>
    <w:rsid w:val="00C356E5"/>
    <w:rsid w:val="00C36472"/>
    <w:rsid w:val="00C36CAF"/>
    <w:rsid w:val="00C37C1F"/>
    <w:rsid w:val="00C410CB"/>
    <w:rsid w:val="00C41FE4"/>
    <w:rsid w:val="00C4211C"/>
    <w:rsid w:val="00C433AC"/>
    <w:rsid w:val="00C4364D"/>
    <w:rsid w:val="00C469B3"/>
    <w:rsid w:val="00C47621"/>
    <w:rsid w:val="00C5021A"/>
    <w:rsid w:val="00C54D55"/>
    <w:rsid w:val="00C562FC"/>
    <w:rsid w:val="00C56430"/>
    <w:rsid w:val="00C56727"/>
    <w:rsid w:val="00C56794"/>
    <w:rsid w:val="00C567AE"/>
    <w:rsid w:val="00C5692D"/>
    <w:rsid w:val="00C57E00"/>
    <w:rsid w:val="00C57FB7"/>
    <w:rsid w:val="00C600E7"/>
    <w:rsid w:val="00C60DA8"/>
    <w:rsid w:val="00C62623"/>
    <w:rsid w:val="00C63915"/>
    <w:rsid w:val="00C642D7"/>
    <w:rsid w:val="00C6492E"/>
    <w:rsid w:val="00C6551A"/>
    <w:rsid w:val="00C65732"/>
    <w:rsid w:val="00C65865"/>
    <w:rsid w:val="00C703D7"/>
    <w:rsid w:val="00C70FEE"/>
    <w:rsid w:val="00C7290C"/>
    <w:rsid w:val="00C7540C"/>
    <w:rsid w:val="00C7557B"/>
    <w:rsid w:val="00C756C2"/>
    <w:rsid w:val="00C7575A"/>
    <w:rsid w:val="00C75C4E"/>
    <w:rsid w:val="00C76668"/>
    <w:rsid w:val="00C77C0C"/>
    <w:rsid w:val="00C77D52"/>
    <w:rsid w:val="00C817C8"/>
    <w:rsid w:val="00C81C92"/>
    <w:rsid w:val="00C81DD8"/>
    <w:rsid w:val="00C820FE"/>
    <w:rsid w:val="00C824AE"/>
    <w:rsid w:val="00C825A8"/>
    <w:rsid w:val="00C8267A"/>
    <w:rsid w:val="00C8311B"/>
    <w:rsid w:val="00C83291"/>
    <w:rsid w:val="00C8401B"/>
    <w:rsid w:val="00C8449D"/>
    <w:rsid w:val="00C85277"/>
    <w:rsid w:val="00C85370"/>
    <w:rsid w:val="00C85515"/>
    <w:rsid w:val="00C8609B"/>
    <w:rsid w:val="00C87C52"/>
    <w:rsid w:val="00C90E8A"/>
    <w:rsid w:val="00C90F5F"/>
    <w:rsid w:val="00C9171A"/>
    <w:rsid w:val="00C92D08"/>
    <w:rsid w:val="00C937F7"/>
    <w:rsid w:val="00C9402C"/>
    <w:rsid w:val="00C94167"/>
    <w:rsid w:val="00C94760"/>
    <w:rsid w:val="00C9648F"/>
    <w:rsid w:val="00C97F1F"/>
    <w:rsid w:val="00CA0F39"/>
    <w:rsid w:val="00CA12A9"/>
    <w:rsid w:val="00CA1C10"/>
    <w:rsid w:val="00CA1CCD"/>
    <w:rsid w:val="00CA237B"/>
    <w:rsid w:val="00CA2643"/>
    <w:rsid w:val="00CA2885"/>
    <w:rsid w:val="00CA2B2A"/>
    <w:rsid w:val="00CA2EB3"/>
    <w:rsid w:val="00CA3DC7"/>
    <w:rsid w:val="00CA3EC2"/>
    <w:rsid w:val="00CA4170"/>
    <w:rsid w:val="00CA4629"/>
    <w:rsid w:val="00CA47F4"/>
    <w:rsid w:val="00CA57D8"/>
    <w:rsid w:val="00CA71C2"/>
    <w:rsid w:val="00CA7805"/>
    <w:rsid w:val="00CA7CC7"/>
    <w:rsid w:val="00CA7D4E"/>
    <w:rsid w:val="00CB0307"/>
    <w:rsid w:val="00CB042D"/>
    <w:rsid w:val="00CB067C"/>
    <w:rsid w:val="00CB08C6"/>
    <w:rsid w:val="00CB0EAA"/>
    <w:rsid w:val="00CB1653"/>
    <w:rsid w:val="00CB1C8B"/>
    <w:rsid w:val="00CB2326"/>
    <w:rsid w:val="00CB2593"/>
    <w:rsid w:val="00CB264A"/>
    <w:rsid w:val="00CB3B59"/>
    <w:rsid w:val="00CB43B1"/>
    <w:rsid w:val="00CB4569"/>
    <w:rsid w:val="00CB4AA3"/>
    <w:rsid w:val="00CB5E69"/>
    <w:rsid w:val="00CB7E42"/>
    <w:rsid w:val="00CC0377"/>
    <w:rsid w:val="00CC0A41"/>
    <w:rsid w:val="00CC144E"/>
    <w:rsid w:val="00CC1B4B"/>
    <w:rsid w:val="00CC213D"/>
    <w:rsid w:val="00CC25FD"/>
    <w:rsid w:val="00CC2666"/>
    <w:rsid w:val="00CC287A"/>
    <w:rsid w:val="00CC2C4F"/>
    <w:rsid w:val="00CC2DD1"/>
    <w:rsid w:val="00CC31EE"/>
    <w:rsid w:val="00CC4CC5"/>
    <w:rsid w:val="00CC5E02"/>
    <w:rsid w:val="00CC6504"/>
    <w:rsid w:val="00CC6763"/>
    <w:rsid w:val="00CC69E4"/>
    <w:rsid w:val="00CC6BE5"/>
    <w:rsid w:val="00CC6F48"/>
    <w:rsid w:val="00CD08E2"/>
    <w:rsid w:val="00CD10E7"/>
    <w:rsid w:val="00CD12A5"/>
    <w:rsid w:val="00CD1815"/>
    <w:rsid w:val="00CD1A65"/>
    <w:rsid w:val="00CD3A95"/>
    <w:rsid w:val="00CD449A"/>
    <w:rsid w:val="00CD532A"/>
    <w:rsid w:val="00CD6426"/>
    <w:rsid w:val="00CE08A0"/>
    <w:rsid w:val="00CE0A93"/>
    <w:rsid w:val="00CE1007"/>
    <w:rsid w:val="00CE1AE1"/>
    <w:rsid w:val="00CE4776"/>
    <w:rsid w:val="00CE47BB"/>
    <w:rsid w:val="00CE516D"/>
    <w:rsid w:val="00CE58A9"/>
    <w:rsid w:val="00CE6C6F"/>
    <w:rsid w:val="00CE7931"/>
    <w:rsid w:val="00CE7C63"/>
    <w:rsid w:val="00CE7DFC"/>
    <w:rsid w:val="00CF0ABF"/>
    <w:rsid w:val="00CF0C39"/>
    <w:rsid w:val="00CF0E41"/>
    <w:rsid w:val="00CF1482"/>
    <w:rsid w:val="00CF15FA"/>
    <w:rsid w:val="00CF1A30"/>
    <w:rsid w:val="00CF391A"/>
    <w:rsid w:val="00CF3FFE"/>
    <w:rsid w:val="00CF4319"/>
    <w:rsid w:val="00CF4357"/>
    <w:rsid w:val="00CF5116"/>
    <w:rsid w:val="00CF54BD"/>
    <w:rsid w:val="00CF54F4"/>
    <w:rsid w:val="00CF5ED6"/>
    <w:rsid w:val="00CF76BF"/>
    <w:rsid w:val="00D01248"/>
    <w:rsid w:val="00D015EF"/>
    <w:rsid w:val="00D02196"/>
    <w:rsid w:val="00D0266E"/>
    <w:rsid w:val="00D03257"/>
    <w:rsid w:val="00D05BD3"/>
    <w:rsid w:val="00D06276"/>
    <w:rsid w:val="00D06A8A"/>
    <w:rsid w:val="00D0740F"/>
    <w:rsid w:val="00D07D52"/>
    <w:rsid w:val="00D07F7C"/>
    <w:rsid w:val="00D1014D"/>
    <w:rsid w:val="00D1034B"/>
    <w:rsid w:val="00D10E2E"/>
    <w:rsid w:val="00D110D3"/>
    <w:rsid w:val="00D1113E"/>
    <w:rsid w:val="00D11E48"/>
    <w:rsid w:val="00D1353E"/>
    <w:rsid w:val="00D13637"/>
    <w:rsid w:val="00D13C1F"/>
    <w:rsid w:val="00D1481A"/>
    <w:rsid w:val="00D14F15"/>
    <w:rsid w:val="00D155A0"/>
    <w:rsid w:val="00D17464"/>
    <w:rsid w:val="00D17959"/>
    <w:rsid w:val="00D209E3"/>
    <w:rsid w:val="00D20CAA"/>
    <w:rsid w:val="00D20D54"/>
    <w:rsid w:val="00D22307"/>
    <w:rsid w:val="00D22763"/>
    <w:rsid w:val="00D22BA6"/>
    <w:rsid w:val="00D22E24"/>
    <w:rsid w:val="00D234AF"/>
    <w:rsid w:val="00D24DB0"/>
    <w:rsid w:val="00D24DE1"/>
    <w:rsid w:val="00D252A5"/>
    <w:rsid w:val="00D25429"/>
    <w:rsid w:val="00D25461"/>
    <w:rsid w:val="00D26A4B"/>
    <w:rsid w:val="00D26F67"/>
    <w:rsid w:val="00D27373"/>
    <w:rsid w:val="00D27519"/>
    <w:rsid w:val="00D27CB1"/>
    <w:rsid w:val="00D304C4"/>
    <w:rsid w:val="00D30A8F"/>
    <w:rsid w:val="00D30FBC"/>
    <w:rsid w:val="00D317D7"/>
    <w:rsid w:val="00D31AA6"/>
    <w:rsid w:val="00D31DEF"/>
    <w:rsid w:val="00D31FE5"/>
    <w:rsid w:val="00D35C16"/>
    <w:rsid w:val="00D35DE4"/>
    <w:rsid w:val="00D35F03"/>
    <w:rsid w:val="00D3629A"/>
    <w:rsid w:val="00D370E2"/>
    <w:rsid w:val="00D37959"/>
    <w:rsid w:val="00D3796E"/>
    <w:rsid w:val="00D37C27"/>
    <w:rsid w:val="00D37E91"/>
    <w:rsid w:val="00D405BF"/>
    <w:rsid w:val="00D41138"/>
    <w:rsid w:val="00D41149"/>
    <w:rsid w:val="00D417F7"/>
    <w:rsid w:val="00D418D0"/>
    <w:rsid w:val="00D41C86"/>
    <w:rsid w:val="00D41E8D"/>
    <w:rsid w:val="00D424C1"/>
    <w:rsid w:val="00D42643"/>
    <w:rsid w:val="00D43087"/>
    <w:rsid w:val="00D442CF"/>
    <w:rsid w:val="00D44FC6"/>
    <w:rsid w:val="00D45288"/>
    <w:rsid w:val="00D45B21"/>
    <w:rsid w:val="00D45FCC"/>
    <w:rsid w:val="00D46B2C"/>
    <w:rsid w:val="00D46EA0"/>
    <w:rsid w:val="00D4727A"/>
    <w:rsid w:val="00D474A2"/>
    <w:rsid w:val="00D4797A"/>
    <w:rsid w:val="00D50144"/>
    <w:rsid w:val="00D51834"/>
    <w:rsid w:val="00D5194D"/>
    <w:rsid w:val="00D52099"/>
    <w:rsid w:val="00D52146"/>
    <w:rsid w:val="00D52404"/>
    <w:rsid w:val="00D53519"/>
    <w:rsid w:val="00D537C7"/>
    <w:rsid w:val="00D54288"/>
    <w:rsid w:val="00D559A1"/>
    <w:rsid w:val="00D5680D"/>
    <w:rsid w:val="00D56B99"/>
    <w:rsid w:val="00D5717D"/>
    <w:rsid w:val="00D606DA"/>
    <w:rsid w:val="00D6121F"/>
    <w:rsid w:val="00D6211A"/>
    <w:rsid w:val="00D62B3F"/>
    <w:rsid w:val="00D64161"/>
    <w:rsid w:val="00D65A20"/>
    <w:rsid w:val="00D66609"/>
    <w:rsid w:val="00D675C2"/>
    <w:rsid w:val="00D67A1A"/>
    <w:rsid w:val="00D705B1"/>
    <w:rsid w:val="00D70CAE"/>
    <w:rsid w:val="00D70E66"/>
    <w:rsid w:val="00D70FE1"/>
    <w:rsid w:val="00D71888"/>
    <w:rsid w:val="00D721E6"/>
    <w:rsid w:val="00D72530"/>
    <w:rsid w:val="00D737F7"/>
    <w:rsid w:val="00D73A5D"/>
    <w:rsid w:val="00D744FE"/>
    <w:rsid w:val="00D74645"/>
    <w:rsid w:val="00D74722"/>
    <w:rsid w:val="00D75043"/>
    <w:rsid w:val="00D754F8"/>
    <w:rsid w:val="00D763F1"/>
    <w:rsid w:val="00D76457"/>
    <w:rsid w:val="00D7656F"/>
    <w:rsid w:val="00D76579"/>
    <w:rsid w:val="00D7686C"/>
    <w:rsid w:val="00D76A4F"/>
    <w:rsid w:val="00D76A72"/>
    <w:rsid w:val="00D76E3A"/>
    <w:rsid w:val="00D77481"/>
    <w:rsid w:val="00D80AE3"/>
    <w:rsid w:val="00D81D99"/>
    <w:rsid w:val="00D821F4"/>
    <w:rsid w:val="00D826FB"/>
    <w:rsid w:val="00D8280B"/>
    <w:rsid w:val="00D82FAC"/>
    <w:rsid w:val="00D835F1"/>
    <w:rsid w:val="00D84C6F"/>
    <w:rsid w:val="00D85707"/>
    <w:rsid w:val="00D86226"/>
    <w:rsid w:val="00D86B9B"/>
    <w:rsid w:val="00D906CA"/>
    <w:rsid w:val="00D90E9C"/>
    <w:rsid w:val="00D9105D"/>
    <w:rsid w:val="00D916B3"/>
    <w:rsid w:val="00D920EF"/>
    <w:rsid w:val="00D929BB"/>
    <w:rsid w:val="00D935DC"/>
    <w:rsid w:val="00D941A3"/>
    <w:rsid w:val="00D9461C"/>
    <w:rsid w:val="00D94678"/>
    <w:rsid w:val="00D94B1B"/>
    <w:rsid w:val="00D94C54"/>
    <w:rsid w:val="00D94E92"/>
    <w:rsid w:val="00D951D2"/>
    <w:rsid w:val="00D954B4"/>
    <w:rsid w:val="00D955CE"/>
    <w:rsid w:val="00D95D6D"/>
    <w:rsid w:val="00D95E1D"/>
    <w:rsid w:val="00D96FE0"/>
    <w:rsid w:val="00D97290"/>
    <w:rsid w:val="00DA017A"/>
    <w:rsid w:val="00DA052B"/>
    <w:rsid w:val="00DA0846"/>
    <w:rsid w:val="00DA12C5"/>
    <w:rsid w:val="00DA1D47"/>
    <w:rsid w:val="00DA27FF"/>
    <w:rsid w:val="00DA2B64"/>
    <w:rsid w:val="00DA34FD"/>
    <w:rsid w:val="00DA3878"/>
    <w:rsid w:val="00DA3AD4"/>
    <w:rsid w:val="00DA3F5D"/>
    <w:rsid w:val="00DA4989"/>
    <w:rsid w:val="00DA4C60"/>
    <w:rsid w:val="00DA4CD4"/>
    <w:rsid w:val="00DA5053"/>
    <w:rsid w:val="00DA5790"/>
    <w:rsid w:val="00DA61E4"/>
    <w:rsid w:val="00DA694F"/>
    <w:rsid w:val="00DA70D6"/>
    <w:rsid w:val="00DA738A"/>
    <w:rsid w:val="00DA7537"/>
    <w:rsid w:val="00DA77D4"/>
    <w:rsid w:val="00DA79A2"/>
    <w:rsid w:val="00DA7E01"/>
    <w:rsid w:val="00DB08A7"/>
    <w:rsid w:val="00DB1A72"/>
    <w:rsid w:val="00DB1DBE"/>
    <w:rsid w:val="00DB22D1"/>
    <w:rsid w:val="00DB236F"/>
    <w:rsid w:val="00DB3505"/>
    <w:rsid w:val="00DB39BF"/>
    <w:rsid w:val="00DB55BF"/>
    <w:rsid w:val="00DB585A"/>
    <w:rsid w:val="00DB5F4E"/>
    <w:rsid w:val="00DB60A2"/>
    <w:rsid w:val="00DB6137"/>
    <w:rsid w:val="00DB61B1"/>
    <w:rsid w:val="00DB64AE"/>
    <w:rsid w:val="00DB6A61"/>
    <w:rsid w:val="00DB7367"/>
    <w:rsid w:val="00DB76E2"/>
    <w:rsid w:val="00DB78FF"/>
    <w:rsid w:val="00DC0EAD"/>
    <w:rsid w:val="00DC0F5A"/>
    <w:rsid w:val="00DC1CB7"/>
    <w:rsid w:val="00DC3C7F"/>
    <w:rsid w:val="00DC4280"/>
    <w:rsid w:val="00DC48A4"/>
    <w:rsid w:val="00DC523B"/>
    <w:rsid w:val="00DC6C72"/>
    <w:rsid w:val="00DD023C"/>
    <w:rsid w:val="00DD122F"/>
    <w:rsid w:val="00DD3565"/>
    <w:rsid w:val="00DD45CA"/>
    <w:rsid w:val="00DD4730"/>
    <w:rsid w:val="00DD494F"/>
    <w:rsid w:val="00DD5C72"/>
    <w:rsid w:val="00DD6146"/>
    <w:rsid w:val="00DD66A9"/>
    <w:rsid w:val="00DD68FC"/>
    <w:rsid w:val="00DD6C16"/>
    <w:rsid w:val="00DD6D70"/>
    <w:rsid w:val="00DD746E"/>
    <w:rsid w:val="00DD7802"/>
    <w:rsid w:val="00DD7CA7"/>
    <w:rsid w:val="00DD7EB6"/>
    <w:rsid w:val="00DE0DBE"/>
    <w:rsid w:val="00DE0EFA"/>
    <w:rsid w:val="00DE13B4"/>
    <w:rsid w:val="00DE15E6"/>
    <w:rsid w:val="00DE1E26"/>
    <w:rsid w:val="00DE2594"/>
    <w:rsid w:val="00DE2F0D"/>
    <w:rsid w:val="00DE30FB"/>
    <w:rsid w:val="00DE3E3A"/>
    <w:rsid w:val="00DE4728"/>
    <w:rsid w:val="00DE50C4"/>
    <w:rsid w:val="00DE515B"/>
    <w:rsid w:val="00DE6ABC"/>
    <w:rsid w:val="00DE6F8A"/>
    <w:rsid w:val="00DE77A7"/>
    <w:rsid w:val="00DF006C"/>
    <w:rsid w:val="00DF0774"/>
    <w:rsid w:val="00DF12E5"/>
    <w:rsid w:val="00DF2C70"/>
    <w:rsid w:val="00DF333F"/>
    <w:rsid w:val="00DF35C1"/>
    <w:rsid w:val="00DF4859"/>
    <w:rsid w:val="00DF4E4D"/>
    <w:rsid w:val="00DF59F9"/>
    <w:rsid w:val="00DF5C9F"/>
    <w:rsid w:val="00DF7008"/>
    <w:rsid w:val="00DF70F0"/>
    <w:rsid w:val="00E005F5"/>
    <w:rsid w:val="00E0087F"/>
    <w:rsid w:val="00E008D5"/>
    <w:rsid w:val="00E00959"/>
    <w:rsid w:val="00E0117B"/>
    <w:rsid w:val="00E01320"/>
    <w:rsid w:val="00E0152E"/>
    <w:rsid w:val="00E016FD"/>
    <w:rsid w:val="00E01C8A"/>
    <w:rsid w:val="00E01E66"/>
    <w:rsid w:val="00E01F41"/>
    <w:rsid w:val="00E0272F"/>
    <w:rsid w:val="00E02A6F"/>
    <w:rsid w:val="00E02F7D"/>
    <w:rsid w:val="00E031DD"/>
    <w:rsid w:val="00E03A1D"/>
    <w:rsid w:val="00E03A28"/>
    <w:rsid w:val="00E03BB1"/>
    <w:rsid w:val="00E03EA8"/>
    <w:rsid w:val="00E03F34"/>
    <w:rsid w:val="00E0529E"/>
    <w:rsid w:val="00E05561"/>
    <w:rsid w:val="00E06C9D"/>
    <w:rsid w:val="00E06E1C"/>
    <w:rsid w:val="00E06F82"/>
    <w:rsid w:val="00E075B9"/>
    <w:rsid w:val="00E076BD"/>
    <w:rsid w:val="00E078EA"/>
    <w:rsid w:val="00E10FBC"/>
    <w:rsid w:val="00E111A6"/>
    <w:rsid w:val="00E11840"/>
    <w:rsid w:val="00E11E8B"/>
    <w:rsid w:val="00E120E4"/>
    <w:rsid w:val="00E13015"/>
    <w:rsid w:val="00E13565"/>
    <w:rsid w:val="00E14653"/>
    <w:rsid w:val="00E14BAD"/>
    <w:rsid w:val="00E14BC9"/>
    <w:rsid w:val="00E14C56"/>
    <w:rsid w:val="00E159E7"/>
    <w:rsid w:val="00E15C1C"/>
    <w:rsid w:val="00E15F9D"/>
    <w:rsid w:val="00E16103"/>
    <w:rsid w:val="00E16327"/>
    <w:rsid w:val="00E16CDD"/>
    <w:rsid w:val="00E174FB"/>
    <w:rsid w:val="00E17673"/>
    <w:rsid w:val="00E17996"/>
    <w:rsid w:val="00E17D38"/>
    <w:rsid w:val="00E206F4"/>
    <w:rsid w:val="00E209DB"/>
    <w:rsid w:val="00E21290"/>
    <w:rsid w:val="00E21802"/>
    <w:rsid w:val="00E21F04"/>
    <w:rsid w:val="00E220FD"/>
    <w:rsid w:val="00E224CD"/>
    <w:rsid w:val="00E2271F"/>
    <w:rsid w:val="00E235E3"/>
    <w:rsid w:val="00E23E25"/>
    <w:rsid w:val="00E2400D"/>
    <w:rsid w:val="00E24495"/>
    <w:rsid w:val="00E24988"/>
    <w:rsid w:val="00E24F36"/>
    <w:rsid w:val="00E252BB"/>
    <w:rsid w:val="00E25B61"/>
    <w:rsid w:val="00E25E67"/>
    <w:rsid w:val="00E25F08"/>
    <w:rsid w:val="00E26FF0"/>
    <w:rsid w:val="00E27178"/>
    <w:rsid w:val="00E2788A"/>
    <w:rsid w:val="00E27C3B"/>
    <w:rsid w:val="00E30B05"/>
    <w:rsid w:val="00E30B15"/>
    <w:rsid w:val="00E30B5D"/>
    <w:rsid w:val="00E30B88"/>
    <w:rsid w:val="00E311A0"/>
    <w:rsid w:val="00E315D3"/>
    <w:rsid w:val="00E31955"/>
    <w:rsid w:val="00E31EDD"/>
    <w:rsid w:val="00E32102"/>
    <w:rsid w:val="00E32580"/>
    <w:rsid w:val="00E325DB"/>
    <w:rsid w:val="00E34EC1"/>
    <w:rsid w:val="00E35880"/>
    <w:rsid w:val="00E3632C"/>
    <w:rsid w:val="00E36F34"/>
    <w:rsid w:val="00E37724"/>
    <w:rsid w:val="00E4197E"/>
    <w:rsid w:val="00E41AC4"/>
    <w:rsid w:val="00E41C9E"/>
    <w:rsid w:val="00E41DBA"/>
    <w:rsid w:val="00E4242B"/>
    <w:rsid w:val="00E4344A"/>
    <w:rsid w:val="00E43C92"/>
    <w:rsid w:val="00E44EB6"/>
    <w:rsid w:val="00E45200"/>
    <w:rsid w:val="00E466EC"/>
    <w:rsid w:val="00E471E0"/>
    <w:rsid w:val="00E47660"/>
    <w:rsid w:val="00E50698"/>
    <w:rsid w:val="00E50CC2"/>
    <w:rsid w:val="00E50D1F"/>
    <w:rsid w:val="00E50E13"/>
    <w:rsid w:val="00E50EA6"/>
    <w:rsid w:val="00E5196D"/>
    <w:rsid w:val="00E5205B"/>
    <w:rsid w:val="00E52D89"/>
    <w:rsid w:val="00E52FFA"/>
    <w:rsid w:val="00E5361C"/>
    <w:rsid w:val="00E537D4"/>
    <w:rsid w:val="00E537DB"/>
    <w:rsid w:val="00E53BDE"/>
    <w:rsid w:val="00E546DC"/>
    <w:rsid w:val="00E5519F"/>
    <w:rsid w:val="00E558BA"/>
    <w:rsid w:val="00E567FA"/>
    <w:rsid w:val="00E56A51"/>
    <w:rsid w:val="00E56AE6"/>
    <w:rsid w:val="00E56D03"/>
    <w:rsid w:val="00E56DF3"/>
    <w:rsid w:val="00E56E22"/>
    <w:rsid w:val="00E575B1"/>
    <w:rsid w:val="00E576AE"/>
    <w:rsid w:val="00E57880"/>
    <w:rsid w:val="00E6072B"/>
    <w:rsid w:val="00E61D9C"/>
    <w:rsid w:val="00E61DE6"/>
    <w:rsid w:val="00E62CE7"/>
    <w:rsid w:val="00E630D9"/>
    <w:rsid w:val="00E63420"/>
    <w:rsid w:val="00E63715"/>
    <w:rsid w:val="00E63A6A"/>
    <w:rsid w:val="00E63AEF"/>
    <w:rsid w:val="00E63E51"/>
    <w:rsid w:val="00E63EF6"/>
    <w:rsid w:val="00E6423A"/>
    <w:rsid w:val="00E64C91"/>
    <w:rsid w:val="00E65612"/>
    <w:rsid w:val="00E66422"/>
    <w:rsid w:val="00E6739D"/>
    <w:rsid w:val="00E70166"/>
    <w:rsid w:val="00E71464"/>
    <w:rsid w:val="00E716FA"/>
    <w:rsid w:val="00E719C4"/>
    <w:rsid w:val="00E72364"/>
    <w:rsid w:val="00E7268F"/>
    <w:rsid w:val="00E727D0"/>
    <w:rsid w:val="00E72CBD"/>
    <w:rsid w:val="00E73160"/>
    <w:rsid w:val="00E73939"/>
    <w:rsid w:val="00E73D62"/>
    <w:rsid w:val="00E75150"/>
    <w:rsid w:val="00E75458"/>
    <w:rsid w:val="00E7566D"/>
    <w:rsid w:val="00E7592D"/>
    <w:rsid w:val="00E760AE"/>
    <w:rsid w:val="00E7640D"/>
    <w:rsid w:val="00E772CC"/>
    <w:rsid w:val="00E77317"/>
    <w:rsid w:val="00E779FC"/>
    <w:rsid w:val="00E80E03"/>
    <w:rsid w:val="00E814A9"/>
    <w:rsid w:val="00E81542"/>
    <w:rsid w:val="00E81AD0"/>
    <w:rsid w:val="00E82056"/>
    <w:rsid w:val="00E822A2"/>
    <w:rsid w:val="00E833C1"/>
    <w:rsid w:val="00E83935"/>
    <w:rsid w:val="00E85128"/>
    <w:rsid w:val="00E85AC7"/>
    <w:rsid w:val="00E85DFC"/>
    <w:rsid w:val="00E86483"/>
    <w:rsid w:val="00E8752E"/>
    <w:rsid w:val="00E8755B"/>
    <w:rsid w:val="00E90052"/>
    <w:rsid w:val="00E9135C"/>
    <w:rsid w:val="00E917BB"/>
    <w:rsid w:val="00E919C3"/>
    <w:rsid w:val="00E91B7A"/>
    <w:rsid w:val="00E92523"/>
    <w:rsid w:val="00E9319C"/>
    <w:rsid w:val="00E94C91"/>
    <w:rsid w:val="00E955E1"/>
    <w:rsid w:val="00E956EE"/>
    <w:rsid w:val="00E9680A"/>
    <w:rsid w:val="00E96A44"/>
    <w:rsid w:val="00E96C93"/>
    <w:rsid w:val="00E9734C"/>
    <w:rsid w:val="00E9745D"/>
    <w:rsid w:val="00EA0D6D"/>
    <w:rsid w:val="00EA22CB"/>
    <w:rsid w:val="00EA3659"/>
    <w:rsid w:val="00EA64A6"/>
    <w:rsid w:val="00EA6A9A"/>
    <w:rsid w:val="00EA71AC"/>
    <w:rsid w:val="00EA72F0"/>
    <w:rsid w:val="00EB03FA"/>
    <w:rsid w:val="00EB0778"/>
    <w:rsid w:val="00EB0865"/>
    <w:rsid w:val="00EB2E44"/>
    <w:rsid w:val="00EB3260"/>
    <w:rsid w:val="00EB36CD"/>
    <w:rsid w:val="00EB39AC"/>
    <w:rsid w:val="00EB40D5"/>
    <w:rsid w:val="00EB410E"/>
    <w:rsid w:val="00EB44D1"/>
    <w:rsid w:val="00EB4BB6"/>
    <w:rsid w:val="00EB4E5A"/>
    <w:rsid w:val="00EB50F0"/>
    <w:rsid w:val="00EB544E"/>
    <w:rsid w:val="00EB54C0"/>
    <w:rsid w:val="00EB59A7"/>
    <w:rsid w:val="00EB63D0"/>
    <w:rsid w:val="00EB6E89"/>
    <w:rsid w:val="00EB6F38"/>
    <w:rsid w:val="00EB6F4A"/>
    <w:rsid w:val="00EB7120"/>
    <w:rsid w:val="00EB7628"/>
    <w:rsid w:val="00EB7CEB"/>
    <w:rsid w:val="00EB7FB2"/>
    <w:rsid w:val="00EC00AF"/>
    <w:rsid w:val="00EC1EE2"/>
    <w:rsid w:val="00EC1FE8"/>
    <w:rsid w:val="00EC209C"/>
    <w:rsid w:val="00EC233E"/>
    <w:rsid w:val="00EC394C"/>
    <w:rsid w:val="00EC4016"/>
    <w:rsid w:val="00EC4520"/>
    <w:rsid w:val="00EC54B7"/>
    <w:rsid w:val="00EC560A"/>
    <w:rsid w:val="00EC7574"/>
    <w:rsid w:val="00EC7DD3"/>
    <w:rsid w:val="00ED0B5C"/>
    <w:rsid w:val="00ED16F7"/>
    <w:rsid w:val="00ED1EFA"/>
    <w:rsid w:val="00ED28C8"/>
    <w:rsid w:val="00ED30FB"/>
    <w:rsid w:val="00ED33BF"/>
    <w:rsid w:val="00ED68FA"/>
    <w:rsid w:val="00ED696D"/>
    <w:rsid w:val="00ED772F"/>
    <w:rsid w:val="00ED7AB6"/>
    <w:rsid w:val="00EE1018"/>
    <w:rsid w:val="00EE11AB"/>
    <w:rsid w:val="00EE1619"/>
    <w:rsid w:val="00EE16DA"/>
    <w:rsid w:val="00EE176A"/>
    <w:rsid w:val="00EE18B1"/>
    <w:rsid w:val="00EE1C67"/>
    <w:rsid w:val="00EE1D67"/>
    <w:rsid w:val="00EE2765"/>
    <w:rsid w:val="00EE2A1A"/>
    <w:rsid w:val="00EE3770"/>
    <w:rsid w:val="00EE3F4D"/>
    <w:rsid w:val="00EE4FE3"/>
    <w:rsid w:val="00EE5244"/>
    <w:rsid w:val="00EE5D03"/>
    <w:rsid w:val="00EE6026"/>
    <w:rsid w:val="00EE6098"/>
    <w:rsid w:val="00EE68FC"/>
    <w:rsid w:val="00EE6A12"/>
    <w:rsid w:val="00EF0551"/>
    <w:rsid w:val="00EF0CD7"/>
    <w:rsid w:val="00EF0DAD"/>
    <w:rsid w:val="00EF1153"/>
    <w:rsid w:val="00EF1DB0"/>
    <w:rsid w:val="00EF21E8"/>
    <w:rsid w:val="00EF22F5"/>
    <w:rsid w:val="00EF262E"/>
    <w:rsid w:val="00EF295B"/>
    <w:rsid w:val="00EF298E"/>
    <w:rsid w:val="00EF2E0D"/>
    <w:rsid w:val="00EF3F43"/>
    <w:rsid w:val="00EF4073"/>
    <w:rsid w:val="00EF5DC5"/>
    <w:rsid w:val="00EF655A"/>
    <w:rsid w:val="00EF6766"/>
    <w:rsid w:val="00EF6C87"/>
    <w:rsid w:val="00F000D5"/>
    <w:rsid w:val="00F00155"/>
    <w:rsid w:val="00F0045C"/>
    <w:rsid w:val="00F005B6"/>
    <w:rsid w:val="00F00A04"/>
    <w:rsid w:val="00F01AC2"/>
    <w:rsid w:val="00F02901"/>
    <w:rsid w:val="00F02C78"/>
    <w:rsid w:val="00F02CD1"/>
    <w:rsid w:val="00F02D13"/>
    <w:rsid w:val="00F0322E"/>
    <w:rsid w:val="00F034A8"/>
    <w:rsid w:val="00F040AF"/>
    <w:rsid w:val="00F04956"/>
    <w:rsid w:val="00F04A87"/>
    <w:rsid w:val="00F04E9E"/>
    <w:rsid w:val="00F051B3"/>
    <w:rsid w:val="00F06194"/>
    <w:rsid w:val="00F061AC"/>
    <w:rsid w:val="00F06367"/>
    <w:rsid w:val="00F07168"/>
    <w:rsid w:val="00F07D39"/>
    <w:rsid w:val="00F10084"/>
    <w:rsid w:val="00F10927"/>
    <w:rsid w:val="00F10A3B"/>
    <w:rsid w:val="00F10FFB"/>
    <w:rsid w:val="00F11FDB"/>
    <w:rsid w:val="00F11FE5"/>
    <w:rsid w:val="00F122EC"/>
    <w:rsid w:val="00F12CC1"/>
    <w:rsid w:val="00F12ED6"/>
    <w:rsid w:val="00F137D9"/>
    <w:rsid w:val="00F13C10"/>
    <w:rsid w:val="00F148BE"/>
    <w:rsid w:val="00F14AD8"/>
    <w:rsid w:val="00F1547C"/>
    <w:rsid w:val="00F16011"/>
    <w:rsid w:val="00F16762"/>
    <w:rsid w:val="00F16AB4"/>
    <w:rsid w:val="00F17E91"/>
    <w:rsid w:val="00F203BB"/>
    <w:rsid w:val="00F20447"/>
    <w:rsid w:val="00F208BD"/>
    <w:rsid w:val="00F2098A"/>
    <w:rsid w:val="00F21FC9"/>
    <w:rsid w:val="00F22CE9"/>
    <w:rsid w:val="00F23330"/>
    <w:rsid w:val="00F2373D"/>
    <w:rsid w:val="00F2416D"/>
    <w:rsid w:val="00F248B7"/>
    <w:rsid w:val="00F24D08"/>
    <w:rsid w:val="00F258B2"/>
    <w:rsid w:val="00F25CC1"/>
    <w:rsid w:val="00F25DE2"/>
    <w:rsid w:val="00F25EF0"/>
    <w:rsid w:val="00F2603A"/>
    <w:rsid w:val="00F26414"/>
    <w:rsid w:val="00F268E1"/>
    <w:rsid w:val="00F26999"/>
    <w:rsid w:val="00F26E63"/>
    <w:rsid w:val="00F300C3"/>
    <w:rsid w:val="00F3020B"/>
    <w:rsid w:val="00F303A9"/>
    <w:rsid w:val="00F311C7"/>
    <w:rsid w:val="00F3187E"/>
    <w:rsid w:val="00F31D8A"/>
    <w:rsid w:val="00F32024"/>
    <w:rsid w:val="00F32A09"/>
    <w:rsid w:val="00F32CBE"/>
    <w:rsid w:val="00F32FA4"/>
    <w:rsid w:val="00F33CD1"/>
    <w:rsid w:val="00F34398"/>
    <w:rsid w:val="00F3538C"/>
    <w:rsid w:val="00F361ED"/>
    <w:rsid w:val="00F36434"/>
    <w:rsid w:val="00F36527"/>
    <w:rsid w:val="00F3689D"/>
    <w:rsid w:val="00F36BBB"/>
    <w:rsid w:val="00F413B7"/>
    <w:rsid w:val="00F41733"/>
    <w:rsid w:val="00F41C61"/>
    <w:rsid w:val="00F4214B"/>
    <w:rsid w:val="00F443A5"/>
    <w:rsid w:val="00F4540B"/>
    <w:rsid w:val="00F45F75"/>
    <w:rsid w:val="00F46414"/>
    <w:rsid w:val="00F465D2"/>
    <w:rsid w:val="00F46724"/>
    <w:rsid w:val="00F47446"/>
    <w:rsid w:val="00F510F2"/>
    <w:rsid w:val="00F512FE"/>
    <w:rsid w:val="00F515B6"/>
    <w:rsid w:val="00F54987"/>
    <w:rsid w:val="00F562F2"/>
    <w:rsid w:val="00F56848"/>
    <w:rsid w:val="00F5699E"/>
    <w:rsid w:val="00F56C3E"/>
    <w:rsid w:val="00F573FE"/>
    <w:rsid w:val="00F57600"/>
    <w:rsid w:val="00F6044D"/>
    <w:rsid w:val="00F604F0"/>
    <w:rsid w:val="00F606C1"/>
    <w:rsid w:val="00F60AF6"/>
    <w:rsid w:val="00F60D0B"/>
    <w:rsid w:val="00F620A8"/>
    <w:rsid w:val="00F62B43"/>
    <w:rsid w:val="00F62FA8"/>
    <w:rsid w:val="00F6301B"/>
    <w:rsid w:val="00F63D1F"/>
    <w:rsid w:val="00F6441C"/>
    <w:rsid w:val="00F64AC5"/>
    <w:rsid w:val="00F64EA5"/>
    <w:rsid w:val="00F6593F"/>
    <w:rsid w:val="00F65B1A"/>
    <w:rsid w:val="00F6675C"/>
    <w:rsid w:val="00F667A7"/>
    <w:rsid w:val="00F678BF"/>
    <w:rsid w:val="00F67AF1"/>
    <w:rsid w:val="00F700D3"/>
    <w:rsid w:val="00F717EB"/>
    <w:rsid w:val="00F71852"/>
    <w:rsid w:val="00F72E22"/>
    <w:rsid w:val="00F7319E"/>
    <w:rsid w:val="00F73E86"/>
    <w:rsid w:val="00F73F9C"/>
    <w:rsid w:val="00F74CA9"/>
    <w:rsid w:val="00F750C3"/>
    <w:rsid w:val="00F750FB"/>
    <w:rsid w:val="00F753D8"/>
    <w:rsid w:val="00F76117"/>
    <w:rsid w:val="00F76896"/>
    <w:rsid w:val="00F76C63"/>
    <w:rsid w:val="00F77F16"/>
    <w:rsid w:val="00F80068"/>
    <w:rsid w:val="00F80389"/>
    <w:rsid w:val="00F80C98"/>
    <w:rsid w:val="00F80CAC"/>
    <w:rsid w:val="00F80E66"/>
    <w:rsid w:val="00F80EDD"/>
    <w:rsid w:val="00F8128B"/>
    <w:rsid w:val="00F81538"/>
    <w:rsid w:val="00F8153E"/>
    <w:rsid w:val="00F816F2"/>
    <w:rsid w:val="00F82515"/>
    <w:rsid w:val="00F82FA7"/>
    <w:rsid w:val="00F83582"/>
    <w:rsid w:val="00F84303"/>
    <w:rsid w:val="00F858FD"/>
    <w:rsid w:val="00F870CE"/>
    <w:rsid w:val="00F8726A"/>
    <w:rsid w:val="00F8731C"/>
    <w:rsid w:val="00F87C60"/>
    <w:rsid w:val="00F87F9E"/>
    <w:rsid w:val="00F91152"/>
    <w:rsid w:val="00F91A0C"/>
    <w:rsid w:val="00F91C4A"/>
    <w:rsid w:val="00F91CC0"/>
    <w:rsid w:val="00F92768"/>
    <w:rsid w:val="00F9277B"/>
    <w:rsid w:val="00F92C47"/>
    <w:rsid w:val="00F9406E"/>
    <w:rsid w:val="00F940DF"/>
    <w:rsid w:val="00F94235"/>
    <w:rsid w:val="00F94316"/>
    <w:rsid w:val="00F947C1"/>
    <w:rsid w:val="00F94A03"/>
    <w:rsid w:val="00F94ADE"/>
    <w:rsid w:val="00F95B2C"/>
    <w:rsid w:val="00F95B76"/>
    <w:rsid w:val="00F9601C"/>
    <w:rsid w:val="00F96FB9"/>
    <w:rsid w:val="00F971A6"/>
    <w:rsid w:val="00F97828"/>
    <w:rsid w:val="00F9786A"/>
    <w:rsid w:val="00F97CA4"/>
    <w:rsid w:val="00F97DE3"/>
    <w:rsid w:val="00F97FDC"/>
    <w:rsid w:val="00FA0445"/>
    <w:rsid w:val="00FA16E5"/>
    <w:rsid w:val="00FA1855"/>
    <w:rsid w:val="00FA1CC4"/>
    <w:rsid w:val="00FA1F4E"/>
    <w:rsid w:val="00FA38B7"/>
    <w:rsid w:val="00FA3909"/>
    <w:rsid w:val="00FA3FD9"/>
    <w:rsid w:val="00FA4A13"/>
    <w:rsid w:val="00FA5664"/>
    <w:rsid w:val="00FA5C8D"/>
    <w:rsid w:val="00FA5F8C"/>
    <w:rsid w:val="00FA6693"/>
    <w:rsid w:val="00FA6EAB"/>
    <w:rsid w:val="00FA6F88"/>
    <w:rsid w:val="00FA7DDD"/>
    <w:rsid w:val="00FA7DFA"/>
    <w:rsid w:val="00FB031F"/>
    <w:rsid w:val="00FB1284"/>
    <w:rsid w:val="00FB1403"/>
    <w:rsid w:val="00FB1FA8"/>
    <w:rsid w:val="00FB2314"/>
    <w:rsid w:val="00FB25CA"/>
    <w:rsid w:val="00FB2B2B"/>
    <w:rsid w:val="00FB336F"/>
    <w:rsid w:val="00FB35F6"/>
    <w:rsid w:val="00FB5E6B"/>
    <w:rsid w:val="00FB6F52"/>
    <w:rsid w:val="00FB7733"/>
    <w:rsid w:val="00FB77ED"/>
    <w:rsid w:val="00FB7D2A"/>
    <w:rsid w:val="00FB7E0A"/>
    <w:rsid w:val="00FC01B6"/>
    <w:rsid w:val="00FC1985"/>
    <w:rsid w:val="00FC2AB2"/>
    <w:rsid w:val="00FC2BC5"/>
    <w:rsid w:val="00FC3435"/>
    <w:rsid w:val="00FC39EB"/>
    <w:rsid w:val="00FC433A"/>
    <w:rsid w:val="00FC46F4"/>
    <w:rsid w:val="00FC4D1D"/>
    <w:rsid w:val="00FC4FF6"/>
    <w:rsid w:val="00FC503D"/>
    <w:rsid w:val="00FC55C0"/>
    <w:rsid w:val="00FC567D"/>
    <w:rsid w:val="00FC5777"/>
    <w:rsid w:val="00FC5C3F"/>
    <w:rsid w:val="00FC651D"/>
    <w:rsid w:val="00FC72E7"/>
    <w:rsid w:val="00FC76DD"/>
    <w:rsid w:val="00FC7C00"/>
    <w:rsid w:val="00FD0531"/>
    <w:rsid w:val="00FD0855"/>
    <w:rsid w:val="00FD0A2A"/>
    <w:rsid w:val="00FD10D8"/>
    <w:rsid w:val="00FD119C"/>
    <w:rsid w:val="00FD1892"/>
    <w:rsid w:val="00FD2812"/>
    <w:rsid w:val="00FD3456"/>
    <w:rsid w:val="00FD3595"/>
    <w:rsid w:val="00FD4402"/>
    <w:rsid w:val="00FD5AE3"/>
    <w:rsid w:val="00FD70DE"/>
    <w:rsid w:val="00FD7AB1"/>
    <w:rsid w:val="00FE0325"/>
    <w:rsid w:val="00FE1B3E"/>
    <w:rsid w:val="00FE2A2B"/>
    <w:rsid w:val="00FE2B7D"/>
    <w:rsid w:val="00FE3379"/>
    <w:rsid w:val="00FE3C52"/>
    <w:rsid w:val="00FE42BD"/>
    <w:rsid w:val="00FE4383"/>
    <w:rsid w:val="00FE4673"/>
    <w:rsid w:val="00FE5EDE"/>
    <w:rsid w:val="00FE6AC9"/>
    <w:rsid w:val="00FE7058"/>
    <w:rsid w:val="00FE705F"/>
    <w:rsid w:val="00FF0139"/>
    <w:rsid w:val="00FF1683"/>
    <w:rsid w:val="00FF1841"/>
    <w:rsid w:val="00FF3757"/>
    <w:rsid w:val="00FF3E61"/>
    <w:rsid w:val="00FF4A64"/>
    <w:rsid w:val="00FF4EAB"/>
    <w:rsid w:val="00FF540A"/>
    <w:rsid w:val="00FF5A3A"/>
    <w:rsid w:val="00FF70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721498"/>
  <w15:docId w15:val="{96D7ACDA-E97C-435F-B37C-753FB83F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F03"/>
    <w:pPr>
      <w:spacing w:after="200" w:line="276" w:lineRule="auto"/>
    </w:pPr>
    <w:rPr>
      <w:sz w:val="22"/>
      <w:szCs w:val="22"/>
      <w:lang w:val="es-MX"/>
    </w:rPr>
  </w:style>
  <w:style w:type="paragraph" w:styleId="Ttulo1">
    <w:name w:val="heading 1"/>
    <w:basedOn w:val="Normal"/>
    <w:next w:val="Normal"/>
    <w:link w:val="Ttulo1Car"/>
    <w:uiPriority w:val="9"/>
    <w:qFormat/>
    <w:rsid w:val="004846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846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846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846E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7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73246"/>
    <w:pPr>
      <w:ind w:left="720"/>
      <w:contextualSpacing/>
    </w:pPr>
  </w:style>
  <w:style w:type="paragraph" w:styleId="Encabezado">
    <w:name w:val="header"/>
    <w:basedOn w:val="Normal"/>
    <w:link w:val="EncabezadoCar"/>
    <w:uiPriority w:val="99"/>
    <w:rsid w:val="00E11E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E8B"/>
    <w:rPr>
      <w:rFonts w:cs="Times New Roman"/>
    </w:rPr>
  </w:style>
  <w:style w:type="paragraph" w:styleId="Piedepgina">
    <w:name w:val="footer"/>
    <w:basedOn w:val="Normal"/>
    <w:link w:val="PiedepginaCar"/>
    <w:rsid w:val="00E11E8B"/>
    <w:pPr>
      <w:tabs>
        <w:tab w:val="center" w:pos="4419"/>
        <w:tab w:val="right" w:pos="8838"/>
      </w:tabs>
      <w:spacing w:after="0" w:line="240" w:lineRule="auto"/>
    </w:pPr>
  </w:style>
  <w:style w:type="character" w:customStyle="1" w:styleId="PiedepginaCar">
    <w:name w:val="Pie de página Car"/>
    <w:basedOn w:val="Fuentedeprrafopredeter"/>
    <w:link w:val="Piedepgina"/>
    <w:rsid w:val="00E11E8B"/>
    <w:rPr>
      <w:rFonts w:cs="Times New Roman"/>
    </w:rPr>
  </w:style>
  <w:style w:type="paragraph" w:styleId="Textodeglobo">
    <w:name w:val="Balloon Text"/>
    <w:basedOn w:val="Normal"/>
    <w:link w:val="TextodegloboCar"/>
    <w:uiPriority w:val="99"/>
    <w:semiHidden/>
    <w:rsid w:val="009E1D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DDC"/>
    <w:rPr>
      <w:rFonts w:ascii="Tahoma" w:hAnsi="Tahoma" w:cs="Tahoma"/>
      <w:sz w:val="16"/>
    </w:rPr>
  </w:style>
  <w:style w:type="paragraph" w:customStyle="1" w:styleId="Texto">
    <w:name w:val="Texto"/>
    <w:basedOn w:val="Normal"/>
    <w:uiPriority w:val="99"/>
    <w:rsid w:val="0067377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uiPriority w:val="99"/>
    <w:rsid w:val="00673774"/>
    <w:rPr>
      <w:rFonts w:ascii="Arial" w:hAnsi="Arial"/>
      <w:sz w:val="20"/>
      <w:lang w:val="es-ES" w:eastAsia="es-ES"/>
    </w:rPr>
  </w:style>
  <w:style w:type="character" w:customStyle="1" w:styleId="Ttulo30">
    <w:name w:val="TÍtulo #3_"/>
    <w:basedOn w:val="Fuentedeprrafopredeter"/>
    <w:uiPriority w:val="99"/>
    <w:rsid w:val="00673774"/>
    <w:rPr>
      <w:rFonts w:ascii="Arial" w:hAnsi="Arial" w:cs="Arial"/>
      <w:b/>
      <w:bCs/>
      <w:sz w:val="28"/>
    </w:rPr>
  </w:style>
  <w:style w:type="paragraph" w:customStyle="1" w:styleId="Ttulo31">
    <w:name w:val="TÍtulo #3"/>
    <w:basedOn w:val="Normal"/>
    <w:uiPriority w:val="99"/>
    <w:rsid w:val="00673774"/>
    <w:pPr>
      <w:widowControl w:val="0"/>
      <w:spacing w:before="780" w:after="300" w:line="240" w:lineRule="atLeast"/>
      <w:outlineLvl w:val="2"/>
    </w:pPr>
    <w:rPr>
      <w:rFonts w:ascii="Arial" w:hAnsi="Arial" w:cs="Arial"/>
      <w:b/>
      <w:bCs/>
      <w:sz w:val="28"/>
      <w:szCs w:val="28"/>
    </w:rPr>
  </w:style>
  <w:style w:type="character" w:styleId="Refdecomentario">
    <w:name w:val="annotation reference"/>
    <w:basedOn w:val="Fuentedeprrafopredeter"/>
    <w:uiPriority w:val="99"/>
    <w:semiHidden/>
    <w:rsid w:val="008E4F0F"/>
    <w:rPr>
      <w:rFonts w:cs="Times New Roman"/>
      <w:sz w:val="16"/>
    </w:rPr>
  </w:style>
  <w:style w:type="paragraph" w:styleId="Textocomentario">
    <w:name w:val="annotation text"/>
    <w:basedOn w:val="Normal"/>
    <w:link w:val="TextocomentarioCar"/>
    <w:uiPriority w:val="99"/>
    <w:rsid w:val="008E4F0F"/>
    <w:pPr>
      <w:spacing w:line="240" w:lineRule="auto"/>
    </w:pPr>
    <w:rPr>
      <w:sz w:val="20"/>
      <w:szCs w:val="20"/>
    </w:rPr>
  </w:style>
  <w:style w:type="character" w:customStyle="1" w:styleId="TextocomentarioCar">
    <w:name w:val="Texto comentario Car"/>
    <w:basedOn w:val="Fuentedeprrafopredeter"/>
    <w:link w:val="Textocomentario"/>
    <w:uiPriority w:val="99"/>
    <w:rsid w:val="008E4F0F"/>
    <w:rPr>
      <w:rFonts w:cs="Times New Roman"/>
      <w:sz w:val="20"/>
    </w:rPr>
  </w:style>
  <w:style w:type="paragraph" w:styleId="Asuntodelcomentario">
    <w:name w:val="annotation subject"/>
    <w:basedOn w:val="Textocomentario"/>
    <w:next w:val="Textocomentario"/>
    <w:link w:val="AsuntodelcomentarioCar"/>
    <w:uiPriority w:val="99"/>
    <w:semiHidden/>
    <w:rsid w:val="008E4F0F"/>
    <w:rPr>
      <w:b/>
      <w:bCs/>
    </w:rPr>
  </w:style>
  <w:style w:type="character" w:customStyle="1" w:styleId="AsuntodelcomentarioCar">
    <w:name w:val="Asunto del comentario Car"/>
    <w:basedOn w:val="TextocomentarioCar"/>
    <w:link w:val="Asuntodelcomentario"/>
    <w:uiPriority w:val="99"/>
    <w:semiHidden/>
    <w:rsid w:val="008E4F0F"/>
    <w:rPr>
      <w:rFonts w:cs="Times New Roman"/>
      <w:b/>
      <w:bCs/>
      <w:sz w:val="20"/>
    </w:rPr>
  </w:style>
  <w:style w:type="paragraph" w:styleId="Revisin">
    <w:name w:val="Revision"/>
    <w:hidden/>
    <w:uiPriority w:val="99"/>
    <w:semiHidden/>
    <w:rsid w:val="00F02CD1"/>
    <w:rPr>
      <w:sz w:val="22"/>
      <w:szCs w:val="22"/>
      <w:lang w:val="es-MX"/>
    </w:rPr>
  </w:style>
  <w:style w:type="paragraph" w:styleId="Sinespaciado">
    <w:name w:val="No Spacing"/>
    <w:uiPriority w:val="99"/>
    <w:semiHidden/>
    <w:qFormat/>
    <w:rsid w:val="00A5260F"/>
    <w:rPr>
      <w:sz w:val="22"/>
      <w:szCs w:val="22"/>
      <w:lang w:val="es-MX"/>
    </w:rPr>
  </w:style>
  <w:style w:type="table" w:customStyle="1" w:styleId="Tablaconcuadrcula1">
    <w:name w:val="Tabla con cuadrícula1"/>
    <w:basedOn w:val="Tablanormal"/>
    <w:next w:val="Tablaconcuadrcula"/>
    <w:uiPriority w:val="99"/>
    <w:rsid w:val="00B85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86483"/>
    <w:rPr>
      <w:i/>
      <w:iCs/>
      <w:color w:val="404040" w:themeColor="text1" w:themeTint="BF"/>
    </w:rPr>
  </w:style>
  <w:style w:type="paragraph" w:styleId="Descripcin">
    <w:name w:val="caption"/>
    <w:basedOn w:val="Normal"/>
    <w:next w:val="Normal"/>
    <w:uiPriority w:val="35"/>
    <w:unhideWhenUsed/>
    <w:qFormat/>
    <w:rsid w:val="00D80AE3"/>
    <w:pPr>
      <w:spacing w:line="240" w:lineRule="auto"/>
    </w:pPr>
    <w:rPr>
      <w:i/>
      <w:iCs/>
      <w:color w:val="1F497D" w:themeColor="text2"/>
      <w:sz w:val="18"/>
      <w:szCs w:val="18"/>
    </w:rPr>
  </w:style>
  <w:style w:type="character" w:customStyle="1" w:styleId="Ttulo1Car">
    <w:name w:val="Título 1 Car"/>
    <w:basedOn w:val="Fuentedeprrafopredeter"/>
    <w:link w:val="Ttulo1"/>
    <w:uiPriority w:val="9"/>
    <w:rsid w:val="004846E2"/>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4846E2"/>
    <w:rPr>
      <w:rFonts w:asciiTheme="majorHAnsi" w:eastAsiaTheme="majorEastAsia" w:hAnsiTheme="majorHAnsi" w:cstheme="majorBidi"/>
      <w:color w:val="365F91" w:themeColor="accent1" w:themeShade="BF"/>
      <w:sz w:val="26"/>
      <w:szCs w:val="26"/>
      <w:lang w:val="es-MX"/>
    </w:rPr>
  </w:style>
  <w:style w:type="character" w:customStyle="1" w:styleId="Ttulo3Car">
    <w:name w:val="Título 3 Car"/>
    <w:basedOn w:val="Fuentedeprrafopredeter"/>
    <w:link w:val="Ttulo3"/>
    <w:uiPriority w:val="9"/>
    <w:rsid w:val="004846E2"/>
    <w:rPr>
      <w:rFonts w:asciiTheme="majorHAnsi" w:eastAsiaTheme="majorEastAsia" w:hAnsiTheme="majorHAnsi" w:cstheme="majorBidi"/>
      <w:color w:val="243F60" w:themeColor="accent1" w:themeShade="7F"/>
      <w:sz w:val="24"/>
      <w:szCs w:val="24"/>
      <w:lang w:val="es-MX"/>
    </w:rPr>
  </w:style>
  <w:style w:type="character" w:customStyle="1" w:styleId="Ttulo4Car">
    <w:name w:val="Título 4 Car"/>
    <w:basedOn w:val="Fuentedeprrafopredeter"/>
    <w:link w:val="Ttulo4"/>
    <w:uiPriority w:val="9"/>
    <w:rsid w:val="004846E2"/>
    <w:rPr>
      <w:rFonts w:asciiTheme="majorHAnsi" w:eastAsiaTheme="majorEastAsia" w:hAnsiTheme="majorHAnsi" w:cstheme="majorBidi"/>
      <w:i/>
      <w:iCs/>
      <w:color w:val="365F91" w:themeColor="accent1" w:themeShade="BF"/>
      <w:sz w:val="22"/>
      <w:szCs w:val="22"/>
      <w:lang w:val="es-MX"/>
    </w:rPr>
  </w:style>
  <w:style w:type="paragraph" w:styleId="NormalWeb">
    <w:name w:val="Normal (Web)"/>
    <w:basedOn w:val="Normal"/>
    <w:uiPriority w:val="99"/>
    <w:semiHidden/>
    <w:unhideWhenUsed/>
    <w:rsid w:val="001E197F"/>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2">
    <w:name w:val="Tabla con cuadrícula2"/>
    <w:basedOn w:val="Tablanormal"/>
    <w:next w:val="Tablaconcuadrcula"/>
    <w:uiPriority w:val="39"/>
    <w:rsid w:val="00F97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97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97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97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B3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B3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7B3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99"/>
    <w:rsid w:val="00097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6741">
      <w:bodyDiv w:val="1"/>
      <w:marLeft w:val="0"/>
      <w:marRight w:val="0"/>
      <w:marTop w:val="0"/>
      <w:marBottom w:val="0"/>
      <w:divBdr>
        <w:top w:val="none" w:sz="0" w:space="0" w:color="auto"/>
        <w:left w:val="none" w:sz="0" w:space="0" w:color="auto"/>
        <w:bottom w:val="none" w:sz="0" w:space="0" w:color="auto"/>
        <w:right w:val="none" w:sz="0" w:space="0" w:color="auto"/>
      </w:divBdr>
    </w:div>
    <w:div w:id="191463207">
      <w:bodyDiv w:val="1"/>
      <w:marLeft w:val="0"/>
      <w:marRight w:val="0"/>
      <w:marTop w:val="0"/>
      <w:marBottom w:val="0"/>
      <w:divBdr>
        <w:top w:val="none" w:sz="0" w:space="0" w:color="auto"/>
        <w:left w:val="none" w:sz="0" w:space="0" w:color="auto"/>
        <w:bottom w:val="none" w:sz="0" w:space="0" w:color="auto"/>
        <w:right w:val="none" w:sz="0" w:space="0" w:color="auto"/>
      </w:divBdr>
    </w:div>
    <w:div w:id="194122039">
      <w:bodyDiv w:val="1"/>
      <w:marLeft w:val="0"/>
      <w:marRight w:val="0"/>
      <w:marTop w:val="0"/>
      <w:marBottom w:val="0"/>
      <w:divBdr>
        <w:top w:val="none" w:sz="0" w:space="0" w:color="auto"/>
        <w:left w:val="none" w:sz="0" w:space="0" w:color="auto"/>
        <w:bottom w:val="none" w:sz="0" w:space="0" w:color="auto"/>
        <w:right w:val="none" w:sz="0" w:space="0" w:color="auto"/>
      </w:divBdr>
    </w:div>
    <w:div w:id="199247111">
      <w:bodyDiv w:val="1"/>
      <w:marLeft w:val="0"/>
      <w:marRight w:val="0"/>
      <w:marTop w:val="0"/>
      <w:marBottom w:val="0"/>
      <w:divBdr>
        <w:top w:val="none" w:sz="0" w:space="0" w:color="auto"/>
        <w:left w:val="none" w:sz="0" w:space="0" w:color="auto"/>
        <w:bottom w:val="none" w:sz="0" w:space="0" w:color="auto"/>
        <w:right w:val="none" w:sz="0" w:space="0" w:color="auto"/>
      </w:divBdr>
    </w:div>
    <w:div w:id="255795238">
      <w:bodyDiv w:val="1"/>
      <w:marLeft w:val="0"/>
      <w:marRight w:val="0"/>
      <w:marTop w:val="0"/>
      <w:marBottom w:val="0"/>
      <w:divBdr>
        <w:top w:val="none" w:sz="0" w:space="0" w:color="auto"/>
        <w:left w:val="none" w:sz="0" w:space="0" w:color="auto"/>
        <w:bottom w:val="none" w:sz="0" w:space="0" w:color="auto"/>
        <w:right w:val="none" w:sz="0" w:space="0" w:color="auto"/>
      </w:divBdr>
    </w:div>
    <w:div w:id="338966528">
      <w:bodyDiv w:val="1"/>
      <w:marLeft w:val="0"/>
      <w:marRight w:val="0"/>
      <w:marTop w:val="0"/>
      <w:marBottom w:val="0"/>
      <w:divBdr>
        <w:top w:val="none" w:sz="0" w:space="0" w:color="auto"/>
        <w:left w:val="none" w:sz="0" w:space="0" w:color="auto"/>
        <w:bottom w:val="none" w:sz="0" w:space="0" w:color="auto"/>
        <w:right w:val="none" w:sz="0" w:space="0" w:color="auto"/>
      </w:divBdr>
    </w:div>
    <w:div w:id="388920307">
      <w:bodyDiv w:val="1"/>
      <w:marLeft w:val="0"/>
      <w:marRight w:val="0"/>
      <w:marTop w:val="0"/>
      <w:marBottom w:val="0"/>
      <w:divBdr>
        <w:top w:val="none" w:sz="0" w:space="0" w:color="auto"/>
        <w:left w:val="none" w:sz="0" w:space="0" w:color="auto"/>
        <w:bottom w:val="none" w:sz="0" w:space="0" w:color="auto"/>
        <w:right w:val="none" w:sz="0" w:space="0" w:color="auto"/>
      </w:divBdr>
    </w:div>
    <w:div w:id="440340759">
      <w:bodyDiv w:val="1"/>
      <w:marLeft w:val="0"/>
      <w:marRight w:val="0"/>
      <w:marTop w:val="0"/>
      <w:marBottom w:val="0"/>
      <w:divBdr>
        <w:top w:val="none" w:sz="0" w:space="0" w:color="auto"/>
        <w:left w:val="none" w:sz="0" w:space="0" w:color="auto"/>
        <w:bottom w:val="none" w:sz="0" w:space="0" w:color="auto"/>
        <w:right w:val="none" w:sz="0" w:space="0" w:color="auto"/>
      </w:divBdr>
    </w:div>
    <w:div w:id="590817555">
      <w:bodyDiv w:val="1"/>
      <w:marLeft w:val="0"/>
      <w:marRight w:val="0"/>
      <w:marTop w:val="0"/>
      <w:marBottom w:val="0"/>
      <w:divBdr>
        <w:top w:val="none" w:sz="0" w:space="0" w:color="auto"/>
        <w:left w:val="none" w:sz="0" w:space="0" w:color="auto"/>
        <w:bottom w:val="none" w:sz="0" w:space="0" w:color="auto"/>
        <w:right w:val="none" w:sz="0" w:space="0" w:color="auto"/>
      </w:divBdr>
    </w:div>
    <w:div w:id="610092844">
      <w:bodyDiv w:val="1"/>
      <w:marLeft w:val="0"/>
      <w:marRight w:val="0"/>
      <w:marTop w:val="0"/>
      <w:marBottom w:val="0"/>
      <w:divBdr>
        <w:top w:val="none" w:sz="0" w:space="0" w:color="auto"/>
        <w:left w:val="none" w:sz="0" w:space="0" w:color="auto"/>
        <w:bottom w:val="none" w:sz="0" w:space="0" w:color="auto"/>
        <w:right w:val="none" w:sz="0" w:space="0" w:color="auto"/>
      </w:divBdr>
    </w:div>
    <w:div w:id="796264446">
      <w:bodyDiv w:val="1"/>
      <w:marLeft w:val="0"/>
      <w:marRight w:val="0"/>
      <w:marTop w:val="0"/>
      <w:marBottom w:val="0"/>
      <w:divBdr>
        <w:top w:val="none" w:sz="0" w:space="0" w:color="auto"/>
        <w:left w:val="none" w:sz="0" w:space="0" w:color="auto"/>
        <w:bottom w:val="none" w:sz="0" w:space="0" w:color="auto"/>
        <w:right w:val="none" w:sz="0" w:space="0" w:color="auto"/>
      </w:divBdr>
    </w:div>
    <w:div w:id="902720514">
      <w:bodyDiv w:val="1"/>
      <w:marLeft w:val="0"/>
      <w:marRight w:val="0"/>
      <w:marTop w:val="0"/>
      <w:marBottom w:val="0"/>
      <w:divBdr>
        <w:top w:val="none" w:sz="0" w:space="0" w:color="auto"/>
        <w:left w:val="none" w:sz="0" w:space="0" w:color="auto"/>
        <w:bottom w:val="none" w:sz="0" w:space="0" w:color="auto"/>
        <w:right w:val="none" w:sz="0" w:space="0" w:color="auto"/>
      </w:divBdr>
    </w:div>
    <w:div w:id="996149910">
      <w:bodyDiv w:val="1"/>
      <w:marLeft w:val="0"/>
      <w:marRight w:val="0"/>
      <w:marTop w:val="0"/>
      <w:marBottom w:val="0"/>
      <w:divBdr>
        <w:top w:val="none" w:sz="0" w:space="0" w:color="auto"/>
        <w:left w:val="none" w:sz="0" w:space="0" w:color="auto"/>
        <w:bottom w:val="none" w:sz="0" w:space="0" w:color="auto"/>
        <w:right w:val="none" w:sz="0" w:space="0" w:color="auto"/>
      </w:divBdr>
    </w:div>
    <w:div w:id="1002977485">
      <w:bodyDiv w:val="1"/>
      <w:marLeft w:val="0"/>
      <w:marRight w:val="0"/>
      <w:marTop w:val="0"/>
      <w:marBottom w:val="0"/>
      <w:divBdr>
        <w:top w:val="none" w:sz="0" w:space="0" w:color="auto"/>
        <w:left w:val="none" w:sz="0" w:space="0" w:color="auto"/>
        <w:bottom w:val="none" w:sz="0" w:space="0" w:color="auto"/>
        <w:right w:val="none" w:sz="0" w:space="0" w:color="auto"/>
      </w:divBdr>
    </w:div>
    <w:div w:id="1073433284">
      <w:bodyDiv w:val="1"/>
      <w:marLeft w:val="0"/>
      <w:marRight w:val="0"/>
      <w:marTop w:val="0"/>
      <w:marBottom w:val="0"/>
      <w:divBdr>
        <w:top w:val="none" w:sz="0" w:space="0" w:color="auto"/>
        <w:left w:val="none" w:sz="0" w:space="0" w:color="auto"/>
        <w:bottom w:val="none" w:sz="0" w:space="0" w:color="auto"/>
        <w:right w:val="none" w:sz="0" w:space="0" w:color="auto"/>
      </w:divBdr>
    </w:div>
    <w:div w:id="1086922827">
      <w:bodyDiv w:val="1"/>
      <w:marLeft w:val="0"/>
      <w:marRight w:val="0"/>
      <w:marTop w:val="0"/>
      <w:marBottom w:val="0"/>
      <w:divBdr>
        <w:top w:val="none" w:sz="0" w:space="0" w:color="auto"/>
        <w:left w:val="none" w:sz="0" w:space="0" w:color="auto"/>
        <w:bottom w:val="none" w:sz="0" w:space="0" w:color="auto"/>
        <w:right w:val="none" w:sz="0" w:space="0" w:color="auto"/>
      </w:divBdr>
    </w:div>
    <w:div w:id="1257325230">
      <w:bodyDiv w:val="1"/>
      <w:marLeft w:val="0"/>
      <w:marRight w:val="0"/>
      <w:marTop w:val="0"/>
      <w:marBottom w:val="0"/>
      <w:divBdr>
        <w:top w:val="none" w:sz="0" w:space="0" w:color="auto"/>
        <w:left w:val="none" w:sz="0" w:space="0" w:color="auto"/>
        <w:bottom w:val="none" w:sz="0" w:space="0" w:color="auto"/>
        <w:right w:val="none" w:sz="0" w:space="0" w:color="auto"/>
      </w:divBdr>
    </w:div>
    <w:div w:id="1336107217">
      <w:bodyDiv w:val="1"/>
      <w:marLeft w:val="0"/>
      <w:marRight w:val="0"/>
      <w:marTop w:val="0"/>
      <w:marBottom w:val="0"/>
      <w:divBdr>
        <w:top w:val="none" w:sz="0" w:space="0" w:color="auto"/>
        <w:left w:val="none" w:sz="0" w:space="0" w:color="auto"/>
        <w:bottom w:val="none" w:sz="0" w:space="0" w:color="auto"/>
        <w:right w:val="none" w:sz="0" w:space="0" w:color="auto"/>
      </w:divBdr>
    </w:div>
    <w:div w:id="1355883896">
      <w:bodyDiv w:val="1"/>
      <w:marLeft w:val="0"/>
      <w:marRight w:val="0"/>
      <w:marTop w:val="0"/>
      <w:marBottom w:val="0"/>
      <w:divBdr>
        <w:top w:val="none" w:sz="0" w:space="0" w:color="auto"/>
        <w:left w:val="none" w:sz="0" w:space="0" w:color="auto"/>
        <w:bottom w:val="none" w:sz="0" w:space="0" w:color="auto"/>
        <w:right w:val="none" w:sz="0" w:space="0" w:color="auto"/>
      </w:divBdr>
    </w:div>
    <w:div w:id="1538154499">
      <w:bodyDiv w:val="1"/>
      <w:marLeft w:val="0"/>
      <w:marRight w:val="0"/>
      <w:marTop w:val="0"/>
      <w:marBottom w:val="0"/>
      <w:divBdr>
        <w:top w:val="none" w:sz="0" w:space="0" w:color="auto"/>
        <w:left w:val="none" w:sz="0" w:space="0" w:color="auto"/>
        <w:bottom w:val="none" w:sz="0" w:space="0" w:color="auto"/>
        <w:right w:val="none" w:sz="0" w:space="0" w:color="auto"/>
      </w:divBdr>
    </w:div>
    <w:div w:id="1622684957">
      <w:bodyDiv w:val="1"/>
      <w:marLeft w:val="0"/>
      <w:marRight w:val="0"/>
      <w:marTop w:val="0"/>
      <w:marBottom w:val="0"/>
      <w:divBdr>
        <w:top w:val="none" w:sz="0" w:space="0" w:color="auto"/>
        <w:left w:val="none" w:sz="0" w:space="0" w:color="auto"/>
        <w:bottom w:val="none" w:sz="0" w:space="0" w:color="auto"/>
        <w:right w:val="none" w:sz="0" w:space="0" w:color="auto"/>
      </w:divBdr>
    </w:div>
    <w:div w:id="1631860226">
      <w:bodyDiv w:val="1"/>
      <w:marLeft w:val="0"/>
      <w:marRight w:val="0"/>
      <w:marTop w:val="0"/>
      <w:marBottom w:val="0"/>
      <w:divBdr>
        <w:top w:val="none" w:sz="0" w:space="0" w:color="auto"/>
        <w:left w:val="none" w:sz="0" w:space="0" w:color="auto"/>
        <w:bottom w:val="none" w:sz="0" w:space="0" w:color="auto"/>
        <w:right w:val="none" w:sz="0" w:space="0" w:color="auto"/>
      </w:divBdr>
    </w:div>
    <w:div w:id="1800800763">
      <w:bodyDiv w:val="1"/>
      <w:marLeft w:val="0"/>
      <w:marRight w:val="0"/>
      <w:marTop w:val="0"/>
      <w:marBottom w:val="0"/>
      <w:divBdr>
        <w:top w:val="none" w:sz="0" w:space="0" w:color="auto"/>
        <w:left w:val="none" w:sz="0" w:space="0" w:color="auto"/>
        <w:bottom w:val="none" w:sz="0" w:space="0" w:color="auto"/>
        <w:right w:val="none" w:sz="0" w:space="0" w:color="auto"/>
      </w:divBdr>
    </w:div>
    <w:div w:id="1892231247">
      <w:bodyDiv w:val="1"/>
      <w:marLeft w:val="0"/>
      <w:marRight w:val="0"/>
      <w:marTop w:val="0"/>
      <w:marBottom w:val="0"/>
      <w:divBdr>
        <w:top w:val="none" w:sz="0" w:space="0" w:color="auto"/>
        <w:left w:val="none" w:sz="0" w:space="0" w:color="auto"/>
        <w:bottom w:val="none" w:sz="0" w:space="0" w:color="auto"/>
        <w:right w:val="none" w:sz="0" w:space="0" w:color="auto"/>
      </w:divBdr>
    </w:div>
    <w:div w:id="1940789801">
      <w:bodyDiv w:val="1"/>
      <w:marLeft w:val="0"/>
      <w:marRight w:val="0"/>
      <w:marTop w:val="0"/>
      <w:marBottom w:val="0"/>
      <w:divBdr>
        <w:top w:val="none" w:sz="0" w:space="0" w:color="auto"/>
        <w:left w:val="none" w:sz="0" w:space="0" w:color="auto"/>
        <w:bottom w:val="none" w:sz="0" w:space="0" w:color="auto"/>
        <w:right w:val="none" w:sz="0" w:space="0" w:color="auto"/>
      </w:divBdr>
    </w:div>
    <w:div w:id="1956986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tx1"/>
          </a:solidFill>
          <a:tailEnd type="triangle"/>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AC4F7-337C-4B31-BDD2-5EA9FEBE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128</Pages>
  <Words>21059</Words>
  <Characters>115827</Characters>
  <Application>Microsoft Office Word</Application>
  <DocSecurity>0</DocSecurity>
  <Lines>965</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Amando Zepeda</dc:creator>
  <cp:keywords/>
  <dc:description/>
  <cp:lastModifiedBy>Cruz Lucero Martínez Peña</cp:lastModifiedBy>
  <cp:revision>11</cp:revision>
  <cp:lastPrinted>2016-11-22T18:27:00Z</cp:lastPrinted>
  <dcterms:created xsi:type="dcterms:W3CDTF">2016-11-25T16:46:00Z</dcterms:created>
  <dcterms:modified xsi:type="dcterms:W3CDTF">2016-11-25T16:58:00Z</dcterms:modified>
</cp:coreProperties>
</file>